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064701" w14:textId="77777777" w:rsidR="00667704" w:rsidRPr="00667704" w:rsidRDefault="00667704" w:rsidP="00667704">
      <w:pPr>
        <w:rPr>
          <w:rFonts w:ascii="Times New Roman" w:hAnsi="Times New Roman"/>
          <w:b/>
          <w:color w:val="0000FF"/>
          <w:sz w:val="22"/>
          <w:szCs w:val="22"/>
        </w:rPr>
      </w:pPr>
      <w:bookmarkStart w:id="0" w:name="_Toc333578803"/>
      <w:r w:rsidRPr="00667704">
        <w:rPr>
          <w:rStyle w:val="Heading1Char"/>
          <w:sz w:val="22"/>
          <w:szCs w:val="22"/>
        </w:rPr>
        <w:t>Welcome</w:t>
      </w:r>
      <w:bookmarkEnd w:id="0"/>
      <w:r w:rsidRPr="00667704">
        <w:rPr>
          <w:rFonts w:ascii="Times New Roman" w:hAnsi="Times New Roman"/>
          <w:b/>
          <w:sz w:val="22"/>
          <w:szCs w:val="22"/>
        </w:rPr>
        <w:t xml:space="preserve"> </w:t>
      </w:r>
    </w:p>
    <w:p w14:paraId="3DDEDA87" w14:textId="77777777" w:rsidR="00667704" w:rsidRPr="00667704" w:rsidRDefault="00667704" w:rsidP="00667704">
      <w:pPr>
        <w:jc w:val="center"/>
        <w:rPr>
          <w:rFonts w:ascii="Times New Roman" w:hAnsi="Times New Roman"/>
          <w:b/>
          <w:sz w:val="22"/>
          <w:szCs w:val="22"/>
        </w:rPr>
      </w:pPr>
    </w:p>
    <w:p w14:paraId="29723114" w14:textId="77777777" w:rsidR="00667704" w:rsidRPr="00667704" w:rsidRDefault="00667704" w:rsidP="00667704">
      <w:pPr>
        <w:rPr>
          <w:rFonts w:ascii="Arial" w:hAnsi="Arial" w:cs="Arial"/>
          <w:sz w:val="22"/>
          <w:szCs w:val="22"/>
        </w:rPr>
      </w:pPr>
      <w:r w:rsidRPr="00667704">
        <w:rPr>
          <w:rFonts w:ascii="Arial" w:hAnsi="Arial" w:cs="Arial"/>
          <w:sz w:val="22"/>
          <w:szCs w:val="22"/>
        </w:rPr>
        <w:t>The Department was founded in 1888 when Joseph Jastrow was appointed as the nation’s first Professor of Psychology. That fact is the basis for the Department’s claim to being the oldest Psychology Department in the United States. Since Jastrow’s time, the Department has grown in number and stature. Some of the many eminent psychologists who have been associated with the Department are Clark Hull, Harry Harlow, Carl Rogers, David Grant, and Leonard Berkowitz.</w:t>
      </w:r>
    </w:p>
    <w:p w14:paraId="1CD1A369" w14:textId="77777777" w:rsidR="00667704" w:rsidRPr="00667704" w:rsidRDefault="00667704" w:rsidP="00667704">
      <w:pPr>
        <w:rPr>
          <w:rFonts w:ascii="Arial" w:hAnsi="Arial" w:cs="Arial"/>
          <w:sz w:val="22"/>
          <w:szCs w:val="22"/>
        </w:rPr>
      </w:pPr>
    </w:p>
    <w:p w14:paraId="3176B023" w14:textId="77777777" w:rsidR="00667704" w:rsidRPr="00667704" w:rsidRDefault="00667704" w:rsidP="00667704">
      <w:pPr>
        <w:rPr>
          <w:rFonts w:ascii="Arial" w:hAnsi="Arial" w:cs="Arial"/>
          <w:sz w:val="22"/>
          <w:szCs w:val="22"/>
        </w:rPr>
      </w:pPr>
      <w:r w:rsidRPr="00667704">
        <w:rPr>
          <w:rFonts w:ascii="Arial" w:hAnsi="Arial" w:cs="Arial"/>
          <w:sz w:val="22"/>
          <w:szCs w:val="22"/>
        </w:rPr>
        <w:t>The Department has established itself among the very top ranked research departments. It has also grown to be one of the largest undergraduate majors at the University. At any one time, we have approximately 1200 students who are majors or working toward becoming majors. In addition, many thousands of students enroll in our courses (approximately 3700 students enroll in Introductory Psychology each year). Although the number of students puts a great stress on our limited resources, we take pride in our reputation for excellence in teaching. The Department welcomes your commitment to teaching and to meeting the mission of our undergraduate program.</w:t>
      </w:r>
    </w:p>
    <w:p w14:paraId="31500303" w14:textId="77777777" w:rsidR="00667704" w:rsidRPr="00667704" w:rsidRDefault="00667704" w:rsidP="00667704">
      <w:pPr>
        <w:rPr>
          <w:rFonts w:ascii="Arial" w:hAnsi="Arial" w:cs="Arial"/>
          <w:sz w:val="22"/>
          <w:szCs w:val="22"/>
        </w:rPr>
      </w:pPr>
    </w:p>
    <w:p w14:paraId="65904AD3" w14:textId="77777777" w:rsidR="00667704" w:rsidRPr="00667704" w:rsidRDefault="00667704" w:rsidP="00667704">
      <w:pPr>
        <w:rPr>
          <w:rFonts w:ascii="Arial" w:hAnsi="Arial" w:cs="Arial"/>
          <w:b/>
          <w:color w:val="FF0000"/>
          <w:sz w:val="22"/>
          <w:szCs w:val="22"/>
        </w:rPr>
      </w:pPr>
      <w:r w:rsidRPr="00667704">
        <w:rPr>
          <w:rFonts w:ascii="Arial" w:hAnsi="Arial" w:cs="Arial"/>
          <w:b/>
          <w:sz w:val="22"/>
          <w:szCs w:val="22"/>
        </w:rPr>
        <w:t xml:space="preserve">The mission of the Undergraduate Program in Psychology is to provide students with opportunities to: </w:t>
      </w:r>
    </w:p>
    <w:p w14:paraId="6B937E74" w14:textId="77777777" w:rsidR="00667704" w:rsidRPr="00667704" w:rsidRDefault="00667704" w:rsidP="00667704">
      <w:pPr>
        <w:rPr>
          <w:rFonts w:ascii="Arial" w:hAnsi="Arial" w:cs="Arial"/>
          <w:b/>
          <w:sz w:val="22"/>
          <w:szCs w:val="22"/>
        </w:rPr>
      </w:pPr>
    </w:p>
    <w:p w14:paraId="1467275F" w14:textId="77777777" w:rsidR="00667704" w:rsidRPr="00667704" w:rsidRDefault="00667704" w:rsidP="00667704">
      <w:pPr>
        <w:numPr>
          <w:ilvl w:val="0"/>
          <w:numId w:val="1"/>
        </w:numPr>
        <w:tabs>
          <w:tab w:val="clear" w:pos="1800"/>
          <w:tab w:val="num" w:pos="720"/>
        </w:tabs>
        <w:ind w:left="720"/>
        <w:rPr>
          <w:rFonts w:ascii="Arial" w:hAnsi="Arial" w:cs="Arial"/>
          <w:sz w:val="22"/>
          <w:szCs w:val="22"/>
        </w:rPr>
      </w:pPr>
      <w:r w:rsidRPr="00667704">
        <w:rPr>
          <w:rFonts w:ascii="Arial" w:hAnsi="Arial" w:cs="Arial"/>
          <w:sz w:val="22"/>
          <w:szCs w:val="22"/>
        </w:rPr>
        <w:t>Learn about the multiple content areas of scientific psychology</w:t>
      </w:r>
    </w:p>
    <w:p w14:paraId="545E2B79" w14:textId="77777777" w:rsidR="00667704" w:rsidRPr="00667704" w:rsidRDefault="00667704" w:rsidP="00667704">
      <w:pPr>
        <w:numPr>
          <w:ilvl w:val="0"/>
          <w:numId w:val="1"/>
        </w:numPr>
        <w:tabs>
          <w:tab w:val="clear" w:pos="1800"/>
          <w:tab w:val="num" w:pos="720"/>
        </w:tabs>
        <w:ind w:left="720"/>
        <w:rPr>
          <w:rFonts w:ascii="Arial" w:hAnsi="Arial" w:cs="Arial"/>
          <w:sz w:val="22"/>
          <w:szCs w:val="22"/>
        </w:rPr>
      </w:pPr>
      <w:r w:rsidRPr="00667704">
        <w:rPr>
          <w:rFonts w:ascii="Arial" w:hAnsi="Arial" w:cs="Arial"/>
          <w:sz w:val="22"/>
          <w:szCs w:val="22"/>
        </w:rPr>
        <w:t>Develop the ability to think critically and quantitatively</w:t>
      </w:r>
    </w:p>
    <w:p w14:paraId="3BB69122" w14:textId="77777777" w:rsidR="00667704" w:rsidRPr="00667704" w:rsidRDefault="00667704" w:rsidP="00667704">
      <w:pPr>
        <w:numPr>
          <w:ilvl w:val="0"/>
          <w:numId w:val="1"/>
        </w:numPr>
        <w:tabs>
          <w:tab w:val="clear" w:pos="1800"/>
          <w:tab w:val="num" w:pos="720"/>
        </w:tabs>
        <w:ind w:left="720"/>
        <w:rPr>
          <w:rFonts w:ascii="Arial" w:hAnsi="Arial" w:cs="Arial"/>
          <w:sz w:val="22"/>
          <w:szCs w:val="22"/>
        </w:rPr>
      </w:pPr>
      <w:r w:rsidRPr="00667704">
        <w:rPr>
          <w:rFonts w:ascii="Arial" w:hAnsi="Arial" w:cs="Arial"/>
          <w:sz w:val="22"/>
          <w:szCs w:val="22"/>
        </w:rPr>
        <w:t>Enhance written and oral communication skills</w:t>
      </w:r>
    </w:p>
    <w:p w14:paraId="65EA8676" w14:textId="77777777" w:rsidR="00667704" w:rsidRPr="00667704" w:rsidRDefault="00667704" w:rsidP="00667704">
      <w:pPr>
        <w:numPr>
          <w:ilvl w:val="0"/>
          <w:numId w:val="1"/>
        </w:numPr>
        <w:tabs>
          <w:tab w:val="clear" w:pos="1800"/>
          <w:tab w:val="num" w:pos="720"/>
        </w:tabs>
        <w:ind w:left="720"/>
        <w:rPr>
          <w:rFonts w:ascii="Arial" w:hAnsi="Arial" w:cs="Arial"/>
          <w:sz w:val="22"/>
          <w:szCs w:val="22"/>
        </w:rPr>
      </w:pPr>
      <w:r w:rsidRPr="00667704">
        <w:rPr>
          <w:rFonts w:ascii="Arial" w:hAnsi="Arial" w:cs="Arial"/>
          <w:sz w:val="22"/>
          <w:szCs w:val="22"/>
        </w:rPr>
        <w:t>Prepare for the most rigorous graduate and professional programs</w:t>
      </w:r>
    </w:p>
    <w:p w14:paraId="71355726" w14:textId="77777777" w:rsidR="00667704" w:rsidRPr="00667704" w:rsidRDefault="00667704" w:rsidP="00667704">
      <w:pPr>
        <w:ind w:left="360"/>
        <w:rPr>
          <w:rFonts w:ascii="Arial" w:hAnsi="Arial" w:cs="Arial"/>
          <w:sz w:val="22"/>
          <w:szCs w:val="22"/>
        </w:rPr>
      </w:pPr>
    </w:p>
    <w:p w14:paraId="265D376E" w14:textId="77777777" w:rsidR="00667704" w:rsidRPr="00667704" w:rsidRDefault="00667704" w:rsidP="00667704">
      <w:pPr>
        <w:ind w:left="360"/>
        <w:rPr>
          <w:rFonts w:ascii="Arial" w:hAnsi="Arial" w:cs="Arial"/>
          <w:sz w:val="22"/>
          <w:szCs w:val="22"/>
        </w:rPr>
      </w:pPr>
      <w:r w:rsidRPr="00667704">
        <w:rPr>
          <w:rFonts w:ascii="Arial" w:hAnsi="Arial" w:cs="Arial"/>
          <w:sz w:val="22"/>
          <w:szCs w:val="22"/>
        </w:rPr>
        <w:t>Graduates will be able to apply the science of psychology toward improving the intellectual, emotional, and economic well-being of the citizens of the State of Wisconsin and beyond. Some students will go to graduate school and become the next generation of scientists and college teachers who will create and disseminate new knowledge. Others will choose careers in areas such as business, medicine, law, education, and counseling. Because all courses in psychology emphasize critical thinking and the analysis of research, the Undergraduate Program prepares students to take on the challenges of a changing world.</w:t>
      </w:r>
    </w:p>
    <w:p w14:paraId="61243CB8" w14:textId="77777777" w:rsidR="00667704" w:rsidRPr="00667704" w:rsidRDefault="00667704" w:rsidP="00667704">
      <w:pPr>
        <w:rPr>
          <w:rFonts w:ascii="Arial" w:hAnsi="Arial" w:cs="Arial"/>
          <w:sz w:val="22"/>
          <w:szCs w:val="22"/>
        </w:rPr>
      </w:pPr>
    </w:p>
    <w:p w14:paraId="463A3CCE" w14:textId="77777777" w:rsidR="00667704" w:rsidRPr="00667704" w:rsidRDefault="00667704" w:rsidP="00667704">
      <w:pPr>
        <w:rPr>
          <w:rFonts w:ascii="Arial" w:hAnsi="Arial" w:cs="Arial"/>
          <w:b/>
          <w:sz w:val="22"/>
          <w:szCs w:val="22"/>
        </w:rPr>
      </w:pPr>
      <w:r w:rsidRPr="00667704">
        <w:rPr>
          <w:rFonts w:ascii="Arial" w:hAnsi="Arial" w:cs="Arial"/>
          <w:b/>
          <w:sz w:val="22"/>
          <w:szCs w:val="22"/>
        </w:rPr>
        <w:t xml:space="preserve">This mission should guide your work as a teaching assistant. </w:t>
      </w:r>
    </w:p>
    <w:p w14:paraId="433B7C22" w14:textId="77777777" w:rsidR="00667704" w:rsidRPr="00667704" w:rsidRDefault="00667704" w:rsidP="00667704">
      <w:pPr>
        <w:rPr>
          <w:rFonts w:ascii="Arial" w:hAnsi="Arial" w:cs="Arial"/>
          <w:b/>
          <w:sz w:val="22"/>
          <w:szCs w:val="22"/>
        </w:rPr>
      </w:pPr>
    </w:p>
    <w:p w14:paraId="5C160143" w14:textId="77777777" w:rsidR="00667704" w:rsidRPr="00667704" w:rsidRDefault="00667704" w:rsidP="00667704">
      <w:pPr>
        <w:rPr>
          <w:rFonts w:ascii="Arial" w:hAnsi="Arial" w:cs="Arial"/>
          <w:sz w:val="22"/>
          <w:szCs w:val="22"/>
        </w:rPr>
      </w:pPr>
      <w:r w:rsidRPr="00667704">
        <w:rPr>
          <w:rFonts w:ascii="Arial" w:hAnsi="Arial" w:cs="Arial"/>
          <w:sz w:val="22"/>
          <w:szCs w:val="22"/>
        </w:rPr>
        <w:t>Please feel free to consult with me (</w:t>
      </w:r>
      <w:r w:rsidR="00D42266">
        <w:rPr>
          <w:rFonts w:ascii="Arial" w:hAnsi="Arial" w:cs="Arial"/>
          <w:color w:val="FF0000"/>
          <w:sz w:val="22"/>
          <w:szCs w:val="22"/>
        </w:rPr>
        <w:t>Room 532</w:t>
      </w:r>
      <w:r w:rsidRPr="001221F1">
        <w:rPr>
          <w:rFonts w:ascii="Arial" w:hAnsi="Arial" w:cs="Arial"/>
          <w:color w:val="FF0000"/>
          <w:sz w:val="22"/>
          <w:szCs w:val="22"/>
        </w:rPr>
        <w:t xml:space="preserve">, </w:t>
      </w:r>
      <w:r w:rsidR="00D42266">
        <w:rPr>
          <w:rFonts w:ascii="Arial" w:hAnsi="Arial" w:cs="Arial"/>
          <w:color w:val="FF0000"/>
          <w:sz w:val="22"/>
          <w:szCs w:val="22"/>
        </w:rPr>
        <w:t>mcmacdonald</w:t>
      </w:r>
      <w:r w:rsidR="0007576C">
        <w:rPr>
          <w:rFonts w:ascii="Arial" w:hAnsi="Arial" w:cs="Arial"/>
          <w:color w:val="FF0000"/>
          <w:sz w:val="22"/>
          <w:szCs w:val="22"/>
        </w:rPr>
        <w:t>@wisc.edu</w:t>
      </w:r>
      <w:r w:rsidRPr="00667704">
        <w:rPr>
          <w:rFonts w:ascii="Arial" w:hAnsi="Arial" w:cs="Arial"/>
          <w:sz w:val="22"/>
          <w:szCs w:val="22"/>
        </w:rPr>
        <w:t>) and other members of the faculty and staff.</w:t>
      </w:r>
    </w:p>
    <w:p w14:paraId="533B4A2B" w14:textId="77777777" w:rsidR="00F518E0" w:rsidRPr="006E5416" w:rsidRDefault="00F518E0" w:rsidP="00667704">
      <w:pPr>
        <w:rPr>
          <w:noProof/>
        </w:rPr>
      </w:pPr>
    </w:p>
    <w:p w14:paraId="249943DE" w14:textId="77777777" w:rsidR="00156B52" w:rsidRPr="00F518E0" w:rsidRDefault="00D42266" w:rsidP="00667704">
      <w:pPr>
        <w:rPr>
          <w:rFonts w:ascii="Arial" w:hAnsi="Arial" w:cs="Arial"/>
          <w:sz w:val="22"/>
          <w:szCs w:val="22"/>
        </w:rPr>
      </w:pPr>
      <w:r>
        <w:rPr>
          <w:rFonts w:ascii="Arial" w:hAnsi="Arial" w:cs="Arial"/>
          <w:sz w:val="22"/>
          <w:szCs w:val="22"/>
        </w:rPr>
        <w:t>Maryellen MacDonald</w:t>
      </w:r>
    </w:p>
    <w:p w14:paraId="26CD52DF" w14:textId="77777777" w:rsidR="00667704" w:rsidRPr="00667704" w:rsidRDefault="00667704" w:rsidP="00667704">
      <w:pPr>
        <w:rPr>
          <w:rFonts w:ascii="Arial" w:hAnsi="Arial" w:cs="Arial"/>
          <w:sz w:val="22"/>
          <w:szCs w:val="22"/>
        </w:rPr>
      </w:pPr>
      <w:r w:rsidRPr="00667704">
        <w:rPr>
          <w:rFonts w:ascii="Arial" w:hAnsi="Arial" w:cs="Arial"/>
          <w:sz w:val="22"/>
          <w:szCs w:val="22"/>
        </w:rPr>
        <w:t>Associate Chair, Director of Undergraduate Studies</w:t>
      </w:r>
    </w:p>
    <w:p w14:paraId="2DF109D5" w14:textId="1BD5189F" w:rsidR="002A49EA" w:rsidRPr="00DE7FCD" w:rsidRDefault="00667704" w:rsidP="003F70BA">
      <w:pPr>
        <w:rPr>
          <w:rFonts w:ascii="Bookman Old Style" w:hAnsi="Bookman Old Style"/>
          <w:sz w:val="16"/>
          <w:szCs w:val="16"/>
        </w:rPr>
      </w:pPr>
      <w:r w:rsidRPr="00667704">
        <w:rPr>
          <w:rFonts w:ascii="Bookman Old Style" w:hAnsi="Bookman Old Style"/>
          <w:sz w:val="22"/>
          <w:szCs w:val="22"/>
        </w:rPr>
        <w:br w:type="page"/>
      </w:r>
      <w:r w:rsidR="00DE7FCD">
        <w:rPr>
          <w:rFonts w:ascii="Bookman Old Style" w:hAnsi="Bookman Old Style"/>
        </w:rPr>
        <w:lastRenderedPageBreak/>
        <w:tab/>
      </w:r>
      <w:r w:rsidR="00DE7FCD">
        <w:rPr>
          <w:rFonts w:ascii="Bookman Old Style" w:hAnsi="Bookman Old Style"/>
        </w:rPr>
        <w:tab/>
      </w:r>
      <w:r w:rsidR="00DE7FCD">
        <w:rPr>
          <w:rFonts w:ascii="Bookman Old Style" w:hAnsi="Bookman Old Style"/>
        </w:rPr>
        <w:tab/>
      </w:r>
      <w:r w:rsidR="00DE7FCD">
        <w:rPr>
          <w:rFonts w:ascii="Bookman Old Style" w:hAnsi="Bookman Old Style"/>
        </w:rPr>
        <w:tab/>
      </w:r>
      <w:r w:rsidR="00DE7FCD">
        <w:rPr>
          <w:rFonts w:ascii="Bookman Old Style" w:hAnsi="Bookman Old Style"/>
        </w:rPr>
        <w:tab/>
      </w:r>
      <w:r w:rsidR="00DE7FCD">
        <w:rPr>
          <w:rFonts w:ascii="Bookman Old Style" w:hAnsi="Bookman Old Style"/>
        </w:rPr>
        <w:tab/>
      </w:r>
      <w:r w:rsidR="00DE7FCD">
        <w:rPr>
          <w:rFonts w:ascii="Bookman Old Style" w:hAnsi="Bookman Old Style"/>
        </w:rPr>
        <w:tab/>
      </w:r>
      <w:r w:rsidR="00DE7FCD">
        <w:rPr>
          <w:rFonts w:ascii="Bookman Old Style" w:hAnsi="Bookman Old Style"/>
        </w:rPr>
        <w:tab/>
      </w:r>
      <w:r w:rsidR="00DE7FCD">
        <w:rPr>
          <w:rFonts w:ascii="Bookman Old Style" w:hAnsi="Bookman Old Style"/>
        </w:rPr>
        <w:tab/>
      </w:r>
      <w:r w:rsidR="00DE7FCD">
        <w:rPr>
          <w:rFonts w:ascii="Bookman Old Style" w:hAnsi="Bookman Old Style"/>
        </w:rPr>
        <w:tab/>
      </w:r>
      <w:r w:rsidR="00DE7FCD">
        <w:rPr>
          <w:rFonts w:ascii="Bookman Old Style" w:hAnsi="Bookman Old Style"/>
        </w:rPr>
        <w:tab/>
      </w:r>
      <w:r w:rsidR="00DE7FCD">
        <w:rPr>
          <w:rFonts w:ascii="Bookman Old Style" w:hAnsi="Bookman Old Style"/>
        </w:rPr>
        <w:tab/>
      </w:r>
      <w:r w:rsidR="00DE7FCD">
        <w:rPr>
          <w:rFonts w:ascii="Bookman Old Style" w:hAnsi="Bookman Old Style"/>
        </w:rPr>
        <w:tab/>
      </w:r>
      <w:r w:rsidR="00DE7FCD">
        <w:rPr>
          <w:rFonts w:ascii="Bookman Old Style" w:hAnsi="Bookman Old Style"/>
        </w:rPr>
        <w:tab/>
      </w:r>
      <w:r w:rsidR="00DE7FCD">
        <w:rPr>
          <w:rFonts w:ascii="Bookman Old Style" w:hAnsi="Bookman Old Style"/>
        </w:rPr>
        <w:tab/>
      </w:r>
      <w:r w:rsidR="00DE7FCD">
        <w:rPr>
          <w:rFonts w:ascii="Bookman Old Style" w:hAnsi="Bookman Old Style"/>
        </w:rPr>
        <w:tab/>
      </w:r>
      <w:r w:rsidR="00DE7FCD">
        <w:rPr>
          <w:rFonts w:ascii="Bookman Old Style" w:hAnsi="Bookman Old Style"/>
        </w:rPr>
        <w:tab/>
      </w:r>
      <w:r w:rsidR="00DE7FCD">
        <w:rPr>
          <w:rFonts w:ascii="Bookman Old Style" w:hAnsi="Bookman Old Style"/>
        </w:rPr>
        <w:tab/>
      </w:r>
      <w:r w:rsidR="00DE7FCD">
        <w:rPr>
          <w:rFonts w:ascii="Bookman Old Style" w:hAnsi="Bookman Old Style"/>
        </w:rPr>
        <w:tab/>
        <w:t xml:space="preserve">     </w:t>
      </w:r>
      <w:r w:rsidR="00DE7FCD">
        <w:rPr>
          <w:rFonts w:ascii="Bookman Old Style" w:hAnsi="Bookman Old Style"/>
          <w:sz w:val="16"/>
          <w:szCs w:val="16"/>
        </w:rPr>
        <w:t xml:space="preserve">Updated </w:t>
      </w:r>
      <w:r w:rsidR="008D2213">
        <w:rPr>
          <w:rFonts w:ascii="Bookman Old Style" w:hAnsi="Bookman Old Style"/>
          <w:sz w:val="16"/>
          <w:szCs w:val="16"/>
        </w:rPr>
        <w:t>Fall 2019</w:t>
      </w:r>
    </w:p>
    <w:p w14:paraId="1312FB89" w14:textId="77777777" w:rsidR="003C19F3" w:rsidRDefault="003C19F3" w:rsidP="003F70BA">
      <w:pPr>
        <w:rPr>
          <w:rFonts w:ascii="Bookman Old Style" w:hAnsi="Bookman Old Style"/>
        </w:rPr>
      </w:pPr>
    </w:p>
    <w:p w14:paraId="5A48715D" w14:textId="77777777" w:rsidR="00DE7FCD" w:rsidRDefault="0057527E" w:rsidP="00DE7FCD">
      <w:pPr>
        <w:jc w:val="center"/>
        <w:rPr>
          <w:rFonts w:ascii="Arial" w:hAnsi="Arial" w:cs="Arial"/>
          <w:b/>
          <w:sz w:val="28"/>
          <w:szCs w:val="28"/>
        </w:rPr>
      </w:pPr>
      <w:r w:rsidRPr="00593854">
        <w:rPr>
          <w:rFonts w:ascii="Arial" w:hAnsi="Arial" w:cs="Arial"/>
          <w:b/>
          <w:sz w:val="28"/>
          <w:szCs w:val="28"/>
        </w:rPr>
        <w:t>Department of Psychology</w:t>
      </w:r>
    </w:p>
    <w:p w14:paraId="2831D846" w14:textId="77777777" w:rsidR="0057527E" w:rsidRPr="00593854" w:rsidRDefault="00D76256" w:rsidP="00DE7FCD">
      <w:pPr>
        <w:jc w:val="center"/>
        <w:rPr>
          <w:rFonts w:ascii="Arial" w:hAnsi="Arial" w:cs="Arial"/>
          <w:b/>
          <w:sz w:val="28"/>
          <w:szCs w:val="28"/>
        </w:rPr>
      </w:pPr>
      <w:r w:rsidRPr="00593854">
        <w:rPr>
          <w:rFonts w:ascii="Arial" w:hAnsi="Arial" w:cs="Arial"/>
          <w:b/>
          <w:sz w:val="28"/>
          <w:szCs w:val="28"/>
        </w:rPr>
        <w:t>Teaching Assistant</w:t>
      </w:r>
      <w:r w:rsidR="0057527E" w:rsidRPr="00593854">
        <w:rPr>
          <w:rFonts w:ascii="Arial" w:hAnsi="Arial" w:cs="Arial"/>
          <w:b/>
          <w:sz w:val="28"/>
          <w:szCs w:val="28"/>
        </w:rPr>
        <w:t>’s Handbook</w:t>
      </w:r>
    </w:p>
    <w:p w14:paraId="1B42C6F4" w14:textId="77777777" w:rsidR="0057527E" w:rsidRPr="00593854" w:rsidRDefault="0057527E" w:rsidP="0057527E">
      <w:pPr>
        <w:jc w:val="center"/>
        <w:rPr>
          <w:rFonts w:ascii="Arial" w:hAnsi="Arial" w:cs="Arial"/>
          <w:b/>
          <w:sz w:val="28"/>
          <w:szCs w:val="28"/>
        </w:rPr>
      </w:pPr>
    </w:p>
    <w:p w14:paraId="6BD74A17" w14:textId="77777777" w:rsidR="0057527E" w:rsidRPr="00593854" w:rsidRDefault="0057527E" w:rsidP="0057527E">
      <w:pPr>
        <w:jc w:val="center"/>
        <w:rPr>
          <w:rFonts w:ascii="Arial" w:hAnsi="Arial" w:cs="Arial"/>
          <w:b/>
          <w:szCs w:val="24"/>
        </w:rPr>
      </w:pPr>
      <w:r w:rsidRPr="00593854">
        <w:rPr>
          <w:rFonts w:ascii="Arial" w:hAnsi="Arial" w:cs="Arial"/>
          <w:b/>
          <w:szCs w:val="24"/>
        </w:rPr>
        <w:t>Table of Contents</w:t>
      </w:r>
    </w:p>
    <w:p w14:paraId="3D425130" w14:textId="77777777" w:rsidR="00C819BF" w:rsidRDefault="00F0217D">
      <w:pPr>
        <w:pStyle w:val="TOC1"/>
        <w:rPr>
          <w:rFonts w:asciiTheme="minorHAnsi" w:eastAsiaTheme="minorEastAsia" w:hAnsiTheme="minorHAnsi" w:cstheme="minorBidi"/>
          <w:b w:val="0"/>
          <w:bCs w:val="0"/>
          <w:caps w:val="0"/>
          <w:noProof/>
          <w:sz w:val="22"/>
          <w:szCs w:val="22"/>
        </w:rPr>
      </w:pPr>
      <w:r>
        <w:rPr>
          <w:rFonts w:ascii="Bookman Old Style" w:hAnsi="Bookman Old Style"/>
        </w:rPr>
        <w:fldChar w:fldCharType="begin"/>
      </w:r>
      <w:r w:rsidR="000A2C00">
        <w:rPr>
          <w:rFonts w:ascii="Bookman Old Style" w:hAnsi="Bookman Old Style"/>
        </w:rPr>
        <w:instrText xml:space="preserve"> TOC \o "1-3" \h \z \u </w:instrText>
      </w:r>
      <w:r>
        <w:rPr>
          <w:rFonts w:ascii="Bookman Old Style" w:hAnsi="Bookman Old Style"/>
        </w:rPr>
        <w:fldChar w:fldCharType="separate"/>
      </w:r>
      <w:hyperlink w:anchor="_Toc333578803" w:history="1">
        <w:r w:rsidR="00C819BF" w:rsidRPr="002861E6">
          <w:rPr>
            <w:rStyle w:val="Hyperlink"/>
            <w:noProof/>
          </w:rPr>
          <w:t>Welcome</w:t>
        </w:r>
        <w:r w:rsidR="00C819BF">
          <w:rPr>
            <w:noProof/>
            <w:webHidden/>
          </w:rPr>
          <w:tab/>
        </w:r>
        <w:r w:rsidR="00C819BF">
          <w:rPr>
            <w:noProof/>
            <w:webHidden/>
          </w:rPr>
          <w:fldChar w:fldCharType="begin"/>
        </w:r>
        <w:r w:rsidR="00C819BF">
          <w:rPr>
            <w:noProof/>
            <w:webHidden/>
          </w:rPr>
          <w:instrText xml:space="preserve"> PAGEREF _Toc333578803 \h </w:instrText>
        </w:r>
        <w:r w:rsidR="00C819BF">
          <w:rPr>
            <w:noProof/>
            <w:webHidden/>
          </w:rPr>
        </w:r>
        <w:r w:rsidR="00C819BF">
          <w:rPr>
            <w:noProof/>
            <w:webHidden/>
          </w:rPr>
          <w:fldChar w:fldCharType="separate"/>
        </w:r>
        <w:r w:rsidR="00156B52">
          <w:rPr>
            <w:noProof/>
            <w:webHidden/>
          </w:rPr>
          <w:t>1</w:t>
        </w:r>
        <w:r w:rsidR="00C819BF">
          <w:rPr>
            <w:noProof/>
            <w:webHidden/>
          </w:rPr>
          <w:fldChar w:fldCharType="end"/>
        </w:r>
      </w:hyperlink>
    </w:p>
    <w:p w14:paraId="34316997"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04" w:history="1">
        <w:r w:rsidR="00C819BF" w:rsidRPr="002861E6">
          <w:rPr>
            <w:rStyle w:val="Hyperlink"/>
            <w:noProof/>
          </w:rPr>
          <w:t>People and Resources</w:t>
        </w:r>
        <w:r w:rsidR="00C819BF">
          <w:rPr>
            <w:noProof/>
            <w:webHidden/>
          </w:rPr>
          <w:tab/>
        </w:r>
        <w:r w:rsidR="00C819BF">
          <w:rPr>
            <w:noProof/>
            <w:webHidden/>
          </w:rPr>
          <w:fldChar w:fldCharType="begin"/>
        </w:r>
        <w:r w:rsidR="00C819BF">
          <w:rPr>
            <w:noProof/>
            <w:webHidden/>
          </w:rPr>
          <w:instrText xml:space="preserve"> PAGEREF _Toc333578804 \h </w:instrText>
        </w:r>
        <w:r w:rsidR="00C819BF">
          <w:rPr>
            <w:noProof/>
            <w:webHidden/>
          </w:rPr>
        </w:r>
        <w:r w:rsidR="00C819BF">
          <w:rPr>
            <w:noProof/>
            <w:webHidden/>
          </w:rPr>
          <w:fldChar w:fldCharType="separate"/>
        </w:r>
        <w:r w:rsidR="00156B52">
          <w:rPr>
            <w:noProof/>
            <w:webHidden/>
          </w:rPr>
          <w:t>4</w:t>
        </w:r>
        <w:r w:rsidR="00C819BF">
          <w:rPr>
            <w:noProof/>
            <w:webHidden/>
          </w:rPr>
          <w:fldChar w:fldCharType="end"/>
        </w:r>
      </w:hyperlink>
    </w:p>
    <w:p w14:paraId="66ACA6D0"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05" w:history="1">
        <w:r w:rsidR="00C819BF" w:rsidRPr="002861E6">
          <w:rPr>
            <w:rStyle w:val="Hyperlink"/>
            <w:noProof/>
          </w:rPr>
          <w:t>Job-related issues</w:t>
        </w:r>
        <w:r w:rsidR="00C819BF">
          <w:rPr>
            <w:noProof/>
            <w:webHidden/>
          </w:rPr>
          <w:tab/>
        </w:r>
        <w:r w:rsidR="00C819BF">
          <w:rPr>
            <w:noProof/>
            <w:webHidden/>
          </w:rPr>
          <w:fldChar w:fldCharType="begin"/>
        </w:r>
        <w:r w:rsidR="00C819BF">
          <w:rPr>
            <w:noProof/>
            <w:webHidden/>
          </w:rPr>
          <w:instrText xml:space="preserve"> PAGEREF _Toc333578805 \h </w:instrText>
        </w:r>
        <w:r w:rsidR="00C819BF">
          <w:rPr>
            <w:noProof/>
            <w:webHidden/>
          </w:rPr>
        </w:r>
        <w:r w:rsidR="00C819BF">
          <w:rPr>
            <w:noProof/>
            <w:webHidden/>
          </w:rPr>
          <w:fldChar w:fldCharType="separate"/>
        </w:r>
        <w:r w:rsidR="00156B52">
          <w:rPr>
            <w:noProof/>
            <w:webHidden/>
          </w:rPr>
          <w:t>5</w:t>
        </w:r>
        <w:r w:rsidR="00C819BF">
          <w:rPr>
            <w:noProof/>
            <w:webHidden/>
          </w:rPr>
          <w:fldChar w:fldCharType="end"/>
        </w:r>
      </w:hyperlink>
    </w:p>
    <w:p w14:paraId="0888550E"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06" w:history="1">
        <w:r w:rsidR="00C819BF" w:rsidRPr="002861E6">
          <w:rPr>
            <w:rStyle w:val="Hyperlink"/>
            <w:noProof/>
          </w:rPr>
          <w:t>Non-native English speaking Teaching Assistants</w:t>
        </w:r>
        <w:r w:rsidR="00C819BF">
          <w:rPr>
            <w:noProof/>
            <w:webHidden/>
          </w:rPr>
          <w:tab/>
        </w:r>
        <w:r w:rsidR="00C819BF">
          <w:rPr>
            <w:noProof/>
            <w:webHidden/>
          </w:rPr>
          <w:fldChar w:fldCharType="begin"/>
        </w:r>
        <w:r w:rsidR="00C819BF">
          <w:rPr>
            <w:noProof/>
            <w:webHidden/>
          </w:rPr>
          <w:instrText xml:space="preserve"> PAGEREF _Toc333578806 \h </w:instrText>
        </w:r>
        <w:r w:rsidR="00C819BF">
          <w:rPr>
            <w:noProof/>
            <w:webHidden/>
          </w:rPr>
        </w:r>
        <w:r w:rsidR="00C819BF">
          <w:rPr>
            <w:noProof/>
            <w:webHidden/>
          </w:rPr>
          <w:fldChar w:fldCharType="separate"/>
        </w:r>
        <w:r w:rsidR="00156B52">
          <w:rPr>
            <w:noProof/>
            <w:webHidden/>
          </w:rPr>
          <w:t>7</w:t>
        </w:r>
        <w:r w:rsidR="00C819BF">
          <w:rPr>
            <w:noProof/>
            <w:webHidden/>
          </w:rPr>
          <w:fldChar w:fldCharType="end"/>
        </w:r>
      </w:hyperlink>
    </w:p>
    <w:p w14:paraId="7133A53E"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07" w:history="1">
        <w:r w:rsidR="00C819BF" w:rsidRPr="002861E6">
          <w:rPr>
            <w:rStyle w:val="Hyperlink"/>
            <w:noProof/>
          </w:rPr>
          <w:t>Comm-B training</w:t>
        </w:r>
        <w:r w:rsidR="00C819BF">
          <w:rPr>
            <w:noProof/>
            <w:webHidden/>
          </w:rPr>
          <w:tab/>
        </w:r>
        <w:r w:rsidR="00C819BF">
          <w:rPr>
            <w:noProof/>
            <w:webHidden/>
          </w:rPr>
          <w:fldChar w:fldCharType="begin"/>
        </w:r>
        <w:r w:rsidR="00C819BF">
          <w:rPr>
            <w:noProof/>
            <w:webHidden/>
          </w:rPr>
          <w:instrText xml:space="preserve"> PAGEREF _Toc333578807 \h </w:instrText>
        </w:r>
        <w:r w:rsidR="00C819BF">
          <w:rPr>
            <w:noProof/>
            <w:webHidden/>
          </w:rPr>
        </w:r>
        <w:r w:rsidR="00C819BF">
          <w:rPr>
            <w:noProof/>
            <w:webHidden/>
          </w:rPr>
          <w:fldChar w:fldCharType="separate"/>
        </w:r>
        <w:r w:rsidR="00156B52">
          <w:rPr>
            <w:noProof/>
            <w:webHidden/>
          </w:rPr>
          <w:t>7</w:t>
        </w:r>
        <w:r w:rsidR="00C819BF">
          <w:rPr>
            <w:noProof/>
            <w:webHidden/>
          </w:rPr>
          <w:fldChar w:fldCharType="end"/>
        </w:r>
      </w:hyperlink>
    </w:p>
    <w:p w14:paraId="65572D56"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08" w:history="1">
        <w:r w:rsidR="00C819BF" w:rsidRPr="002861E6">
          <w:rPr>
            <w:rStyle w:val="Hyperlink"/>
            <w:noProof/>
          </w:rPr>
          <w:t>Equity and Diversity Training</w:t>
        </w:r>
        <w:r w:rsidR="00C819BF">
          <w:rPr>
            <w:noProof/>
            <w:webHidden/>
          </w:rPr>
          <w:tab/>
        </w:r>
        <w:r w:rsidR="00C819BF">
          <w:rPr>
            <w:noProof/>
            <w:webHidden/>
          </w:rPr>
          <w:fldChar w:fldCharType="begin"/>
        </w:r>
        <w:r w:rsidR="00C819BF">
          <w:rPr>
            <w:noProof/>
            <w:webHidden/>
          </w:rPr>
          <w:instrText xml:space="preserve"> PAGEREF _Toc333578808 \h </w:instrText>
        </w:r>
        <w:r w:rsidR="00C819BF">
          <w:rPr>
            <w:noProof/>
            <w:webHidden/>
          </w:rPr>
        </w:r>
        <w:r w:rsidR="00C819BF">
          <w:rPr>
            <w:noProof/>
            <w:webHidden/>
          </w:rPr>
          <w:fldChar w:fldCharType="separate"/>
        </w:r>
        <w:r w:rsidR="00156B52">
          <w:rPr>
            <w:noProof/>
            <w:webHidden/>
          </w:rPr>
          <w:t>7</w:t>
        </w:r>
        <w:r w:rsidR="00C819BF">
          <w:rPr>
            <w:noProof/>
            <w:webHidden/>
          </w:rPr>
          <w:fldChar w:fldCharType="end"/>
        </w:r>
      </w:hyperlink>
    </w:p>
    <w:p w14:paraId="5C733925"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09" w:history="1">
        <w:r w:rsidR="00C819BF" w:rsidRPr="002861E6">
          <w:rPr>
            <w:rStyle w:val="Hyperlink"/>
            <w:noProof/>
          </w:rPr>
          <w:t>Instructor and TA Resources</w:t>
        </w:r>
        <w:r w:rsidR="00C819BF">
          <w:rPr>
            <w:noProof/>
            <w:webHidden/>
          </w:rPr>
          <w:tab/>
        </w:r>
        <w:r w:rsidR="00C819BF">
          <w:rPr>
            <w:noProof/>
            <w:webHidden/>
          </w:rPr>
          <w:fldChar w:fldCharType="begin"/>
        </w:r>
        <w:r w:rsidR="00C819BF">
          <w:rPr>
            <w:noProof/>
            <w:webHidden/>
          </w:rPr>
          <w:instrText xml:space="preserve"> PAGEREF _Toc333578809 \h </w:instrText>
        </w:r>
        <w:r w:rsidR="00C819BF">
          <w:rPr>
            <w:noProof/>
            <w:webHidden/>
          </w:rPr>
        </w:r>
        <w:r w:rsidR="00C819BF">
          <w:rPr>
            <w:noProof/>
            <w:webHidden/>
          </w:rPr>
          <w:fldChar w:fldCharType="separate"/>
        </w:r>
        <w:r w:rsidR="00156B52">
          <w:rPr>
            <w:noProof/>
            <w:webHidden/>
          </w:rPr>
          <w:t>8</w:t>
        </w:r>
        <w:r w:rsidR="00C819BF">
          <w:rPr>
            <w:noProof/>
            <w:webHidden/>
          </w:rPr>
          <w:fldChar w:fldCharType="end"/>
        </w:r>
      </w:hyperlink>
    </w:p>
    <w:p w14:paraId="4B6438C7"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10" w:history="1">
        <w:r w:rsidR="00C819BF" w:rsidRPr="002861E6">
          <w:rPr>
            <w:rStyle w:val="Hyperlink"/>
            <w:noProof/>
          </w:rPr>
          <w:t>Testing and Evaluation</w:t>
        </w:r>
        <w:r w:rsidR="00C819BF">
          <w:rPr>
            <w:noProof/>
            <w:webHidden/>
          </w:rPr>
          <w:tab/>
        </w:r>
        <w:r w:rsidR="00C819BF">
          <w:rPr>
            <w:noProof/>
            <w:webHidden/>
          </w:rPr>
          <w:fldChar w:fldCharType="begin"/>
        </w:r>
        <w:r w:rsidR="00C819BF">
          <w:rPr>
            <w:noProof/>
            <w:webHidden/>
          </w:rPr>
          <w:instrText xml:space="preserve"> PAGEREF _Toc333578810 \h </w:instrText>
        </w:r>
        <w:r w:rsidR="00C819BF">
          <w:rPr>
            <w:noProof/>
            <w:webHidden/>
          </w:rPr>
        </w:r>
        <w:r w:rsidR="00C819BF">
          <w:rPr>
            <w:noProof/>
            <w:webHidden/>
          </w:rPr>
          <w:fldChar w:fldCharType="separate"/>
        </w:r>
        <w:r w:rsidR="00156B52">
          <w:rPr>
            <w:noProof/>
            <w:webHidden/>
          </w:rPr>
          <w:t>8</w:t>
        </w:r>
        <w:r w:rsidR="00C819BF">
          <w:rPr>
            <w:noProof/>
            <w:webHidden/>
          </w:rPr>
          <w:fldChar w:fldCharType="end"/>
        </w:r>
      </w:hyperlink>
    </w:p>
    <w:p w14:paraId="5EE2F931"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11" w:history="1">
        <w:r w:rsidR="00C819BF" w:rsidRPr="002861E6">
          <w:rPr>
            <w:rStyle w:val="Hyperlink"/>
            <w:noProof/>
          </w:rPr>
          <w:t>Office Supplies</w:t>
        </w:r>
        <w:r w:rsidR="00C819BF">
          <w:rPr>
            <w:noProof/>
            <w:webHidden/>
          </w:rPr>
          <w:tab/>
        </w:r>
        <w:r w:rsidR="00C819BF">
          <w:rPr>
            <w:noProof/>
            <w:webHidden/>
          </w:rPr>
          <w:fldChar w:fldCharType="begin"/>
        </w:r>
        <w:r w:rsidR="00C819BF">
          <w:rPr>
            <w:noProof/>
            <w:webHidden/>
          </w:rPr>
          <w:instrText xml:space="preserve"> PAGEREF _Toc333578811 \h </w:instrText>
        </w:r>
        <w:r w:rsidR="00C819BF">
          <w:rPr>
            <w:noProof/>
            <w:webHidden/>
          </w:rPr>
        </w:r>
        <w:r w:rsidR="00C819BF">
          <w:rPr>
            <w:noProof/>
            <w:webHidden/>
          </w:rPr>
          <w:fldChar w:fldCharType="separate"/>
        </w:r>
        <w:r w:rsidR="00156B52">
          <w:rPr>
            <w:noProof/>
            <w:webHidden/>
          </w:rPr>
          <w:t>8</w:t>
        </w:r>
        <w:r w:rsidR="00C819BF">
          <w:rPr>
            <w:noProof/>
            <w:webHidden/>
          </w:rPr>
          <w:fldChar w:fldCharType="end"/>
        </w:r>
      </w:hyperlink>
    </w:p>
    <w:p w14:paraId="447EB0E8"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12" w:history="1">
        <w:r w:rsidR="00C819BF" w:rsidRPr="002861E6">
          <w:rPr>
            <w:rStyle w:val="Hyperlink"/>
            <w:noProof/>
          </w:rPr>
          <w:t>Photocopy machines</w:t>
        </w:r>
        <w:r w:rsidR="00C819BF">
          <w:rPr>
            <w:noProof/>
            <w:webHidden/>
          </w:rPr>
          <w:tab/>
        </w:r>
        <w:r w:rsidR="00C819BF">
          <w:rPr>
            <w:noProof/>
            <w:webHidden/>
          </w:rPr>
          <w:fldChar w:fldCharType="begin"/>
        </w:r>
        <w:r w:rsidR="00C819BF">
          <w:rPr>
            <w:noProof/>
            <w:webHidden/>
          </w:rPr>
          <w:instrText xml:space="preserve"> PAGEREF _Toc333578812 \h </w:instrText>
        </w:r>
        <w:r w:rsidR="00C819BF">
          <w:rPr>
            <w:noProof/>
            <w:webHidden/>
          </w:rPr>
        </w:r>
        <w:r w:rsidR="00C819BF">
          <w:rPr>
            <w:noProof/>
            <w:webHidden/>
          </w:rPr>
          <w:fldChar w:fldCharType="separate"/>
        </w:r>
        <w:r w:rsidR="00156B52">
          <w:rPr>
            <w:noProof/>
            <w:webHidden/>
          </w:rPr>
          <w:t>8</w:t>
        </w:r>
        <w:r w:rsidR="00C819BF">
          <w:rPr>
            <w:noProof/>
            <w:webHidden/>
          </w:rPr>
          <w:fldChar w:fldCharType="end"/>
        </w:r>
      </w:hyperlink>
    </w:p>
    <w:p w14:paraId="4B558188"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13" w:history="1">
        <w:r w:rsidR="00C819BF" w:rsidRPr="002861E6">
          <w:rPr>
            <w:rStyle w:val="Hyperlink"/>
            <w:noProof/>
          </w:rPr>
          <w:t>McBurney Disability Resources Center</w:t>
        </w:r>
        <w:r w:rsidR="00C819BF">
          <w:rPr>
            <w:noProof/>
            <w:webHidden/>
          </w:rPr>
          <w:tab/>
        </w:r>
        <w:r w:rsidR="00C819BF">
          <w:rPr>
            <w:noProof/>
            <w:webHidden/>
          </w:rPr>
          <w:fldChar w:fldCharType="begin"/>
        </w:r>
        <w:r w:rsidR="00C819BF">
          <w:rPr>
            <w:noProof/>
            <w:webHidden/>
          </w:rPr>
          <w:instrText xml:space="preserve"> PAGEREF _Toc333578813 \h </w:instrText>
        </w:r>
        <w:r w:rsidR="00C819BF">
          <w:rPr>
            <w:noProof/>
            <w:webHidden/>
          </w:rPr>
        </w:r>
        <w:r w:rsidR="00C819BF">
          <w:rPr>
            <w:noProof/>
            <w:webHidden/>
          </w:rPr>
          <w:fldChar w:fldCharType="separate"/>
        </w:r>
        <w:r w:rsidR="00156B52">
          <w:rPr>
            <w:noProof/>
            <w:webHidden/>
          </w:rPr>
          <w:t>8</w:t>
        </w:r>
        <w:r w:rsidR="00C819BF">
          <w:rPr>
            <w:noProof/>
            <w:webHidden/>
          </w:rPr>
          <w:fldChar w:fldCharType="end"/>
        </w:r>
      </w:hyperlink>
    </w:p>
    <w:p w14:paraId="2A5722A9"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14" w:history="1">
        <w:r w:rsidR="00C819BF" w:rsidRPr="002861E6">
          <w:rPr>
            <w:rStyle w:val="Hyperlink"/>
            <w:noProof/>
          </w:rPr>
          <w:t>Classroom Media Support</w:t>
        </w:r>
        <w:r w:rsidR="00C819BF">
          <w:rPr>
            <w:noProof/>
            <w:webHidden/>
          </w:rPr>
          <w:tab/>
        </w:r>
        <w:r w:rsidR="00C819BF">
          <w:rPr>
            <w:noProof/>
            <w:webHidden/>
          </w:rPr>
          <w:fldChar w:fldCharType="begin"/>
        </w:r>
        <w:r w:rsidR="00C819BF">
          <w:rPr>
            <w:noProof/>
            <w:webHidden/>
          </w:rPr>
          <w:instrText xml:space="preserve"> PAGEREF _Toc333578814 \h </w:instrText>
        </w:r>
        <w:r w:rsidR="00C819BF">
          <w:rPr>
            <w:noProof/>
            <w:webHidden/>
          </w:rPr>
        </w:r>
        <w:r w:rsidR="00C819BF">
          <w:rPr>
            <w:noProof/>
            <w:webHidden/>
          </w:rPr>
          <w:fldChar w:fldCharType="separate"/>
        </w:r>
        <w:r w:rsidR="00156B52">
          <w:rPr>
            <w:noProof/>
            <w:webHidden/>
          </w:rPr>
          <w:t>8</w:t>
        </w:r>
        <w:r w:rsidR="00C819BF">
          <w:rPr>
            <w:noProof/>
            <w:webHidden/>
          </w:rPr>
          <w:fldChar w:fldCharType="end"/>
        </w:r>
      </w:hyperlink>
    </w:p>
    <w:p w14:paraId="6BD98894"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15" w:history="1">
        <w:r w:rsidR="00C819BF" w:rsidRPr="002861E6">
          <w:rPr>
            <w:rStyle w:val="Hyperlink"/>
            <w:noProof/>
          </w:rPr>
          <w:t>Other Computer Support</w:t>
        </w:r>
        <w:r w:rsidR="00C819BF">
          <w:rPr>
            <w:noProof/>
            <w:webHidden/>
          </w:rPr>
          <w:tab/>
        </w:r>
        <w:r w:rsidR="00C819BF">
          <w:rPr>
            <w:noProof/>
            <w:webHidden/>
          </w:rPr>
          <w:fldChar w:fldCharType="begin"/>
        </w:r>
        <w:r w:rsidR="00C819BF">
          <w:rPr>
            <w:noProof/>
            <w:webHidden/>
          </w:rPr>
          <w:instrText xml:space="preserve"> PAGEREF _Toc333578815 \h </w:instrText>
        </w:r>
        <w:r w:rsidR="00C819BF">
          <w:rPr>
            <w:noProof/>
            <w:webHidden/>
          </w:rPr>
        </w:r>
        <w:r w:rsidR="00C819BF">
          <w:rPr>
            <w:noProof/>
            <w:webHidden/>
          </w:rPr>
          <w:fldChar w:fldCharType="separate"/>
        </w:r>
        <w:r w:rsidR="00156B52">
          <w:rPr>
            <w:noProof/>
            <w:webHidden/>
          </w:rPr>
          <w:t>8</w:t>
        </w:r>
        <w:r w:rsidR="00C819BF">
          <w:rPr>
            <w:noProof/>
            <w:webHidden/>
          </w:rPr>
          <w:fldChar w:fldCharType="end"/>
        </w:r>
      </w:hyperlink>
    </w:p>
    <w:p w14:paraId="13599825"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16" w:history="1">
        <w:r w:rsidR="00C819BF" w:rsidRPr="002861E6">
          <w:rPr>
            <w:rStyle w:val="Hyperlink"/>
            <w:noProof/>
          </w:rPr>
          <w:t>Timetable issues, Room assignment, etc.</w:t>
        </w:r>
        <w:r w:rsidR="00C819BF">
          <w:rPr>
            <w:noProof/>
            <w:webHidden/>
          </w:rPr>
          <w:tab/>
        </w:r>
        <w:r w:rsidR="00C819BF">
          <w:rPr>
            <w:noProof/>
            <w:webHidden/>
          </w:rPr>
          <w:fldChar w:fldCharType="begin"/>
        </w:r>
        <w:r w:rsidR="00C819BF">
          <w:rPr>
            <w:noProof/>
            <w:webHidden/>
          </w:rPr>
          <w:instrText xml:space="preserve"> PAGEREF _Toc333578816 \h </w:instrText>
        </w:r>
        <w:r w:rsidR="00C819BF">
          <w:rPr>
            <w:noProof/>
            <w:webHidden/>
          </w:rPr>
        </w:r>
        <w:r w:rsidR="00C819BF">
          <w:rPr>
            <w:noProof/>
            <w:webHidden/>
          </w:rPr>
          <w:fldChar w:fldCharType="separate"/>
        </w:r>
        <w:r w:rsidR="00156B52">
          <w:rPr>
            <w:noProof/>
            <w:webHidden/>
          </w:rPr>
          <w:t>8</w:t>
        </w:r>
        <w:r w:rsidR="00C819BF">
          <w:rPr>
            <w:noProof/>
            <w:webHidden/>
          </w:rPr>
          <w:fldChar w:fldCharType="end"/>
        </w:r>
      </w:hyperlink>
    </w:p>
    <w:p w14:paraId="6F2E7903"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17" w:history="1">
        <w:r w:rsidR="00C819BF" w:rsidRPr="002861E6">
          <w:rPr>
            <w:rStyle w:val="Hyperlink"/>
            <w:noProof/>
          </w:rPr>
          <w:t>Advisors</w:t>
        </w:r>
        <w:r w:rsidR="00C819BF">
          <w:rPr>
            <w:noProof/>
            <w:webHidden/>
          </w:rPr>
          <w:tab/>
        </w:r>
        <w:r w:rsidR="00C819BF">
          <w:rPr>
            <w:noProof/>
            <w:webHidden/>
          </w:rPr>
          <w:fldChar w:fldCharType="begin"/>
        </w:r>
        <w:r w:rsidR="00C819BF">
          <w:rPr>
            <w:noProof/>
            <w:webHidden/>
          </w:rPr>
          <w:instrText xml:space="preserve"> PAGEREF _Toc333578817 \h </w:instrText>
        </w:r>
        <w:r w:rsidR="00C819BF">
          <w:rPr>
            <w:noProof/>
            <w:webHidden/>
          </w:rPr>
        </w:r>
        <w:r w:rsidR="00C819BF">
          <w:rPr>
            <w:noProof/>
            <w:webHidden/>
          </w:rPr>
          <w:fldChar w:fldCharType="separate"/>
        </w:r>
        <w:r w:rsidR="00156B52">
          <w:rPr>
            <w:noProof/>
            <w:webHidden/>
          </w:rPr>
          <w:t>8</w:t>
        </w:r>
        <w:r w:rsidR="00C819BF">
          <w:rPr>
            <w:noProof/>
            <w:webHidden/>
          </w:rPr>
          <w:fldChar w:fldCharType="end"/>
        </w:r>
      </w:hyperlink>
    </w:p>
    <w:p w14:paraId="64E5636B"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18" w:history="1">
        <w:r w:rsidR="00C819BF" w:rsidRPr="002861E6">
          <w:rPr>
            <w:rStyle w:val="Hyperlink"/>
            <w:noProof/>
          </w:rPr>
          <w:t>L&amp;S Teaching Assistant Resource Center</w:t>
        </w:r>
        <w:r w:rsidR="00C819BF">
          <w:rPr>
            <w:noProof/>
            <w:webHidden/>
          </w:rPr>
          <w:tab/>
        </w:r>
        <w:r w:rsidR="00C819BF">
          <w:rPr>
            <w:noProof/>
            <w:webHidden/>
          </w:rPr>
          <w:fldChar w:fldCharType="begin"/>
        </w:r>
        <w:r w:rsidR="00C819BF">
          <w:rPr>
            <w:noProof/>
            <w:webHidden/>
          </w:rPr>
          <w:instrText xml:space="preserve"> PAGEREF _Toc333578818 \h </w:instrText>
        </w:r>
        <w:r w:rsidR="00C819BF">
          <w:rPr>
            <w:noProof/>
            <w:webHidden/>
          </w:rPr>
        </w:r>
        <w:r w:rsidR="00C819BF">
          <w:rPr>
            <w:noProof/>
            <w:webHidden/>
          </w:rPr>
          <w:fldChar w:fldCharType="separate"/>
        </w:r>
        <w:r w:rsidR="00156B52">
          <w:rPr>
            <w:noProof/>
            <w:webHidden/>
          </w:rPr>
          <w:t>9</w:t>
        </w:r>
        <w:r w:rsidR="00C819BF">
          <w:rPr>
            <w:noProof/>
            <w:webHidden/>
          </w:rPr>
          <w:fldChar w:fldCharType="end"/>
        </w:r>
      </w:hyperlink>
    </w:p>
    <w:p w14:paraId="4F23FF79"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19" w:history="1">
        <w:r w:rsidR="00C819BF" w:rsidRPr="002861E6">
          <w:rPr>
            <w:rStyle w:val="Hyperlink"/>
            <w:noProof/>
          </w:rPr>
          <w:t>Teaching &amp; Learning Excellence website</w:t>
        </w:r>
        <w:r w:rsidR="00C819BF">
          <w:rPr>
            <w:noProof/>
            <w:webHidden/>
          </w:rPr>
          <w:tab/>
        </w:r>
        <w:r w:rsidR="00C819BF">
          <w:rPr>
            <w:noProof/>
            <w:webHidden/>
          </w:rPr>
          <w:fldChar w:fldCharType="begin"/>
        </w:r>
        <w:r w:rsidR="00C819BF">
          <w:rPr>
            <w:noProof/>
            <w:webHidden/>
          </w:rPr>
          <w:instrText xml:space="preserve"> PAGEREF _Toc333578819 \h </w:instrText>
        </w:r>
        <w:r w:rsidR="00C819BF">
          <w:rPr>
            <w:noProof/>
            <w:webHidden/>
          </w:rPr>
        </w:r>
        <w:r w:rsidR="00C819BF">
          <w:rPr>
            <w:noProof/>
            <w:webHidden/>
          </w:rPr>
          <w:fldChar w:fldCharType="separate"/>
        </w:r>
        <w:r w:rsidR="00156B52">
          <w:rPr>
            <w:noProof/>
            <w:webHidden/>
          </w:rPr>
          <w:t>9</w:t>
        </w:r>
        <w:r w:rsidR="00C819BF">
          <w:rPr>
            <w:noProof/>
            <w:webHidden/>
          </w:rPr>
          <w:fldChar w:fldCharType="end"/>
        </w:r>
      </w:hyperlink>
    </w:p>
    <w:p w14:paraId="330CAB9C"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20" w:history="1">
        <w:r w:rsidR="00C819BF" w:rsidRPr="002861E6">
          <w:rPr>
            <w:rStyle w:val="Hyperlink"/>
            <w:noProof/>
          </w:rPr>
          <w:t>Using AV Equipment in Cabinets in Classrooms</w:t>
        </w:r>
        <w:r w:rsidR="00C819BF">
          <w:rPr>
            <w:noProof/>
            <w:webHidden/>
          </w:rPr>
          <w:tab/>
        </w:r>
        <w:r w:rsidR="00C819BF">
          <w:rPr>
            <w:noProof/>
            <w:webHidden/>
          </w:rPr>
          <w:fldChar w:fldCharType="begin"/>
        </w:r>
        <w:r w:rsidR="00C819BF">
          <w:rPr>
            <w:noProof/>
            <w:webHidden/>
          </w:rPr>
          <w:instrText xml:space="preserve"> PAGEREF _Toc333578820 \h </w:instrText>
        </w:r>
        <w:r w:rsidR="00C819BF">
          <w:rPr>
            <w:noProof/>
            <w:webHidden/>
          </w:rPr>
        </w:r>
        <w:r w:rsidR="00C819BF">
          <w:rPr>
            <w:noProof/>
            <w:webHidden/>
          </w:rPr>
          <w:fldChar w:fldCharType="separate"/>
        </w:r>
        <w:r w:rsidR="00156B52">
          <w:rPr>
            <w:noProof/>
            <w:webHidden/>
          </w:rPr>
          <w:t>10</w:t>
        </w:r>
        <w:r w:rsidR="00C819BF">
          <w:rPr>
            <w:noProof/>
            <w:webHidden/>
          </w:rPr>
          <w:fldChar w:fldCharType="end"/>
        </w:r>
      </w:hyperlink>
    </w:p>
    <w:p w14:paraId="082053AC"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21" w:history="1">
        <w:r w:rsidR="00C819BF" w:rsidRPr="002861E6">
          <w:rPr>
            <w:rStyle w:val="Hyperlink"/>
            <w:noProof/>
          </w:rPr>
          <w:t>Learn@UW</w:t>
        </w:r>
        <w:r w:rsidR="00C819BF">
          <w:rPr>
            <w:noProof/>
            <w:webHidden/>
          </w:rPr>
          <w:tab/>
        </w:r>
        <w:r w:rsidR="00C819BF">
          <w:rPr>
            <w:noProof/>
            <w:webHidden/>
          </w:rPr>
          <w:fldChar w:fldCharType="begin"/>
        </w:r>
        <w:r w:rsidR="00C819BF">
          <w:rPr>
            <w:noProof/>
            <w:webHidden/>
          </w:rPr>
          <w:instrText xml:space="preserve"> PAGEREF _Toc333578821 \h </w:instrText>
        </w:r>
        <w:r w:rsidR="00C819BF">
          <w:rPr>
            <w:noProof/>
            <w:webHidden/>
          </w:rPr>
        </w:r>
        <w:r w:rsidR="00C819BF">
          <w:rPr>
            <w:noProof/>
            <w:webHidden/>
          </w:rPr>
          <w:fldChar w:fldCharType="separate"/>
        </w:r>
        <w:r w:rsidR="00156B52">
          <w:rPr>
            <w:noProof/>
            <w:webHidden/>
          </w:rPr>
          <w:t>11</w:t>
        </w:r>
        <w:r w:rsidR="00C819BF">
          <w:rPr>
            <w:noProof/>
            <w:webHidden/>
          </w:rPr>
          <w:fldChar w:fldCharType="end"/>
        </w:r>
      </w:hyperlink>
    </w:p>
    <w:p w14:paraId="5B369259"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22" w:history="1">
        <w:r w:rsidR="00C819BF" w:rsidRPr="002861E6">
          <w:rPr>
            <w:rStyle w:val="Hyperlink"/>
            <w:noProof/>
          </w:rPr>
          <w:t>Student Resources</w:t>
        </w:r>
        <w:r w:rsidR="00C819BF">
          <w:rPr>
            <w:noProof/>
            <w:webHidden/>
          </w:rPr>
          <w:tab/>
        </w:r>
        <w:r w:rsidR="00C819BF">
          <w:rPr>
            <w:noProof/>
            <w:webHidden/>
          </w:rPr>
          <w:fldChar w:fldCharType="begin"/>
        </w:r>
        <w:r w:rsidR="00C819BF">
          <w:rPr>
            <w:noProof/>
            <w:webHidden/>
          </w:rPr>
          <w:instrText xml:space="preserve"> PAGEREF _Toc333578822 \h </w:instrText>
        </w:r>
        <w:r w:rsidR="00C819BF">
          <w:rPr>
            <w:noProof/>
            <w:webHidden/>
          </w:rPr>
        </w:r>
        <w:r w:rsidR="00C819BF">
          <w:rPr>
            <w:noProof/>
            <w:webHidden/>
          </w:rPr>
          <w:fldChar w:fldCharType="separate"/>
        </w:r>
        <w:r w:rsidR="00156B52">
          <w:rPr>
            <w:noProof/>
            <w:webHidden/>
          </w:rPr>
          <w:t>12</w:t>
        </w:r>
        <w:r w:rsidR="00C819BF">
          <w:rPr>
            <w:noProof/>
            <w:webHidden/>
          </w:rPr>
          <w:fldChar w:fldCharType="end"/>
        </w:r>
      </w:hyperlink>
    </w:p>
    <w:p w14:paraId="57994842"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23" w:history="1">
        <w:r w:rsidR="00C819BF" w:rsidRPr="002861E6">
          <w:rPr>
            <w:rStyle w:val="Hyperlink"/>
            <w:noProof/>
          </w:rPr>
          <w:t>Departmental Advising</w:t>
        </w:r>
        <w:r w:rsidR="00C819BF">
          <w:rPr>
            <w:noProof/>
            <w:webHidden/>
          </w:rPr>
          <w:tab/>
        </w:r>
        <w:r w:rsidR="00C819BF">
          <w:rPr>
            <w:noProof/>
            <w:webHidden/>
          </w:rPr>
          <w:fldChar w:fldCharType="begin"/>
        </w:r>
        <w:r w:rsidR="00C819BF">
          <w:rPr>
            <w:noProof/>
            <w:webHidden/>
          </w:rPr>
          <w:instrText xml:space="preserve"> PAGEREF _Toc333578823 \h </w:instrText>
        </w:r>
        <w:r w:rsidR="00C819BF">
          <w:rPr>
            <w:noProof/>
            <w:webHidden/>
          </w:rPr>
        </w:r>
        <w:r w:rsidR="00C819BF">
          <w:rPr>
            <w:noProof/>
            <w:webHidden/>
          </w:rPr>
          <w:fldChar w:fldCharType="separate"/>
        </w:r>
        <w:r w:rsidR="00156B52">
          <w:rPr>
            <w:noProof/>
            <w:webHidden/>
          </w:rPr>
          <w:t>12</w:t>
        </w:r>
        <w:r w:rsidR="00C819BF">
          <w:rPr>
            <w:noProof/>
            <w:webHidden/>
          </w:rPr>
          <w:fldChar w:fldCharType="end"/>
        </w:r>
      </w:hyperlink>
    </w:p>
    <w:p w14:paraId="2E75E358"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24" w:history="1">
        <w:r w:rsidR="00C819BF" w:rsidRPr="002861E6">
          <w:rPr>
            <w:rStyle w:val="Hyperlink"/>
            <w:noProof/>
          </w:rPr>
          <w:t>Counseling &amp; Consultation Services</w:t>
        </w:r>
        <w:r w:rsidR="00C819BF">
          <w:rPr>
            <w:noProof/>
            <w:webHidden/>
          </w:rPr>
          <w:tab/>
        </w:r>
        <w:r w:rsidR="00C819BF">
          <w:rPr>
            <w:noProof/>
            <w:webHidden/>
          </w:rPr>
          <w:fldChar w:fldCharType="begin"/>
        </w:r>
        <w:r w:rsidR="00C819BF">
          <w:rPr>
            <w:noProof/>
            <w:webHidden/>
          </w:rPr>
          <w:instrText xml:space="preserve"> PAGEREF _Toc333578824 \h </w:instrText>
        </w:r>
        <w:r w:rsidR="00C819BF">
          <w:rPr>
            <w:noProof/>
            <w:webHidden/>
          </w:rPr>
        </w:r>
        <w:r w:rsidR="00C819BF">
          <w:rPr>
            <w:noProof/>
            <w:webHidden/>
          </w:rPr>
          <w:fldChar w:fldCharType="separate"/>
        </w:r>
        <w:r w:rsidR="00156B52">
          <w:rPr>
            <w:noProof/>
            <w:webHidden/>
          </w:rPr>
          <w:t>12</w:t>
        </w:r>
        <w:r w:rsidR="00C819BF">
          <w:rPr>
            <w:noProof/>
            <w:webHidden/>
          </w:rPr>
          <w:fldChar w:fldCharType="end"/>
        </w:r>
      </w:hyperlink>
    </w:p>
    <w:p w14:paraId="7B9F78DD"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25" w:history="1">
        <w:r w:rsidR="00C819BF" w:rsidRPr="002861E6">
          <w:rPr>
            <w:rStyle w:val="Hyperlink"/>
            <w:noProof/>
          </w:rPr>
          <w:t>Special Needs</w:t>
        </w:r>
        <w:r w:rsidR="00C819BF">
          <w:rPr>
            <w:noProof/>
            <w:webHidden/>
          </w:rPr>
          <w:tab/>
        </w:r>
        <w:r w:rsidR="00C819BF">
          <w:rPr>
            <w:noProof/>
            <w:webHidden/>
          </w:rPr>
          <w:fldChar w:fldCharType="begin"/>
        </w:r>
        <w:r w:rsidR="00C819BF">
          <w:rPr>
            <w:noProof/>
            <w:webHidden/>
          </w:rPr>
          <w:instrText xml:space="preserve"> PAGEREF _Toc333578825 \h </w:instrText>
        </w:r>
        <w:r w:rsidR="00C819BF">
          <w:rPr>
            <w:noProof/>
            <w:webHidden/>
          </w:rPr>
        </w:r>
        <w:r w:rsidR="00C819BF">
          <w:rPr>
            <w:noProof/>
            <w:webHidden/>
          </w:rPr>
          <w:fldChar w:fldCharType="separate"/>
        </w:r>
        <w:r w:rsidR="00156B52">
          <w:rPr>
            <w:noProof/>
            <w:webHidden/>
          </w:rPr>
          <w:t>12</w:t>
        </w:r>
        <w:r w:rsidR="00C819BF">
          <w:rPr>
            <w:noProof/>
            <w:webHidden/>
          </w:rPr>
          <w:fldChar w:fldCharType="end"/>
        </w:r>
      </w:hyperlink>
    </w:p>
    <w:p w14:paraId="2FECA495"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26" w:history="1">
        <w:r w:rsidR="00C819BF" w:rsidRPr="002861E6">
          <w:rPr>
            <w:rStyle w:val="Hyperlink"/>
            <w:noProof/>
          </w:rPr>
          <w:t>Writing Assistance</w:t>
        </w:r>
        <w:r w:rsidR="00C819BF">
          <w:rPr>
            <w:noProof/>
            <w:webHidden/>
          </w:rPr>
          <w:tab/>
        </w:r>
        <w:r w:rsidR="00C819BF">
          <w:rPr>
            <w:noProof/>
            <w:webHidden/>
          </w:rPr>
          <w:fldChar w:fldCharType="begin"/>
        </w:r>
        <w:r w:rsidR="00C819BF">
          <w:rPr>
            <w:noProof/>
            <w:webHidden/>
          </w:rPr>
          <w:instrText xml:space="preserve"> PAGEREF _Toc333578826 \h </w:instrText>
        </w:r>
        <w:r w:rsidR="00C819BF">
          <w:rPr>
            <w:noProof/>
            <w:webHidden/>
          </w:rPr>
        </w:r>
        <w:r w:rsidR="00C819BF">
          <w:rPr>
            <w:noProof/>
            <w:webHidden/>
          </w:rPr>
          <w:fldChar w:fldCharType="separate"/>
        </w:r>
        <w:r w:rsidR="00156B52">
          <w:rPr>
            <w:noProof/>
            <w:webHidden/>
          </w:rPr>
          <w:t>12</w:t>
        </w:r>
        <w:r w:rsidR="00C819BF">
          <w:rPr>
            <w:noProof/>
            <w:webHidden/>
          </w:rPr>
          <w:fldChar w:fldCharType="end"/>
        </w:r>
      </w:hyperlink>
    </w:p>
    <w:p w14:paraId="2472A9FE"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27" w:history="1">
        <w:r w:rsidR="00C819BF" w:rsidRPr="002861E6">
          <w:rPr>
            <w:rStyle w:val="Hyperlink"/>
            <w:noProof/>
          </w:rPr>
          <w:t>Tutoring Services</w:t>
        </w:r>
        <w:r w:rsidR="00C819BF">
          <w:rPr>
            <w:noProof/>
            <w:webHidden/>
          </w:rPr>
          <w:tab/>
        </w:r>
        <w:r w:rsidR="00C819BF">
          <w:rPr>
            <w:noProof/>
            <w:webHidden/>
          </w:rPr>
          <w:fldChar w:fldCharType="begin"/>
        </w:r>
        <w:r w:rsidR="00C819BF">
          <w:rPr>
            <w:noProof/>
            <w:webHidden/>
          </w:rPr>
          <w:instrText xml:space="preserve"> PAGEREF _Toc333578827 \h </w:instrText>
        </w:r>
        <w:r w:rsidR="00C819BF">
          <w:rPr>
            <w:noProof/>
            <w:webHidden/>
          </w:rPr>
        </w:r>
        <w:r w:rsidR="00C819BF">
          <w:rPr>
            <w:noProof/>
            <w:webHidden/>
          </w:rPr>
          <w:fldChar w:fldCharType="separate"/>
        </w:r>
        <w:r w:rsidR="00156B52">
          <w:rPr>
            <w:noProof/>
            <w:webHidden/>
          </w:rPr>
          <w:t>12</w:t>
        </w:r>
        <w:r w:rsidR="00C819BF">
          <w:rPr>
            <w:noProof/>
            <w:webHidden/>
          </w:rPr>
          <w:fldChar w:fldCharType="end"/>
        </w:r>
      </w:hyperlink>
    </w:p>
    <w:p w14:paraId="5DF04226"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28" w:history="1">
        <w:r w:rsidR="00C819BF" w:rsidRPr="002861E6">
          <w:rPr>
            <w:rStyle w:val="Hyperlink"/>
            <w:noProof/>
          </w:rPr>
          <w:t>Safety Concerns</w:t>
        </w:r>
        <w:r w:rsidR="00C819BF">
          <w:rPr>
            <w:noProof/>
            <w:webHidden/>
          </w:rPr>
          <w:tab/>
        </w:r>
        <w:r w:rsidR="00C819BF">
          <w:rPr>
            <w:noProof/>
            <w:webHidden/>
          </w:rPr>
          <w:fldChar w:fldCharType="begin"/>
        </w:r>
        <w:r w:rsidR="00C819BF">
          <w:rPr>
            <w:noProof/>
            <w:webHidden/>
          </w:rPr>
          <w:instrText xml:space="preserve"> PAGEREF _Toc333578828 \h </w:instrText>
        </w:r>
        <w:r w:rsidR="00C819BF">
          <w:rPr>
            <w:noProof/>
            <w:webHidden/>
          </w:rPr>
        </w:r>
        <w:r w:rsidR="00C819BF">
          <w:rPr>
            <w:noProof/>
            <w:webHidden/>
          </w:rPr>
          <w:fldChar w:fldCharType="separate"/>
        </w:r>
        <w:r w:rsidR="00156B52">
          <w:rPr>
            <w:noProof/>
            <w:webHidden/>
          </w:rPr>
          <w:t>12</w:t>
        </w:r>
        <w:r w:rsidR="00C819BF">
          <w:rPr>
            <w:noProof/>
            <w:webHidden/>
          </w:rPr>
          <w:fldChar w:fldCharType="end"/>
        </w:r>
      </w:hyperlink>
    </w:p>
    <w:p w14:paraId="65269394"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29" w:history="1">
        <w:r w:rsidR="00C819BF" w:rsidRPr="002861E6">
          <w:rPr>
            <w:rStyle w:val="Hyperlink"/>
            <w:noProof/>
          </w:rPr>
          <w:t>Campus Visitor &amp; Information Programs (VIP</w:t>
        </w:r>
        <w:r w:rsidR="00C819BF">
          <w:rPr>
            <w:noProof/>
            <w:webHidden/>
          </w:rPr>
          <w:tab/>
        </w:r>
        <w:r w:rsidR="00C819BF">
          <w:rPr>
            <w:noProof/>
            <w:webHidden/>
          </w:rPr>
          <w:fldChar w:fldCharType="begin"/>
        </w:r>
        <w:r w:rsidR="00C819BF">
          <w:rPr>
            <w:noProof/>
            <w:webHidden/>
          </w:rPr>
          <w:instrText xml:space="preserve"> PAGEREF _Toc333578829 \h </w:instrText>
        </w:r>
        <w:r w:rsidR="00C819BF">
          <w:rPr>
            <w:noProof/>
            <w:webHidden/>
          </w:rPr>
        </w:r>
        <w:r w:rsidR="00C819BF">
          <w:rPr>
            <w:noProof/>
            <w:webHidden/>
          </w:rPr>
          <w:fldChar w:fldCharType="separate"/>
        </w:r>
        <w:r w:rsidR="00156B52">
          <w:rPr>
            <w:noProof/>
            <w:webHidden/>
          </w:rPr>
          <w:t>12</w:t>
        </w:r>
        <w:r w:rsidR="00C819BF">
          <w:rPr>
            <w:noProof/>
            <w:webHidden/>
          </w:rPr>
          <w:fldChar w:fldCharType="end"/>
        </w:r>
      </w:hyperlink>
    </w:p>
    <w:p w14:paraId="13F88490"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30" w:history="1">
        <w:r w:rsidR="00C819BF" w:rsidRPr="002861E6">
          <w:rPr>
            <w:rStyle w:val="Hyperlink"/>
            <w:noProof/>
          </w:rPr>
          <w:t>Student Advocacy &amp; Judicial Affairs (SAJA)</w:t>
        </w:r>
        <w:r w:rsidR="00C819BF">
          <w:rPr>
            <w:noProof/>
            <w:webHidden/>
          </w:rPr>
          <w:tab/>
        </w:r>
        <w:r w:rsidR="00C819BF">
          <w:rPr>
            <w:noProof/>
            <w:webHidden/>
          </w:rPr>
          <w:fldChar w:fldCharType="begin"/>
        </w:r>
        <w:r w:rsidR="00C819BF">
          <w:rPr>
            <w:noProof/>
            <w:webHidden/>
          </w:rPr>
          <w:instrText xml:space="preserve"> PAGEREF _Toc333578830 \h </w:instrText>
        </w:r>
        <w:r w:rsidR="00C819BF">
          <w:rPr>
            <w:noProof/>
            <w:webHidden/>
          </w:rPr>
        </w:r>
        <w:r w:rsidR="00C819BF">
          <w:rPr>
            <w:noProof/>
            <w:webHidden/>
          </w:rPr>
          <w:fldChar w:fldCharType="separate"/>
        </w:r>
        <w:r w:rsidR="00156B52">
          <w:rPr>
            <w:noProof/>
            <w:webHidden/>
          </w:rPr>
          <w:t>12</w:t>
        </w:r>
        <w:r w:rsidR="00C819BF">
          <w:rPr>
            <w:noProof/>
            <w:webHidden/>
          </w:rPr>
          <w:fldChar w:fldCharType="end"/>
        </w:r>
      </w:hyperlink>
    </w:p>
    <w:p w14:paraId="40023C17"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31" w:history="1">
        <w:r w:rsidR="00C819BF" w:rsidRPr="002861E6">
          <w:rPr>
            <w:rStyle w:val="Hyperlink"/>
            <w:noProof/>
          </w:rPr>
          <w:t>Grades, Exams and other Student Material</w:t>
        </w:r>
        <w:r w:rsidR="00C819BF">
          <w:rPr>
            <w:noProof/>
            <w:webHidden/>
          </w:rPr>
          <w:tab/>
        </w:r>
        <w:r w:rsidR="00C819BF">
          <w:rPr>
            <w:noProof/>
            <w:webHidden/>
          </w:rPr>
          <w:fldChar w:fldCharType="begin"/>
        </w:r>
        <w:r w:rsidR="00C819BF">
          <w:rPr>
            <w:noProof/>
            <w:webHidden/>
          </w:rPr>
          <w:instrText xml:space="preserve"> PAGEREF _Toc333578831 \h </w:instrText>
        </w:r>
        <w:r w:rsidR="00C819BF">
          <w:rPr>
            <w:noProof/>
            <w:webHidden/>
          </w:rPr>
        </w:r>
        <w:r w:rsidR="00C819BF">
          <w:rPr>
            <w:noProof/>
            <w:webHidden/>
          </w:rPr>
          <w:fldChar w:fldCharType="separate"/>
        </w:r>
        <w:r w:rsidR="00156B52">
          <w:rPr>
            <w:noProof/>
            <w:webHidden/>
          </w:rPr>
          <w:t>13</w:t>
        </w:r>
        <w:r w:rsidR="00C819BF">
          <w:rPr>
            <w:noProof/>
            <w:webHidden/>
          </w:rPr>
          <w:fldChar w:fldCharType="end"/>
        </w:r>
      </w:hyperlink>
    </w:p>
    <w:p w14:paraId="30C8058A"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32" w:history="1">
        <w:r w:rsidR="00C819BF" w:rsidRPr="002861E6">
          <w:rPr>
            <w:rStyle w:val="Hyperlink"/>
            <w:noProof/>
          </w:rPr>
          <w:t>Teaching Hints</w:t>
        </w:r>
        <w:r w:rsidR="00C819BF">
          <w:rPr>
            <w:noProof/>
            <w:webHidden/>
          </w:rPr>
          <w:tab/>
        </w:r>
        <w:r w:rsidR="00C819BF">
          <w:rPr>
            <w:noProof/>
            <w:webHidden/>
          </w:rPr>
          <w:fldChar w:fldCharType="begin"/>
        </w:r>
        <w:r w:rsidR="00C819BF">
          <w:rPr>
            <w:noProof/>
            <w:webHidden/>
          </w:rPr>
          <w:instrText xml:space="preserve"> PAGEREF _Toc333578832 \h </w:instrText>
        </w:r>
        <w:r w:rsidR="00C819BF">
          <w:rPr>
            <w:noProof/>
            <w:webHidden/>
          </w:rPr>
        </w:r>
        <w:r w:rsidR="00C819BF">
          <w:rPr>
            <w:noProof/>
            <w:webHidden/>
          </w:rPr>
          <w:fldChar w:fldCharType="separate"/>
        </w:r>
        <w:r w:rsidR="00156B52">
          <w:rPr>
            <w:noProof/>
            <w:webHidden/>
          </w:rPr>
          <w:t>14</w:t>
        </w:r>
        <w:r w:rsidR="00C819BF">
          <w:rPr>
            <w:noProof/>
            <w:webHidden/>
          </w:rPr>
          <w:fldChar w:fldCharType="end"/>
        </w:r>
      </w:hyperlink>
    </w:p>
    <w:p w14:paraId="0489480B"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33" w:history="1">
        <w:r w:rsidR="00C819BF" w:rsidRPr="002861E6">
          <w:rPr>
            <w:rStyle w:val="Hyperlink"/>
            <w:noProof/>
          </w:rPr>
          <w:t>Other helpful Information</w:t>
        </w:r>
        <w:r w:rsidR="00C819BF">
          <w:rPr>
            <w:noProof/>
            <w:webHidden/>
          </w:rPr>
          <w:tab/>
        </w:r>
        <w:r w:rsidR="00C819BF">
          <w:rPr>
            <w:noProof/>
            <w:webHidden/>
          </w:rPr>
          <w:fldChar w:fldCharType="begin"/>
        </w:r>
        <w:r w:rsidR="00C819BF">
          <w:rPr>
            <w:noProof/>
            <w:webHidden/>
          </w:rPr>
          <w:instrText xml:space="preserve"> PAGEREF _Toc333578833 \h </w:instrText>
        </w:r>
        <w:r w:rsidR="00C819BF">
          <w:rPr>
            <w:noProof/>
            <w:webHidden/>
          </w:rPr>
        </w:r>
        <w:r w:rsidR="00C819BF">
          <w:rPr>
            <w:noProof/>
            <w:webHidden/>
          </w:rPr>
          <w:fldChar w:fldCharType="separate"/>
        </w:r>
        <w:r w:rsidR="00156B52">
          <w:rPr>
            <w:noProof/>
            <w:webHidden/>
          </w:rPr>
          <w:t>17</w:t>
        </w:r>
        <w:r w:rsidR="00C819BF">
          <w:rPr>
            <w:noProof/>
            <w:webHidden/>
          </w:rPr>
          <w:fldChar w:fldCharType="end"/>
        </w:r>
      </w:hyperlink>
    </w:p>
    <w:p w14:paraId="219D775C"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34" w:history="1">
        <w:r w:rsidR="00C819BF" w:rsidRPr="002861E6">
          <w:rPr>
            <w:rStyle w:val="Hyperlink"/>
            <w:noProof/>
          </w:rPr>
          <w:t>1.  Registration policies:</w:t>
        </w:r>
        <w:r w:rsidR="00C819BF">
          <w:rPr>
            <w:noProof/>
            <w:webHidden/>
          </w:rPr>
          <w:tab/>
        </w:r>
        <w:r w:rsidR="00C819BF">
          <w:rPr>
            <w:noProof/>
            <w:webHidden/>
          </w:rPr>
          <w:fldChar w:fldCharType="begin"/>
        </w:r>
        <w:r w:rsidR="00C819BF">
          <w:rPr>
            <w:noProof/>
            <w:webHidden/>
          </w:rPr>
          <w:instrText xml:space="preserve"> PAGEREF _Toc333578834 \h </w:instrText>
        </w:r>
        <w:r w:rsidR="00C819BF">
          <w:rPr>
            <w:noProof/>
            <w:webHidden/>
          </w:rPr>
        </w:r>
        <w:r w:rsidR="00C819BF">
          <w:rPr>
            <w:noProof/>
            <w:webHidden/>
          </w:rPr>
          <w:fldChar w:fldCharType="separate"/>
        </w:r>
        <w:r w:rsidR="00156B52">
          <w:rPr>
            <w:noProof/>
            <w:webHidden/>
          </w:rPr>
          <w:t>17</w:t>
        </w:r>
        <w:r w:rsidR="00C819BF">
          <w:rPr>
            <w:noProof/>
            <w:webHidden/>
          </w:rPr>
          <w:fldChar w:fldCharType="end"/>
        </w:r>
      </w:hyperlink>
    </w:p>
    <w:p w14:paraId="30F8C217"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35" w:history="1">
        <w:r w:rsidR="00C819BF" w:rsidRPr="002861E6">
          <w:rPr>
            <w:rStyle w:val="Hyperlink"/>
            <w:noProof/>
          </w:rPr>
          <w:t>2.  Class rosters:</w:t>
        </w:r>
        <w:r w:rsidR="00C819BF">
          <w:rPr>
            <w:noProof/>
            <w:webHidden/>
          </w:rPr>
          <w:tab/>
        </w:r>
        <w:r w:rsidR="00C819BF">
          <w:rPr>
            <w:noProof/>
            <w:webHidden/>
          </w:rPr>
          <w:fldChar w:fldCharType="begin"/>
        </w:r>
        <w:r w:rsidR="00C819BF">
          <w:rPr>
            <w:noProof/>
            <w:webHidden/>
          </w:rPr>
          <w:instrText xml:space="preserve"> PAGEREF _Toc333578835 \h </w:instrText>
        </w:r>
        <w:r w:rsidR="00C819BF">
          <w:rPr>
            <w:noProof/>
            <w:webHidden/>
          </w:rPr>
        </w:r>
        <w:r w:rsidR="00C819BF">
          <w:rPr>
            <w:noProof/>
            <w:webHidden/>
          </w:rPr>
          <w:fldChar w:fldCharType="separate"/>
        </w:r>
        <w:r w:rsidR="00156B52">
          <w:rPr>
            <w:noProof/>
            <w:webHidden/>
          </w:rPr>
          <w:t>17</w:t>
        </w:r>
        <w:r w:rsidR="00C819BF">
          <w:rPr>
            <w:noProof/>
            <w:webHidden/>
          </w:rPr>
          <w:fldChar w:fldCharType="end"/>
        </w:r>
      </w:hyperlink>
    </w:p>
    <w:p w14:paraId="523AB2A3"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36" w:history="1">
        <w:r w:rsidR="00C819BF" w:rsidRPr="002861E6">
          <w:rPr>
            <w:rStyle w:val="Hyperlink"/>
            <w:noProof/>
          </w:rPr>
          <w:t>3.  Working Relationship:</w:t>
        </w:r>
        <w:r w:rsidR="00C819BF">
          <w:rPr>
            <w:noProof/>
            <w:webHidden/>
          </w:rPr>
          <w:tab/>
        </w:r>
        <w:r w:rsidR="00C819BF">
          <w:rPr>
            <w:noProof/>
            <w:webHidden/>
          </w:rPr>
          <w:fldChar w:fldCharType="begin"/>
        </w:r>
        <w:r w:rsidR="00C819BF">
          <w:rPr>
            <w:noProof/>
            <w:webHidden/>
          </w:rPr>
          <w:instrText xml:space="preserve"> PAGEREF _Toc333578836 \h </w:instrText>
        </w:r>
        <w:r w:rsidR="00C819BF">
          <w:rPr>
            <w:noProof/>
            <w:webHidden/>
          </w:rPr>
        </w:r>
        <w:r w:rsidR="00C819BF">
          <w:rPr>
            <w:noProof/>
            <w:webHidden/>
          </w:rPr>
          <w:fldChar w:fldCharType="separate"/>
        </w:r>
        <w:r w:rsidR="00156B52">
          <w:rPr>
            <w:noProof/>
            <w:webHidden/>
          </w:rPr>
          <w:t>17</w:t>
        </w:r>
        <w:r w:rsidR="00C819BF">
          <w:rPr>
            <w:noProof/>
            <w:webHidden/>
          </w:rPr>
          <w:fldChar w:fldCharType="end"/>
        </w:r>
      </w:hyperlink>
    </w:p>
    <w:p w14:paraId="30E3FF97"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37" w:history="1">
        <w:r w:rsidR="00C819BF" w:rsidRPr="002861E6">
          <w:rPr>
            <w:rStyle w:val="Hyperlink"/>
            <w:noProof/>
          </w:rPr>
          <w:t>4.  Email list for your classes</w:t>
        </w:r>
        <w:r w:rsidR="00C819BF">
          <w:rPr>
            <w:noProof/>
            <w:webHidden/>
          </w:rPr>
          <w:tab/>
        </w:r>
        <w:r w:rsidR="00C819BF">
          <w:rPr>
            <w:noProof/>
            <w:webHidden/>
          </w:rPr>
          <w:fldChar w:fldCharType="begin"/>
        </w:r>
        <w:r w:rsidR="00C819BF">
          <w:rPr>
            <w:noProof/>
            <w:webHidden/>
          </w:rPr>
          <w:instrText xml:space="preserve"> PAGEREF _Toc333578837 \h </w:instrText>
        </w:r>
        <w:r w:rsidR="00C819BF">
          <w:rPr>
            <w:noProof/>
            <w:webHidden/>
          </w:rPr>
        </w:r>
        <w:r w:rsidR="00C819BF">
          <w:rPr>
            <w:noProof/>
            <w:webHidden/>
          </w:rPr>
          <w:fldChar w:fldCharType="separate"/>
        </w:r>
        <w:r w:rsidR="00156B52">
          <w:rPr>
            <w:noProof/>
            <w:webHidden/>
          </w:rPr>
          <w:t>17</w:t>
        </w:r>
        <w:r w:rsidR="00C819BF">
          <w:rPr>
            <w:noProof/>
            <w:webHidden/>
          </w:rPr>
          <w:fldChar w:fldCharType="end"/>
        </w:r>
      </w:hyperlink>
    </w:p>
    <w:p w14:paraId="35D11EAB"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38" w:history="1">
        <w:r w:rsidR="00C819BF" w:rsidRPr="002861E6">
          <w:rPr>
            <w:rStyle w:val="Hyperlink"/>
            <w:noProof/>
          </w:rPr>
          <w:t>5.  Grading system.</w:t>
        </w:r>
        <w:r w:rsidR="00C819BF">
          <w:rPr>
            <w:noProof/>
            <w:webHidden/>
          </w:rPr>
          <w:tab/>
        </w:r>
        <w:r w:rsidR="00C819BF">
          <w:rPr>
            <w:noProof/>
            <w:webHidden/>
          </w:rPr>
          <w:fldChar w:fldCharType="begin"/>
        </w:r>
        <w:r w:rsidR="00C819BF">
          <w:rPr>
            <w:noProof/>
            <w:webHidden/>
          </w:rPr>
          <w:instrText xml:space="preserve"> PAGEREF _Toc333578838 \h </w:instrText>
        </w:r>
        <w:r w:rsidR="00C819BF">
          <w:rPr>
            <w:noProof/>
            <w:webHidden/>
          </w:rPr>
        </w:r>
        <w:r w:rsidR="00C819BF">
          <w:rPr>
            <w:noProof/>
            <w:webHidden/>
          </w:rPr>
          <w:fldChar w:fldCharType="separate"/>
        </w:r>
        <w:r w:rsidR="00156B52">
          <w:rPr>
            <w:noProof/>
            <w:webHidden/>
          </w:rPr>
          <w:t>17</w:t>
        </w:r>
        <w:r w:rsidR="00C819BF">
          <w:rPr>
            <w:noProof/>
            <w:webHidden/>
          </w:rPr>
          <w:fldChar w:fldCharType="end"/>
        </w:r>
      </w:hyperlink>
    </w:p>
    <w:p w14:paraId="329265A8"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39" w:history="1">
        <w:r w:rsidR="00C819BF" w:rsidRPr="002861E6">
          <w:rPr>
            <w:rStyle w:val="Hyperlink"/>
            <w:noProof/>
          </w:rPr>
          <w:t>6.  Audits</w:t>
        </w:r>
        <w:r w:rsidR="00C819BF">
          <w:rPr>
            <w:noProof/>
            <w:webHidden/>
          </w:rPr>
          <w:tab/>
        </w:r>
        <w:r w:rsidR="00C819BF">
          <w:rPr>
            <w:noProof/>
            <w:webHidden/>
          </w:rPr>
          <w:fldChar w:fldCharType="begin"/>
        </w:r>
        <w:r w:rsidR="00C819BF">
          <w:rPr>
            <w:noProof/>
            <w:webHidden/>
          </w:rPr>
          <w:instrText xml:space="preserve"> PAGEREF _Toc333578839 \h </w:instrText>
        </w:r>
        <w:r w:rsidR="00C819BF">
          <w:rPr>
            <w:noProof/>
            <w:webHidden/>
          </w:rPr>
        </w:r>
        <w:r w:rsidR="00C819BF">
          <w:rPr>
            <w:noProof/>
            <w:webHidden/>
          </w:rPr>
          <w:fldChar w:fldCharType="separate"/>
        </w:r>
        <w:r w:rsidR="00156B52">
          <w:rPr>
            <w:noProof/>
            <w:webHidden/>
          </w:rPr>
          <w:t>18</w:t>
        </w:r>
        <w:r w:rsidR="00C819BF">
          <w:rPr>
            <w:noProof/>
            <w:webHidden/>
          </w:rPr>
          <w:fldChar w:fldCharType="end"/>
        </w:r>
      </w:hyperlink>
    </w:p>
    <w:p w14:paraId="3552A836"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40" w:history="1">
        <w:r w:rsidR="00C819BF" w:rsidRPr="002861E6">
          <w:rPr>
            <w:rStyle w:val="Hyperlink"/>
            <w:noProof/>
          </w:rPr>
          <w:t>7.  Pass/fail:</w:t>
        </w:r>
        <w:r w:rsidR="00C819BF">
          <w:rPr>
            <w:noProof/>
            <w:webHidden/>
          </w:rPr>
          <w:tab/>
        </w:r>
        <w:r w:rsidR="00C819BF">
          <w:rPr>
            <w:noProof/>
            <w:webHidden/>
          </w:rPr>
          <w:fldChar w:fldCharType="begin"/>
        </w:r>
        <w:r w:rsidR="00C819BF">
          <w:rPr>
            <w:noProof/>
            <w:webHidden/>
          </w:rPr>
          <w:instrText xml:space="preserve"> PAGEREF _Toc333578840 \h </w:instrText>
        </w:r>
        <w:r w:rsidR="00C819BF">
          <w:rPr>
            <w:noProof/>
            <w:webHidden/>
          </w:rPr>
        </w:r>
        <w:r w:rsidR="00C819BF">
          <w:rPr>
            <w:noProof/>
            <w:webHidden/>
          </w:rPr>
          <w:fldChar w:fldCharType="separate"/>
        </w:r>
        <w:r w:rsidR="00156B52">
          <w:rPr>
            <w:noProof/>
            <w:webHidden/>
          </w:rPr>
          <w:t>18</w:t>
        </w:r>
        <w:r w:rsidR="00C819BF">
          <w:rPr>
            <w:noProof/>
            <w:webHidden/>
          </w:rPr>
          <w:fldChar w:fldCharType="end"/>
        </w:r>
      </w:hyperlink>
    </w:p>
    <w:p w14:paraId="3F0BF2B7"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41" w:history="1">
        <w:r w:rsidR="00C819BF" w:rsidRPr="002861E6">
          <w:rPr>
            <w:rStyle w:val="Hyperlink"/>
            <w:noProof/>
          </w:rPr>
          <w:t>8.  Incompletes</w:t>
        </w:r>
        <w:r w:rsidR="00C819BF">
          <w:rPr>
            <w:noProof/>
            <w:webHidden/>
          </w:rPr>
          <w:tab/>
        </w:r>
        <w:r w:rsidR="00C819BF">
          <w:rPr>
            <w:noProof/>
            <w:webHidden/>
          </w:rPr>
          <w:fldChar w:fldCharType="begin"/>
        </w:r>
        <w:r w:rsidR="00C819BF">
          <w:rPr>
            <w:noProof/>
            <w:webHidden/>
          </w:rPr>
          <w:instrText xml:space="preserve"> PAGEREF _Toc333578841 \h </w:instrText>
        </w:r>
        <w:r w:rsidR="00C819BF">
          <w:rPr>
            <w:noProof/>
            <w:webHidden/>
          </w:rPr>
        </w:r>
        <w:r w:rsidR="00C819BF">
          <w:rPr>
            <w:noProof/>
            <w:webHidden/>
          </w:rPr>
          <w:fldChar w:fldCharType="separate"/>
        </w:r>
        <w:r w:rsidR="00156B52">
          <w:rPr>
            <w:noProof/>
            <w:webHidden/>
          </w:rPr>
          <w:t>18</w:t>
        </w:r>
        <w:r w:rsidR="00C819BF">
          <w:rPr>
            <w:noProof/>
            <w:webHidden/>
          </w:rPr>
          <w:fldChar w:fldCharType="end"/>
        </w:r>
      </w:hyperlink>
    </w:p>
    <w:p w14:paraId="486B1AD1"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42" w:history="1">
        <w:r w:rsidR="00C819BF" w:rsidRPr="002861E6">
          <w:rPr>
            <w:rStyle w:val="Hyperlink"/>
            <w:noProof/>
          </w:rPr>
          <w:t>9.  Student absences</w:t>
        </w:r>
        <w:r w:rsidR="00C819BF">
          <w:rPr>
            <w:noProof/>
            <w:webHidden/>
          </w:rPr>
          <w:tab/>
        </w:r>
        <w:r w:rsidR="00C819BF">
          <w:rPr>
            <w:noProof/>
            <w:webHidden/>
          </w:rPr>
          <w:fldChar w:fldCharType="begin"/>
        </w:r>
        <w:r w:rsidR="00C819BF">
          <w:rPr>
            <w:noProof/>
            <w:webHidden/>
          </w:rPr>
          <w:instrText xml:space="preserve"> PAGEREF _Toc333578842 \h </w:instrText>
        </w:r>
        <w:r w:rsidR="00C819BF">
          <w:rPr>
            <w:noProof/>
            <w:webHidden/>
          </w:rPr>
        </w:r>
        <w:r w:rsidR="00C819BF">
          <w:rPr>
            <w:noProof/>
            <w:webHidden/>
          </w:rPr>
          <w:fldChar w:fldCharType="separate"/>
        </w:r>
        <w:r w:rsidR="00156B52">
          <w:rPr>
            <w:noProof/>
            <w:webHidden/>
          </w:rPr>
          <w:t>18</w:t>
        </w:r>
        <w:r w:rsidR="00C819BF">
          <w:rPr>
            <w:noProof/>
            <w:webHidden/>
          </w:rPr>
          <w:fldChar w:fldCharType="end"/>
        </w:r>
      </w:hyperlink>
    </w:p>
    <w:p w14:paraId="4FF09094"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43" w:history="1">
        <w:r w:rsidR="00C819BF" w:rsidRPr="002861E6">
          <w:rPr>
            <w:rStyle w:val="Hyperlink"/>
            <w:noProof/>
          </w:rPr>
          <w:t>10.  Academic misconduct</w:t>
        </w:r>
        <w:r w:rsidR="00C819BF">
          <w:rPr>
            <w:noProof/>
            <w:webHidden/>
          </w:rPr>
          <w:tab/>
        </w:r>
        <w:r w:rsidR="00C819BF">
          <w:rPr>
            <w:noProof/>
            <w:webHidden/>
          </w:rPr>
          <w:fldChar w:fldCharType="begin"/>
        </w:r>
        <w:r w:rsidR="00C819BF">
          <w:rPr>
            <w:noProof/>
            <w:webHidden/>
          </w:rPr>
          <w:instrText xml:space="preserve"> PAGEREF _Toc333578843 \h </w:instrText>
        </w:r>
        <w:r w:rsidR="00C819BF">
          <w:rPr>
            <w:noProof/>
            <w:webHidden/>
          </w:rPr>
        </w:r>
        <w:r w:rsidR="00C819BF">
          <w:rPr>
            <w:noProof/>
            <w:webHidden/>
          </w:rPr>
          <w:fldChar w:fldCharType="separate"/>
        </w:r>
        <w:r w:rsidR="00156B52">
          <w:rPr>
            <w:noProof/>
            <w:webHidden/>
          </w:rPr>
          <w:t>18</w:t>
        </w:r>
        <w:r w:rsidR="00C819BF">
          <w:rPr>
            <w:noProof/>
            <w:webHidden/>
          </w:rPr>
          <w:fldChar w:fldCharType="end"/>
        </w:r>
      </w:hyperlink>
    </w:p>
    <w:p w14:paraId="5AE750A3"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44" w:history="1">
        <w:r w:rsidR="00C819BF" w:rsidRPr="002861E6">
          <w:rPr>
            <w:rStyle w:val="Hyperlink"/>
            <w:noProof/>
          </w:rPr>
          <w:t>11.  Disruptive classroom behavior</w:t>
        </w:r>
        <w:r w:rsidR="00C819BF">
          <w:rPr>
            <w:noProof/>
            <w:webHidden/>
          </w:rPr>
          <w:tab/>
        </w:r>
        <w:r w:rsidR="00C819BF">
          <w:rPr>
            <w:noProof/>
            <w:webHidden/>
          </w:rPr>
          <w:fldChar w:fldCharType="begin"/>
        </w:r>
        <w:r w:rsidR="00C819BF">
          <w:rPr>
            <w:noProof/>
            <w:webHidden/>
          </w:rPr>
          <w:instrText xml:space="preserve"> PAGEREF _Toc333578844 \h </w:instrText>
        </w:r>
        <w:r w:rsidR="00C819BF">
          <w:rPr>
            <w:noProof/>
            <w:webHidden/>
          </w:rPr>
        </w:r>
        <w:r w:rsidR="00C819BF">
          <w:rPr>
            <w:noProof/>
            <w:webHidden/>
          </w:rPr>
          <w:fldChar w:fldCharType="separate"/>
        </w:r>
        <w:r w:rsidR="00156B52">
          <w:rPr>
            <w:noProof/>
            <w:webHidden/>
          </w:rPr>
          <w:t>18</w:t>
        </w:r>
        <w:r w:rsidR="00C819BF">
          <w:rPr>
            <w:noProof/>
            <w:webHidden/>
          </w:rPr>
          <w:fldChar w:fldCharType="end"/>
        </w:r>
      </w:hyperlink>
    </w:p>
    <w:p w14:paraId="770D5301"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45" w:history="1">
        <w:r w:rsidR="00C819BF" w:rsidRPr="002861E6">
          <w:rPr>
            <w:rStyle w:val="Hyperlink"/>
            <w:noProof/>
          </w:rPr>
          <w:t>12.  Room Reservations</w:t>
        </w:r>
        <w:r w:rsidR="00C819BF">
          <w:rPr>
            <w:noProof/>
            <w:webHidden/>
          </w:rPr>
          <w:tab/>
        </w:r>
        <w:r w:rsidR="00C819BF">
          <w:rPr>
            <w:noProof/>
            <w:webHidden/>
          </w:rPr>
          <w:fldChar w:fldCharType="begin"/>
        </w:r>
        <w:r w:rsidR="00C819BF">
          <w:rPr>
            <w:noProof/>
            <w:webHidden/>
          </w:rPr>
          <w:instrText xml:space="preserve"> PAGEREF _Toc333578845 \h </w:instrText>
        </w:r>
        <w:r w:rsidR="00C819BF">
          <w:rPr>
            <w:noProof/>
            <w:webHidden/>
          </w:rPr>
        </w:r>
        <w:r w:rsidR="00C819BF">
          <w:rPr>
            <w:noProof/>
            <w:webHidden/>
          </w:rPr>
          <w:fldChar w:fldCharType="separate"/>
        </w:r>
        <w:r w:rsidR="00156B52">
          <w:rPr>
            <w:noProof/>
            <w:webHidden/>
          </w:rPr>
          <w:t>18</w:t>
        </w:r>
        <w:r w:rsidR="00C819BF">
          <w:rPr>
            <w:noProof/>
            <w:webHidden/>
          </w:rPr>
          <w:fldChar w:fldCharType="end"/>
        </w:r>
      </w:hyperlink>
    </w:p>
    <w:p w14:paraId="55364CBE"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46" w:history="1">
        <w:r w:rsidR="00C819BF" w:rsidRPr="002861E6">
          <w:rPr>
            <w:rStyle w:val="Hyperlink"/>
            <w:noProof/>
          </w:rPr>
          <w:t>13.  Seminar Rooms</w:t>
        </w:r>
        <w:r w:rsidR="00C819BF">
          <w:rPr>
            <w:noProof/>
            <w:webHidden/>
          </w:rPr>
          <w:tab/>
        </w:r>
        <w:r w:rsidR="00C819BF">
          <w:rPr>
            <w:noProof/>
            <w:webHidden/>
          </w:rPr>
          <w:fldChar w:fldCharType="begin"/>
        </w:r>
        <w:r w:rsidR="00C819BF">
          <w:rPr>
            <w:noProof/>
            <w:webHidden/>
          </w:rPr>
          <w:instrText xml:space="preserve"> PAGEREF _Toc333578846 \h </w:instrText>
        </w:r>
        <w:r w:rsidR="00C819BF">
          <w:rPr>
            <w:noProof/>
            <w:webHidden/>
          </w:rPr>
        </w:r>
        <w:r w:rsidR="00C819BF">
          <w:rPr>
            <w:noProof/>
            <w:webHidden/>
          </w:rPr>
          <w:fldChar w:fldCharType="separate"/>
        </w:r>
        <w:r w:rsidR="00156B52">
          <w:rPr>
            <w:noProof/>
            <w:webHidden/>
          </w:rPr>
          <w:t>18</w:t>
        </w:r>
        <w:r w:rsidR="00C819BF">
          <w:rPr>
            <w:noProof/>
            <w:webHidden/>
          </w:rPr>
          <w:fldChar w:fldCharType="end"/>
        </w:r>
      </w:hyperlink>
    </w:p>
    <w:p w14:paraId="1F2AE6C6"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47" w:history="1">
        <w:r w:rsidR="00C819BF" w:rsidRPr="002861E6">
          <w:rPr>
            <w:rStyle w:val="Hyperlink"/>
            <w:noProof/>
          </w:rPr>
          <w:t>New Undergraduate Major Curriculum – effective Fall 2011</w:t>
        </w:r>
        <w:r w:rsidR="00C819BF">
          <w:rPr>
            <w:noProof/>
            <w:webHidden/>
          </w:rPr>
          <w:tab/>
        </w:r>
        <w:r w:rsidR="00C819BF">
          <w:rPr>
            <w:noProof/>
            <w:webHidden/>
          </w:rPr>
          <w:fldChar w:fldCharType="begin"/>
        </w:r>
        <w:r w:rsidR="00C819BF">
          <w:rPr>
            <w:noProof/>
            <w:webHidden/>
          </w:rPr>
          <w:instrText xml:space="preserve"> PAGEREF _Toc333578847 \h </w:instrText>
        </w:r>
        <w:r w:rsidR="00C819BF">
          <w:rPr>
            <w:noProof/>
            <w:webHidden/>
          </w:rPr>
        </w:r>
        <w:r w:rsidR="00C819BF">
          <w:rPr>
            <w:noProof/>
            <w:webHidden/>
          </w:rPr>
          <w:fldChar w:fldCharType="separate"/>
        </w:r>
        <w:r w:rsidR="00156B52">
          <w:rPr>
            <w:noProof/>
            <w:webHidden/>
          </w:rPr>
          <w:t>19</w:t>
        </w:r>
        <w:r w:rsidR="00C819BF">
          <w:rPr>
            <w:noProof/>
            <w:webHidden/>
          </w:rPr>
          <w:fldChar w:fldCharType="end"/>
        </w:r>
      </w:hyperlink>
    </w:p>
    <w:p w14:paraId="4BE3F3EC"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48" w:history="1">
        <w:r w:rsidR="00C819BF" w:rsidRPr="002861E6">
          <w:rPr>
            <w:rStyle w:val="Hyperlink"/>
            <w:noProof/>
          </w:rPr>
          <w:t>Old Undergraduate Major Curriculum – (Fall 2001 – Spring 2011)</w:t>
        </w:r>
        <w:r w:rsidR="00C819BF">
          <w:rPr>
            <w:noProof/>
            <w:webHidden/>
          </w:rPr>
          <w:tab/>
        </w:r>
        <w:r w:rsidR="00C819BF">
          <w:rPr>
            <w:noProof/>
            <w:webHidden/>
          </w:rPr>
          <w:fldChar w:fldCharType="begin"/>
        </w:r>
        <w:r w:rsidR="00C819BF">
          <w:rPr>
            <w:noProof/>
            <w:webHidden/>
          </w:rPr>
          <w:instrText xml:space="preserve"> PAGEREF _Toc333578848 \h </w:instrText>
        </w:r>
        <w:r w:rsidR="00C819BF">
          <w:rPr>
            <w:noProof/>
            <w:webHidden/>
          </w:rPr>
        </w:r>
        <w:r w:rsidR="00C819BF">
          <w:rPr>
            <w:noProof/>
            <w:webHidden/>
          </w:rPr>
          <w:fldChar w:fldCharType="separate"/>
        </w:r>
        <w:r w:rsidR="00156B52">
          <w:rPr>
            <w:noProof/>
            <w:webHidden/>
          </w:rPr>
          <w:t>21</w:t>
        </w:r>
        <w:r w:rsidR="00C819BF">
          <w:rPr>
            <w:noProof/>
            <w:webHidden/>
          </w:rPr>
          <w:fldChar w:fldCharType="end"/>
        </w:r>
      </w:hyperlink>
    </w:p>
    <w:p w14:paraId="03119535"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49" w:history="1">
        <w:r w:rsidR="00C819BF" w:rsidRPr="002861E6">
          <w:rPr>
            <w:rStyle w:val="Hyperlink"/>
            <w:noProof/>
          </w:rPr>
          <w:t>Special Course Requirements</w:t>
        </w:r>
        <w:r w:rsidR="00C819BF">
          <w:rPr>
            <w:noProof/>
            <w:webHidden/>
          </w:rPr>
          <w:tab/>
        </w:r>
        <w:r w:rsidR="00C819BF">
          <w:rPr>
            <w:noProof/>
            <w:webHidden/>
          </w:rPr>
          <w:fldChar w:fldCharType="begin"/>
        </w:r>
        <w:r w:rsidR="00C819BF">
          <w:rPr>
            <w:noProof/>
            <w:webHidden/>
          </w:rPr>
          <w:instrText xml:space="preserve"> PAGEREF _Toc333578849 \h </w:instrText>
        </w:r>
        <w:r w:rsidR="00C819BF">
          <w:rPr>
            <w:noProof/>
            <w:webHidden/>
          </w:rPr>
        </w:r>
        <w:r w:rsidR="00C819BF">
          <w:rPr>
            <w:noProof/>
            <w:webHidden/>
          </w:rPr>
          <w:fldChar w:fldCharType="separate"/>
        </w:r>
        <w:r w:rsidR="00156B52">
          <w:rPr>
            <w:noProof/>
            <w:webHidden/>
          </w:rPr>
          <w:t>22</w:t>
        </w:r>
        <w:r w:rsidR="00C819BF">
          <w:rPr>
            <w:noProof/>
            <w:webHidden/>
          </w:rPr>
          <w:fldChar w:fldCharType="end"/>
        </w:r>
      </w:hyperlink>
    </w:p>
    <w:p w14:paraId="5495B804"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50" w:history="1">
        <w:r w:rsidR="00C819BF" w:rsidRPr="002861E6">
          <w:rPr>
            <w:rStyle w:val="Hyperlink"/>
            <w:noProof/>
          </w:rPr>
          <w:t>Course-Specific Information</w:t>
        </w:r>
        <w:r w:rsidR="00C819BF">
          <w:rPr>
            <w:noProof/>
            <w:webHidden/>
          </w:rPr>
          <w:tab/>
        </w:r>
        <w:r w:rsidR="00C819BF">
          <w:rPr>
            <w:noProof/>
            <w:webHidden/>
          </w:rPr>
          <w:fldChar w:fldCharType="begin"/>
        </w:r>
        <w:r w:rsidR="00C819BF">
          <w:rPr>
            <w:noProof/>
            <w:webHidden/>
          </w:rPr>
          <w:instrText xml:space="preserve"> PAGEREF _Toc333578850 \h </w:instrText>
        </w:r>
        <w:r w:rsidR="00C819BF">
          <w:rPr>
            <w:noProof/>
            <w:webHidden/>
          </w:rPr>
        </w:r>
        <w:r w:rsidR="00C819BF">
          <w:rPr>
            <w:noProof/>
            <w:webHidden/>
          </w:rPr>
          <w:fldChar w:fldCharType="separate"/>
        </w:r>
        <w:r w:rsidR="00156B52">
          <w:rPr>
            <w:noProof/>
            <w:webHidden/>
          </w:rPr>
          <w:t>23</w:t>
        </w:r>
        <w:r w:rsidR="00C819BF">
          <w:rPr>
            <w:noProof/>
            <w:webHidden/>
          </w:rPr>
          <w:fldChar w:fldCharType="end"/>
        </w:r>
      </w:hyperlink>
    </w:p>
    <w:p w14:paraId="0EC16047"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51" w:history="1">
        <w:r w:rsidR="00C819BF" w:rsidRPr="002861E6">
          <w:rPr>
            <w:rStyle w:val="Hyperlink"/>
            <w:noProof/>
          </w:rPr>
          <w:t>Psych 201/202/281 – Introduction to Psychology (&amp; Honors)</w:t>
        </w:r>
        <w:r w:rsidR="00C819BF">
          <w:rPr>
            <w:noProof/>
            <w:webHidden/>
          </w:rPr>
          <w:tab/>
        </w:r>
        <w:r w:rsidR="00C819BF">
          <w:rPr>
            <w:noProof/>
            <w:webHidden/>
          </w:rPr>
          <w:fldChar w:fldCharType="begin"/>
        </w:r>
        <w:r w:rsidR="00C819BF">
          <w:rPr>
            <w:noProof/>
            <w:webHidden/>
          </w:rPr>
          <w:instrText xml:space="preserve"> PAGEREF _Toc333578851 \h </w:instrText>
        </w:r>
        <w:r w:rsidR="00C819BF">
          <w:rPr>
            <w:noProof/>
            <w:webHidden/>
          </w:rPr>
        </w:r>
        <w:r w:rsidR="00C819BF">
          <w:rPr>
            <w:noProof/>
            <w:webHidden/>
          </w:rPr>
          <w:fldChar w:fldCharType="separate"/>
        </w:r>
        <w:r w:rsidR="00156B52">
          <w:rPr>
            <w:noProof/>
            <w:webHidden/>
          </w:rPr>
          <w:t>23</w:t>
        </w:r>
        <w:r w:rsidR="00C819BF">
          <w:rPr>
            <w:noProof/>
            <w:webHidden/>
          </w:rPr>
          <w:fldChar w:fldCharType="end"/>
        </w:r>
      </w:hyperlink>
    </w:p>
    <w:p w14:paraId="2B9740B6"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52" w:history="1">
        <w:r w:rsidR="00C819BF" w:rsidRPr="002861E6">
          <w:rPr>
            <w:rStyle w:val="Hyperlink"/>
            <w:noProof/>
          </w:rPr>
          <w:t>Psych 225/285 – Experimental Psychology (&amp; Honors)</w:t>
        </w:r>
        <w:r w:rsidR="00C819BF">
          <w:rPr>
            <w:noProof/>
            <w:webHidden/>
          </w:rPr>
          <w:tab/>
        </w:r>
        <w:r w:rsidR="00C819BF">
          <w:rPr>
            <w:noProof/>
            <w:webHidden/>
          </w:rPr>
          <w:fldChar w:fldCharType="begin"/>
        </w:r>
        <w:r w:rsidR="00C819BF">
          <w:rPr>
            <w:noProof/>
            <w:webHidden/>
          </w:rPr>
          <w:instrText xml:space="preserve"> PAGEREF _Toc333578852 \h </w:instrText>
        </w:r>
        <w:r w:rsidR="00C819BF">
          <w:rPr>
            <w:noProof/>
            <w:webHidden/>
          </w:rPr>
        </w:r>
        <w:r w:rsidR="00C819BF">
          <w:rPr>
            <w:noProof/>
            <w:webHidden/>
          </w:rPr>
          <w:fldChar w:fldCharType="separate"/>
        </w:r>
        <w:r w:rsidR="00156B52">
          <w:rPr>
            <w:noProof/>
            <w:webHidden/>
          </w:rPr>
          <w:t>25</w:t>
        </w:r>
        <w:r w:rsidR="00C819BF">
          <w:rPr>
            <w:noProof/>
            <w:webHidden/>
          </w:rPr>
          <w:fldChar w:fldCharType="end"/>
        </w:r>
      </w:hyperlink>
    </w:p>
    <w:p w14:paraId="649A5371"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53" w:history="1">
        <w:r w:rsidR="00C819BF" w:rsidRPr="002861E6">
          <w:rPr>
            <w:rStyle w:val="Hyperlink"/>
            <w:noProof/>
          </w:rPr>
          <w:t xml:space="preserve">Appendix A   -   </w:t>
        </w:r>
        <w:r w:rsidR="00C819BF" w:rsidRPr="002861E6">
          <w:rPr>
            <w:rStyle w:val="Hyperlink"/>
            <w:rFonts w:ascii="Trebuchet MS" w:hAnsi="Trebuchet MS"/>
            <w:noProof/>
          </w:rPr>
          <w:t>New Psychology Major Checklist</w:t>
        </w:r>
        <w:r w:rsidR="00C819BF">
          <w:rPr>
            <w:noProof/>
            <w:webHidden/>
          </w:rPr>
          <w:tab/>
        </w:r>
        <w:r w:rsidR="00C819BF">
          <w:rPr>
            <w:noProof/>
            <w:webHidden/>
          </w:rPr>
          <w:fldChar w:fldCharType="begin"/>
        </w:r>
        <w:r w:rsidR="00C819BF">
          <w:rPr>
            <w:noProof/>
            <w:webHidden/>
          </w:rPr>
          <w:instrText xml:space="preserve"> PAGEREF _Toc333578853 \h </w:instrText>
        </w:r>
        <w:r w:rsidR="00C819BF">
          <w:rPr>
            <w:noProof/>
            <w:webHidden/>
          </w:rPr>
        </w:r>
        <w:r w:rsidR="00C819BF">
          <w:rPr>
            <w:noProof/>
            <w:webHidden/>
          </w:rPr>
          <w:fldChar w:fldCharType="separate"/>
        </w:r>
        <w:r w:rsidR="00156B52">
          <w:rPr>
            <w:noProof/>
            <w:webHidden/>
          </w:rPr>
          <w:t>30</w:t>
        </w:r>
        <w:r w:rsidR="00C819BF">
          <w:rPr>
            <w:noProof/>
            <w:webHidden/>
          </w:rPr>
          <w:fldChar w:fldCharType="end"/>
        </w:r>
      </w:hyperlink>
    </w:p>
    <w:p w14:paraId="0F800147"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54" w:history="1">
        <w:r w:rsidR="00C819BF" w:rsidRPr="002861E6">
          <w:rPr>
            <w:rStyle w:val="Hyperlink"/>
            <w:noProof/>
          </w:rPr>
          <w:t xml:space="preserve">Appendix A-1:  (Old) </w:t>
        </w:r>
        <w:r w:rsidR="00C819BF" w:rsidRPr="002861E6">
          <w:rPr>
            <w:rStyle w:val="Hyperlink"/>
            <w:rFonts w:ascii="Trebuchet MS" w:hAnsi="Trebuchet MS"/>
            <w:noProof/>
          </w:rPr>
          <w:t>Psychology Major Checklist</w:t>
        </w:r>
        <w:r w:rsidR="00C819BF">
          <w:rPr>
            <w:noProof/>
            <w:webHidden/>
          </w:rPr>
          <w:tab/>
        </w:r>
        <w:r w:rsidR="00C819BF">
          <w:rPr>
            <w:noProof/>
            <w:webHidden/>
          </w:rPr>
          <w:fldChar w:fldCharType="begin"/>
        </w:r>
        <w:r w:rsidR="00C819BF">
          <w:rPr>
            <w:noProof/>
            <w:webHidden/>
          </w:rPr>
          <w:instrText xml:space="preserve"> PAGEREF _Toc333578854 \h </w:instrText>
        </w:r>
        <w:r w:rsidR="00C819BF">
          <w:rPr>
            <w:noProof/>
            <w:webHidden/>
          </w:rPr>
        </w:r>
        <w:r w:rsidR="00C819BF">
          <w:rPr>
            <w:noProof/>
            <w:webHidden/>
          </w:rPr>
          <w:fldChar w:fldCharType="separate"/>
        </w:r>
        <w:r w:rsidR="00156B52">
          <w:rPr>
            <w:noProof/>
            <w:webHidden/>
          </w:rPr>
          <w:t>2</w:t>
        </w:r>
        <w:r w:rsidR="00C819BF">
          <w:rPr>
            <w:noProof/>
            <w:webHidden/>
          </w:rPr>
          <w:fldChar w:fldCharType="end"/>
        </w:r>
      </w:hyperlink>
    </w:p>
    <w:p w14:paraId="3CBDB17F"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55" w:history="1">
        <w:r w:rsidR="00C819BF" w:rsidRPr="002861E6">
          <w:rPr>
            <w:rStyle w:val="Hyperlink"/>
            <w:noProof/>
          </w:rPr>
          <w:t>Appendix B: Psychology Department Hiring Procedures for TAs</w:t>
        </w:r>
        <w:r w:rsidR="00C819BF">
          <w:rPr>
            <w:noProof/>
            <w:webHidden/>
          </w:rPr>
          <w:tab/>
        </w:r>
        <w:r w:rsidR="00C819BF">
          <w:rPr>
            <w:noProof/>
            <w:webHidden/>
          </w:rPr>
          <w:fldChar w:fldCharType="begin"/>
        </w:r>
        <w:r w:rsidR="00C819BF">
          <w:rPr>
            <w:noProof/>
            <w:webHidden/>
          </w:rPr>
          <w:instrText xml:space="preserve"> PAGEREF _Toc333578855 \h </w:instrText>
        </w:r>
        <w:r w:rsidR="00C819BF">
          <w:rPr>
            <w:noProof/>
            <w:webHidden/>
          </w:rPr>
        </w:r>
        <w:r w:rsidR="00C819BF">
          <w:rPr>
            <w:noProof/>
            <w:webHidden/>
          </w:rPr>
          <w:fldChar w:fldCharType="separate"/>
        </w:r>
        <w:r w:rsidR="00156B52">
          <w:rPr>
            <w:noProof/>
            <w:webHidden/>
          </w:rPr>
          <w:t>5</w:t>
        </w:r>
        <w:r w:rsidR="00C819BF">
          <w:rPr>
            <w:noProof/>
            <w:webHidden/>
          </w:rPr>
          <w:fldChar w:fldCharType="end"/>
        </w:r>
      </w:hyperlink>
    </w:p>
    <w:p w14:paraId="544F3186"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56" w:history="1">
        <w:r w:rsidR="00C819BF" w:rsidRPr="002861E6">
          <w:rPr>
            <w:rStyle w:val="Hyperlink"/>
            <w:noProof/>
          </w:rPr>
          <w:t xml:space="preserve">Appendix C   </w:t>
        </w:r>
        <w:r w:rsidR="00C819BF" w:rsidRPr="002861E6">
          <w:rPr>
            <w:rStyle w:val="Hyperlink"/>
            <w:rFonts w:ascii="Trebuchet MS" w:hAnsi="Trebuchet MS"/>
            <w:noProof/>
          </w:rPr>
          <w:t>-   TA Workload Form – Department of Psychology</w:t>
        </w:r>
        <w:r w:rsidR="00C819BF">
          <w:rPr>
            <w:noProof/>
            <w:webHidden/>
          </w:rPr>
          <w:tab/>
        </w:r>
        <w:r w:rsidR="00C819BF">
          <w:rPr>
            <w:noProof/>
            <w:webHidden/>
          </w:rPr>
          <w:fldChar w:fldCharType="begin"/>
        </w:r>
        <w:r w:rsidR="00C819BF">
          <w:rPr>
            <w:noProof/>
            <w:webHidden/>
          </w:rPr>
          <w:instrText xml:space="preserve"> PAGEREF _Toc333578856 \h </w:instrText>
        </w:r>
        <w:r w:rsidR="00C819BF">
          <w:rPr>
            <w:noProof/>
            <w:webHidden/>
          </w:rPr>
        </w:r>
        <w:r w:rsidR="00C819BF">
          <w:rPr>
            <w:noProof/>
            <w:webHidden/>
          </w:rPr>
          <w:fldChar w:fldCharType="separate"/>
        </w:r>
        <w:r w:rsidR="00156B52">
          <w:rPr>
            <w:noProof/>
            <w:webHidden/>
          </w:rPr>
          <w:t>6</w:t>
        </w:r>
        <w:r w:rsidR="00C819BF">
          <w:rPr>
            <w:noProof/>
            <w:webHidden/>
          </w:rPr>
          <w:fldChar w:fldCharType="end"/>
        </w:r>
      </w:hyperlink>
    </w:p>
    <w:p w14:paraId="7D2BBA17"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57" w:history="1">
        <w:r w:rsidR="00C819BF" w:rsidRPr="002861E6">
          <w:rPr>
            <w:rStyle w:val="Hyperlink"/>
            <w:noProof/>
          </w:rPr>
          <w:t>Appendix D:  Early TA evaluations</w:t>
        </w:r>
        <w:r w:rsidR="00C819BF">
          <w:rPr>
            <w:noProof/>
            <w:webHidden/>
          </w:rPr>
          <w:tab/>
        </w:r>
        <w:r w:rsidR="00C819BF">
          <w:rPr>
            <w:noProof/>
            <w:webHidden/>
          </w:rPr>
          <w:fldChar w:fldCharType="begin"/>
        </w:r>
        <w:r w:rsidR="00C819BF">
          <w:rPr>
            <w:noProof/>
            <w:webHidden/>
          </w:rPr>
          <w:instrText xml:space="preserve"> PAGEREF _Toc333578857 \h </w:instrText>
        </w:r>
        <w:r w:rsidR="00C819BF">
          <w:rPr>
            <w:noProof/>
            <w:webHidden/>
          </w:rPr>
        </w:r>
        <w:r w:rsidR="00C819BF">
          <w:rPr>
            <w:noProof/>
            <w:webHidden/>
          </w:rPr>
          <w:fldChar w:fldCharType="separate"/>
        </w:r>
        <w:r w:rsidR="00156B52">
          <w:rPr>
            <w:noProof/>
            <w:webHidden/>
          </w:rPr>
          <w:t>7</w:t>
        </w:r>
        <w:r w:rsidR="00C819BF">
          <w:rPr>
            <w:noProof/>
            <w:webHidden/>
          </w:rPr>
          <w:fldChar w:fldCharType="end"/>
        </w:r>
      </w:hyperlink>
    </w:p>
    <w:p w14:paraId="118F1173"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58" w:history="1">
        <w:r w:rsidR="00C819BF" w:rsidRPr="002861E6">
          <w:rPr>
            <w:rStyle w:val="Hyperlink"/>
            <w:noProof/>
          </w:rPr>
          <w:t>Appendix E – Testing &amp; Evaluation Cover form for exam scoring</w:t>
        </w:r>
        <w:r w:rsidR="00C819BF">
          <w:rPr>
            <w:noProof/>
            <w:webHidden/>
          </w:rPr>
          <w:tab/>
        </w:r>
        <w:r w:rsidR="00C819BF">
          <w:rPr>
            <w:noProof/>
            <w:webHidden/>
          </w:rPr>
          <w:fldChar w:fldCharType="begin"/>
        </w:r>
        <w:r w:rsidR="00C819BF">
          <w:rPr>
            <w:noProof/>
            <w:webHidden/>
          </w:rPr>
          <w:instrText xml:space="preserve"> PAGEREF _Toc333578858 \h </w:instrText>
        </w:r>
        <w:r w:rsidR="00C819BF">
          <w:rPr>
            <w:noProof/>
            <w:webHidden/>
          </w:rPr>
        </w:r>
        <w:r w:rsidR="00C819BF">
          <w:rPr>
            <w:noProof/>
            <w:webHidden/>
          </w:rPr>
          <w:fldChar w:fldCharType="separate"/>
        </w:r>
        <w:r w:rsidR="00156B52">
          <w:rPr>
            <w:noProof/>
            <w:webHidden/>
          </w:rPr>
          <w:t>8</w:t>
        </w:r>
        <w:r w:rsidR="00C819BF">
          <w:rPr>
            <w:noProof/>
            <w:webHidden/>
          </w:rPr>
          <w:fldChar w:fldCharType="end"/>
        </w:r>
      </w:hyperlink>
    </w:p>
    <w:p w14:paraId="389D1D74"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59" w:history="1">
        <w:r w:rsidR="00C819BF" w:rsidRPr="002861E6">
          <w:rPr>
            <w:rStyle w:val="Hyperlink"/>
            <w:noProof/>
          </w:rPr>
          <w:t>Appendix F – Testing &amp; Evaluation form for Scrambled exams</w:t>
        </w:r>
        <w:r w:rsidR="00C819BF">
          <w:rPr>
            <w:noProof/>
            <w:webHidden/>
          </w:rPr>
          <w:tab/>
        </w:r>
        <w:r w:rsidR="00C819BF">
          <w:rPr>
            <w:noProof/>
            <w:webHidden/>
          </w:rPr>
          <w:fldChar w:fldCharType="begin"/>
        </w:r>
        <w:r w:rsidR="00C819BF">
          <w:rPr>
            <w:noProof/>
            <w:webHidden/>
          </w:rPr>
          <w:instrText xml:space="preserve"> PAGEREF _Toc333578859 \h </w:instrText>
        </w:r>
        <w:r w:rsidR="00C819BF">
          <w:rPr>
            <w:noProof/>
            <w:webHidden/>
          </w:rPr>
        </w:r>
        <w:r w:rsidR="00C819BF">
          <w:rPr>
            <w:noProof/>
            <w:webHidden/>
          </w:rPr>
          <w:fldChar w:fldCharType="separate"/>
        </w:r>
        <w:r w:rsidR="00156B52">
          <w:rPr>
            <w:noProof/>
            <w:webHidden/>
          </w:rPr>
          <w:t>9</w:t>
        </w:r>
        <w:r w:rsidR="00C819BF">
          <w:rPr>
            <w:noProof/>
            <w:webHidden/>
          </w:rPr>
          <w:fldChar w:fldCharType="end"/>
        </w:r>
      </w:hyperlink>
    </w:p>
    <w:p w14:paraId="7E7FB936"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60" w:history="1">
        <w:r w:rsidR="00C819BF" w:rsidRPr="002861E6">
          <w:rPr>
            <w:rStyle w:val="Hyperlink"/>
            <w:noProof/>
          </w:rPr>
          <w:t>Appendix G</w:t>
        </w:r>
        <w:r w:rsidR="00C819BF" w:rsidRPr="002861E6">
          <w:rPr>
            <w:rStyle w:val="Hyperlink"/>
            <w:rFonts w:ascii="Trebuchet MS" w:hAnsi="Trebuchet MS"/>
            <w:noProof/>
          </w:rPr>
          <w:t xml:space="preserve">:  </w:t>
        </w:r>
        <w:r w:rsidR="00C819BF" w:rsidRPr="002861E6">
          <w:rPr>
            <w:rStyle w:val="Hyperlink"/>
            <w:noProof/>
          </w:rPr>
          <w:t>Psychology Teaching Asst. Instructional Evaluation Form</w:t>
        </w:r>
        <w:r w:rsidR="00C819BF">
          <w:rPr>
            <w:noProof/>
            <w:webHidden/>
          </w:rPr>
          <w:tab/>
        </w:r>
        <w:r w:rsidR="00C819BF">
          <w:rPr>
            <w:noProof/>
            <w:webHidden/>
          </w:rPr>
          <w:fldChar w:fldCharType="begin"/>
        </w:r>
        <w:r w:rsidR="00C819BF">
          <w:rPr>
            <w:noProof/>
            <w:webHidden/>
          </w:rPr>
          <w:instrText xml:space="preserve"> PAGEREF _Toc333578860 \h </w:instrText>
        </w:r>
        <w:r w:rsidR="00C819BF">
          <w:rPr>
            <w:noProof/>
            <w:webHidden/>
          </w:rPr>
        </w:r>
        <w:r w:rsidR="00C819BF">
          <w:rPr>
            <w:noProof/>
            <w:webHidden/>
          </w:rPr>
          <w:fldChar w:fldCharType="separate"/>
        </w:r>
        <w:r w:rsidR="00156B52">
          <w:rPr>
            <w:noProof/>
            <w:webHidden/>
          </w:rPr>
          <w:t>10</w:t>
        </w:r>
        <w:r w:rsidR="00C819BF">
          <w:rPr>
            <w:noProof/>
            <w:webHidden/>
          </w:rPr>
          <w:fldChar w:fldCharType="end"/>
        </w:r>
      </w:hyperlink>
    </w:p>
    <w:p w14:paraId="04F1572A"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61" w:history="1">
        <w:r w:rsidR="00C819BF" w:rsidRPr="002861E6">
          <w:rPr>
            <w:rStyle w:val="Hyperlink"/>
            <w:noProof/>
          </w:rPr>
          <w:t>Appendix H:  End-of-semester TA evaluations by instructor</w:t>
        </w:r>
        <w:r w:rsidR="00C819BF">
          <w:rPr>
            <w:noProof/>
            <w:webHidden/>
          </w:rPr>
          <w:tab/>
        </w:r>
        <w:r w:rsidR="00C819BF">
          <w:rPr>
            <w:noProof/>
            <w:webHidden/>
          </w:rPr>
          <w:fldChar w:fldCharType="begin"/>
        </w:r>
        <w:r w:rsidR="00C819BF">
          <w:rPr>
            <w:noProof/>
            <w:webHidden/>
          </w:rPr>
          <w:instrText xml:space="preserve"> PAGEREF _Toc333578861 \h </w:instrText>
        </w:r>
        <w:r w:rsidR="00C819BF">
          <w:rPr>
            <w:noProof/>
            <w:webHidden/>
          </w:rPr>
        </w:r>
        <w:r w:rsidR="00C819BF">
          <w:rPr>
            <w:noProof/>
            <w:webHidden/>
          </w:rPr>
          <w:fldChar w:fldCharType="separate"/>
        </w:r>
        <w:r w:rsidR="00156B52">
          <w:rPr>
            <w:noProof/>
            <w:webHidden/>
          </w:rPr>
          <w:t>12</w:t>
        </w:r>
        <w:r w:rsidR="00C819BF">
          <w:rPr>
            <w:noProof/>
            <w:webHidden/>
          </w:rPr>
          <w:fldChar w:fldCharType="end"/>
        </w:r>
      </w:hyperlink>
    </w:p>
    <w:p w14:paraId="39A99431" w14:textId="77777777" w:rsidR="00C819BF" w:rsidRDefault="008C2B41">
      <w:pPr>
        <w:pStyle w:val="TOC1"/>
        <w:rPr>
          <w:rFonts w:asciiTheme="minorHAnsi" w:eastAsiaTheme="minorEastAsia" w:hAnsiTheme="minorHAnsi" w:cstheme="minorBidi"/>
          <w:b w:val="0"/>
          <w:bCs w:val="0"/>
          <w:caps w:val="0"/>
          <w:noProof/>
          <w:sz w:val="22"/>
          <w:szCs w:val="22"/>
        </w:rPr>
      </w:pPr>
      <w:hyperlink w:anchor="_Toc333578862" w:history="1">
        <w:r w:rsidR="00C819BF" w:rsidRPr="002861E6">
          <w:rPr>
            <w:rStyle w:val="Hyperlink"/>
            <w:noProof/>
          </w:rPr>
          <w:t>Appendix I - PROCEDURES FOR RESERVING SEMINAR ROOMS &amp; AV EQUIPMENT</w:t>
        </w:r>
        <w:r w:rsidR="00C819BF">
          <w:rPr>
            <w:noProof/>
            <w:webHidden/>
          </w:rPr>
          <w:tab/>
        </w:r>
        <w:r w:rsidR="00C819BF">
          <w:rPr>
            <w:noProof/>
            <w:webHidden/>
          </w:rPr>
          <w:fldChar w:fldCharType="begin"/>
        </w:r>
        <w:r w:rsidR="00C819BF">
          <w:rPr>
            <w:noProof/>
            <w:webHidden/>
          </w:rPr>
          <w:instrText xml:space="preserve"> PAGEREF _Toc333578862 \h </w:instrText>
        </w:r>
        <w:r w:rsidR="00C819BF">
          <w:rPr>
            <w:noProof/>
            <w:webHidden/>
          </w:rPr>
        </w:r>
        <w:r w:rsidR="00C819BF">
          <w:rPr>
            <w:noProof/>
            <w:webHidden/>
          </w:rPr>
          <w:fldChar w:fldCharType="separate"/>
        </w:r>
        <w:r w:rsidR="00156B52">
          <w:rPr>
            <w:noProof/>
            <w:webHidden/>
          </w:rPr>
          <w:t>13</w:t>
        </w:r>
        <w:r w:rsidR="00C819BF">
          <w:rPr>
            <w:noProof/>
            <w:webHidden/>
          </w:rPr>
          <w:fldChar w:fldCharType="end"/>
        </w:r>
      </w:hyperlink>
    </w:p>
    <w:p w14:paraId="39A6DC8A" w14:textId="77777777" w:rsidR="002450AF" w:rsidRPr="002A7489" w:rsidRDefault="00F0217D" w:rsidP="00667704">
      <w:pPr>
        <w:rPr>
          <w:rFonts w:ascii="Arial" w:hAnsi="Arial" w:cs="Arial"/>
          <w:szCs w:val="24"/>
        </w:rPr>
      </w:pPr>
      <w:r>
        <w:rPr>
          <w:rFonts w:ascii="Bookman Old Style" w:hAnsi="Bookman Old Style"/>
          <w:b/>
          <w:szCs w:val="24"/>
        </w:rPr>
        <w:fldChar w:fldCharType="end"/>
      </w:r>
      <w:r w:rsidR="0057527E">
        <w:rPr>
          <w:rFonts w:ascii="Bookman Old Style" w:hAnsi="Bookman Old Style"/>
          <w:b/>
          <w:szCs w:val="24"/>
        </w:rPr>
        <w:br w:type="page"/>
      </w:r>
    </w:p>
    <w:p w14:paraId="51677193" w14:textId="77777777" w:rsidR="00482BDB" w:rsidRDefault="00482BDB" w:rsidP="00482BDB">
      <w:pPr>
        <w:pStyle w:val="Heading1"/>
      </w:pPr>
      <w:bookmarkStart w:id="1" w:name="_Toc264544298"/>
      <w:bookmarkStart w:id="2" w:name="_Toc333578804"/>
      <w:r>
        <w:lastRenderedPageBreak/>
        <w:t>People and Resources</w:t>
      </w:r>
      <w:bookmarkEnd w:id="1"/>
      <w:bookmarkEnd w:id="2"/>
    </w:p>
    <w:p w14:paraId="087CED45" w14:textId="77777777" w:rsidR="00482BDB" w:rsidRPr="00E22BD3" w:rsidRDefault="00482BDB" w:rsidP="00482BDB"/>
    <w:p w14:paraId="3BA733E1" w14:textId="77777777" w:rsidR="00482BDB" w:rsidRPr="00180F4C" w:rsidRDefault="00482BDB" w:rsidP="00482BDB">
      <w:pPr>
        <w:rPr>
          <w:rFonts w:ascii="Arial" w:hAnsi="Arial" w:cs="Arial"/>
          <w:sz w:val="22"/>
          <w:szCs w:val="22"/>
        </w:rPr>
      </w:pPr>
      <w:r w:rsidRPr="00180F4C">
        <w:rPr>
          <w:rFonts w:ascii="Arial" w:hAnsi="Arial" w:cs="Arial"/>
          <w:sz w:val="22"/>
          <w:szCs w:val="22"/>
        </w:rPr>
        <w:t xml:space="preserve">A complete </w:t>
      </w:r>
      <w:r w:rsidRPr="00957296">
        <w:rPr>
          <w:rFonts w:ascii="Arial" w:hAnsi="Arial" w:cs="Arial"/>
          <w:sz w:val="22"/>
          <w:szCs w:val="22"/>
        </w:rPr>
        <w:t>Department Directory</w:t>
      </w:r>
      <w:r w:rsidRPr="00180F4C">
        <w:rPr>
          <w:rFonts w:ascii="Arial" w:hAnsi="Arial" w:cs="Arial"/>
          <w:sz w:val="22"/>
          <w:szCs w:val="22"/>
        </w:rPr>
        <w:t xml:space="preserve"> </w:t>
      </w:r>
      <w:r>
        <w:rPr>
          <w:rFonts w:ascii="Arial" w:hAnsi="Arial" w:cs="Arial"/>
          <w:sz w:val="22"/>
          <w:szCs w:val="22"/>
        </w:rPr>
        <w:t>(</w:t>
      </w:r>
      <w:r w:rsidR="004631B6">
        <w:rPr>
          <w:rStyle w:val="Hyperlink"/>
          <w:rFonts w:ascii="Arial" w:hAnsi="Arial" w:cs="Arial"/>
          <w:sz w:val="22"/>
          <w:szCs w:val="22"/>
        </w:rPr>
        <w:t>http://psych.wisc.edu</w:t>
      </w:r>
      <w:r w:rsidR="000057F3">
        <w:rPr>
          <w:rFonts w:ascii="Arial" w:hAnsi="Arial" w:cs="Arial"/>
          <w:sz w:val="22"/>
          <w:szCs w:val="22"/>
        </w:rPr>
        <w:t xml:space="preserve">) </w:t>
      </w:r>
      <w:r w:rsidRPr="00180F4C">
        <w:rPr>
          <w:rFonts w:ascii="Arial" w:hAnsi="Arial" w:cs="Arial"/>
          <w:sz w:val="22"/>
          <w:szCs w:val="22"/>
        </w:rPr>
        <w:t xml:space="preserve">is at the </w:t>
      </w:r>
      <w:r w:rsidRPr="00957296">
        <w:rPr>
          <w:rFonts w:ascii="Arial" w:hAnsi="Arial" w:cs="Arial"/>
          <w:sz w:val="22"/>
          <w:szCs w:val="22"/>
        </w:rPr>
        <w:t>Psychology Department</w:t>
      </w:r>
      <w:r w:rsidR="000057F3">
        <w:rPr>
          <w:rFonts w:ascii="Arial" w:hAnsi="Arial" w:cs="Arial"/>
          <w:sz w:val="22"/>
          <w:szCs w:val="22"/>
        </w:rPr>
        <w:t xml:space="preserve"> </w:t>
      </w:r>
      <w:r w:rsidRPr="00180F4C">
        <w:rPr>
          <w:rFonts w:ascii="Arial" w:hAnsi="Arial" w:cs="Arial"/>
          <w:sz w:val="22"/>
          <w:szCs w:val="22"/>
        </w:rPr>
        <w:t>web page. Here are some of the important people for getting started:</w:t>
      </w:r>
    </w:p>
    <w:p w14:paraId="187E00FA" w14:textId="77777777" w:rsidR="00482BDB" w:rsidRPr="00180F4C" w:rsidRDefault="00482BDB" w:rsidP="00482BDB">
      <w:pPr>
        <w:rPr>
          <w:rFonts w:ascii="Arial" w:hAnsi="Arial" w:cs="Arial"/>
          <w:sz w:val="22"/>
          <w:szCs w:val="22"/>
        </w:rPr>
      </w:pPr>
    </w:p>
    <w:p w14:paraId="34F8402D" w14:textId="77777777" w:rsidR="00482BDB" w:rsidRDefault="00482BDB" w:rsidP="00482BDB">
      <w:pPr>
        <w:rPr>
          <w:rFonts w:ascii="Arial" w:hAnsi="Arial" w:cs="Arial"/>
          <w:b/>
          <w:sz w:val="22"/>
          <w:szCs w:val="22"/>
          <w:u w:val="single"/>
        </w:rPr>
      </w:pPr>
      <w:r w:rsidRPr="00180F4C">
        <w:rPr>
          <w:rFonts w:ascii="Arial" w:hAnsi="Arial" w:cs="Arial"/>
          <w:b/>
          <w:sz w:val="22"/>
          <w:szCs w:val="22"/>
          <w:u w:val="single"/>
        </w:rPr>
        <w:t>Topic/Issue</w:t>
      </w:r>
      <w:r w:rsidRPr="00180F4C">
        <w:rPr>
          <w:rFonts w:ascii="Arial" w:hAnsi="Arial" w:cs="Arial"/>
          <w:b/>
          <w:sz w:val="22"/>
          <w:szCs w:val="22"/>
          <w:u w:val="single"/>
        </w:rPr>
        <w:tab/>
      </w:r>
      <w:r w:rsidRPr="00180F4C">
        <w:rPr>
          <w:rFonts w:ascii="Arial" w:hAnsi="Arial" w:cs="Arial"/>
          <w:b/>
          <w:sz w:val="22"/>
          <w:szCs w:val="22"/>
          <w:u w:val="single"/>
        </w:rPr>
        <w:tab/>
      </w:r>
      <w:r w:rsidRPr="00180F4C">
        <w:rPr>
          <w:rFonts w:ascii="Arial" w:hAnsi="Arial" w:cs="Arial"/>
          <w:b/>
          <w:sz w:val="22"/>
          <w:szCs w:val="22"/>
          <w:u w:val="single"/>
        </w:rPr>
        <w:tab/>
      </w:r>
      <w:r>
        <w:rPr>
          <w:rFonts w:ascii="Arial" w:hAnsi="Arial" w:cs="Arial"/>
          <w:b/>
          <w:sz w:val="22"/>
          <w:szCs w:val="22"/>
          <w:u w:val="single"/>
        </w:rPr>
        <w:tab/>
      </w:r>
      <w:r>
        <w:rPr>
          <w:rFonts w:ascii="Arial" w:hAnsi="Arial" w:cs="Arial"/>
          <w:b/>
          <w:sz w:val="22"/>
          <w:szCs w:val="22"/>
          <w:u w:val="single"/>
        </w:rPr>
        <w:tab/>
      </w:r>
      <w:r>
        <w:rPr>
          <w:rFonts w:ascii="Arial" w:hAnsi="Arial" w:cs="Arial"/>
          <w:b/>
          <w:sz w:val="22"/>
          <w:szCs w:val="22"/>
          <w:u w:val="single"/>
        </w:rPr>
        <w:tab/>
      </w:r>
      <w:r w:rsidRPr="00180F4C">
        <w:rPr>
          <w:rFonts w:ascii="Arial" w:hAnsi="Arial" w:cs="Arial"/>
          <w:b/>
          <w:sz w:val="22"/>
          <w:szCs w:val="22"/>
          <w:u w:val="single"/>
        </w:rPr>
        <w:t>Contact</w:t>
      </w:r>
      <w:r w:rsidRPr="00180F4C">
        <w:rPr>
          <w:rFonts w:ascii="Arial" w:hAnsi="Arial" w:cs="Arial"/>
          <w:b/>
          <w:sz w:val="22"/>
          <w:szCs w:val="22"/>
          <w:u w:val="single"/>
        </w:rPr>
        <w:tab/>
      </w:r>
      <w:r w:rsidRPr="00180F4C">
        <w:rPr>
          <w:rFonts w:ascii="Arial" w:hAnsi="Arial" w:cs="Arial"/>
          <w:b/>
          <w:sz w:val="22"/>
          <w:szCs w:val="22"/>
          <w:u w:val="single"/>
        </w:rPr>
        <w:tab/>
      </w:r>
      <w:r w:rsidRPr="00180F4C">
        <w:rPr>
          <w:rFonts w:ascii="Arial" w:hAnsi="Arial" w:cs="Arial"/>
          <w:b/>
          <w:sz w:val="22"/>
          <w:szCs w:val="22"/>
          <w:u w:val="single"/>
        </w:rPr>
        <w:tab/>
      </w:r>
      <w:r w:rsidRPr="00180F4C">
        <w:rPr>
          <w:rFonts w:ascii="Arial" w:hAnsi="Arial" w:cs="Arial"/>
          <w:b/>
          <w:sz w:val="22"/>
          <w:szCs w:val="22"/>
          <w:u w:val="single"/>
        </w:rPr>
        <w:tab/>
      </w:r>
      <w:r>
        <w:rPr>
          <w:rFonts w:ascii="Arial" w:hAnsi="Arial" w:cs="Arial"/>
          <w:b/>
          <w:sz w:val="22"/>
          <w:szCs w:val="22"/>
          <w:u w:val="single"/>
        </w:rPr>
        <w:tab/>
      </w:r>
      <w:r>
        <w:rPr>
          <w:rFonts w:ascii="Arial" w:hAnsi="Arial" w:cs="Arial"/>
          <w:b/>
          <w:sz w:val="22"/>
          <w:szCs w:val="22"/>
          <w:u w:val="single"/>
        </w:rPr>
        <w:tab/>
      </w:r>
      <w:r>
        <w:rPr>
          <w:rFonts w:ascii="Arial" w:hAnsi="Arial" w:cs="Arial"/>
          <w:b/>
          <w:sz w:val="22"/>
          <w:szCs w:val="22"/>
          <w:u w:val="single"/>
        </w:rPr>
        <w:tab/>
      </w:r>
      <w:r w:rsidRPr="00180F4C">
        <w:rPr>
          <w:rFonts w:ascii="Arial" w:hAnsi="Arial" w:cs="Arial"/>
          <w:b/>
          <w:sz w:val="22"/>
          <w:szCs w:val="22"/>
          <w:u w:val="single"/>
        </w:rPr>
        <w:t>Room</w:t>
      </w:r>
      <w:r w:rsidRPr="00180F4C">
        <w:rPr>
          <w:rFonts w:ascii="Arial" w:hAnsi="Arial" w:cs="Arial"/>
          <w:b/>
          <w:sz w:val="22"/>
          <w:szCs w:val="22"/>
          <w:u w:val="single"/>
        </w:rPr>
        <w:tab/>
      </w:r>
      <w:r w:rsidRPr="00180F4C">
        <w:rPr>
          <w:rFonts w:ascii="Arial" w:hAnsi="Arial" w:cs="Arial"/>
          <w:b/>
          <w:sz w:val="22"/>
          <w:szCs w:val="22"/>
          <w:u w:val="single"/>
        </w:rPr>
        <w:tab/>
      </w:r>
      <w:r>
        <w:rPr>
          <w:rFonts w:ascii="Arial" w:hAnsi="Arial" w:cs="Arial"/>
          <w:b/>
          <w:sz w:val="22"/>
          <w:szCs w:val="22"/>
          <w:u w:val="single"/>
        </w:rPr>
        <w:tab/>
      </w:r>
      <w:r>
        <w:rPr>
          <w:rFonts w:ascii="Arial" w:hAnsi="Arial" w:cs="Arial"/>
          <w:b/>
          <w:sz w:val="22"/>
          <w:szCs w:val="22"/>
          <w:u w:val="single"/>
        </w:rPr>
        <w:tab/>
      </w:r>
      <w:r w:rsidRPr="00180F4C">
        <w:rPr>
          <w:rFonts w:ascii="Arial" w:hAnsi="Arial" w:cs="Arial"/>
          <w:b/>
          <w:sz w:val="22"/>
          <w:szCs w:val="22"/>
          <w:u w:val="single"/>
        </w:rPr>
        <w:t>Phone</w:t>
      </w:r>
    </w:p>
    <w:p w14:paraId="32C2D185" w14:textId="77777777" w:rsidR="00482BDB" w:rsidRPr="003760E4" w:rsidRDefault="00482BDB" w:rsidP="00482BDB">
      <w:pPr>
        <w:rPr>
          <w:rFonts w:ascii="Arial" w:hAnsi="Arial" w:cs="Arial"/>
          <w:b/>
          <w:sz w:val="22"/>
          <w:szCs w:val="22"/>
        </w:rPr>
      </w:pPr>
    </w:p>
    <w:p w14:paraId="76ECA69E" w14:textId="77777777" w:rsidR="00482BDB" w:rsidRPr="00180F4C" w:rsidRDefault="00482BDB" w:rsidP="00482BDB">
      <w:pPr>
        <w:spacing w:after="120"/>
        <w:rPr>
          <w:rFonts w:ascii="Arial" w:hAnsi="Arial" w:cs="Arial"/>
          <w:sz w:val="22"/>
          <w:szCs w:val="22"/>
        </w:rPr>
      </w:pPr>
      <w:r w:rsidRPr="003760E4">
        <w:rPr>
          <w:rFonts w:ascii="Arial" w:hAnsi="Arial" w:cs="Arial"/>
          <w:sz w:val="22"/>
          <w:szCs w:val="22"/>
        </w:rPr>
        <w:t>Department Administrator</w:t>
      </w:r>
      <w:r w:rsidRPr="003760E4">
        <w:rPr>
          <w:rFonts w:ascii="Arial" w:hAnsi="Arial" w:cs="Arial"/>
          <w:sz w:val="22"/>
          <w:szCs w:val="22"/>
        </w:rPr>
        <w:tab/>
      </w:r>
      <w:r w:rsidRPr="003760E4">
        <w:rPr>
          <w:rFonts w:ascii="Arial" w:hAnsi="Arial" w:cs="Arial"/>
          <w:sz w:val="22"/>
          <w:szCs w:val="22"/>
        </w:rPr>
        <w:tab/>
      </w:r>
      <w:r w:rsidRPr="003760E4">
        <w:rPr>
          <w:rFonts w:ascii="Arial" w:hAnsi="Arial" w:cs="Arial"/>
          <w:sz w:val="22"/>
          <w:szCs w:val="22"/>
        </w:rPr>
        <w:tab/>
      </w:r>
      <w:hyperlink r:id="rId8" w:history="1">
        <w:r w:rsidR="003760E4" w:rsidRPr="003760E4">
          <w:rPr>
            <w:rStyle w:val="Hyperlink"/>
            <w:rFonts w:ascii="Arial" w:hAnsi="Arial" w:cs="Arial"/>
            <w:b/>
            <w:sz w:val="22"/>
            <w:szCs w:val="22"/>
          </w:rPr>
          <w:t>Elizabeth Rose</w:t>
        </w:r>
      </w:hyperlink>
      <w:r w:rsidR="00D50669" w:rsidRPr="003760E4">
        <w:rPr>
          <w:rFonts w:ascii="Arial" w:hAnsi="Arial" w:cs="Arial"/>
          <w:b/>
          <w:sz w:val="22"/>
          <w:szCs w:val="22"/>
        </w:rPr>
        <w:tab/>
      </w:r>
      <w:r w:rsidR="00D50669">
        <w:rPr>
          <w:rFonts w:ascii="Arial" w:hAnsi="Arial" w:cs="Arial"/>
          <w:b/>
          <w:sz w:val="22"/>
          <w:szCs w:val="22"/>
        </w:rPr>
        <w:tab/>
      </w:r>
      <w:r>
        <w:rPr>
          <w:rFonts w:ascii="Arial" w:hAnsi="Arial" w:cs="Arial"/>
          <w:b/>
          <w:sz w:val="22"/>
          <w:szCs w:val="22"/>
        </w:rPr>
        <w:tab/>
      </w:r>
      <w:r>
        <w:rPr>
          <w:rFonts w:ascii="Arial" w:hAnsi="Arial" w:cs="Arial"/>
          <w:b/>
          <w:sz w:val="22"/>
          <w:szCs w:val="22"/>
        </w:rPr>
        <w:tab/>
      </w:r>
      <w:r w:rsidRPr="00180F4C">
        <w:rPr>
          <w:rFonts w:ascii="Arial" w:hAnsi="Arial" w:cs="Arial"/>
          <w:sz w:val="22"/>
          <w:szCs w:val="22"/>
        </w:rPr>
        <w:tab/>
        <w:t>2</w:t>
      </w:r>
      <w:r w:rsidR="003760E4">
        <w:rPr>
          <w:rFonts w:ascii="Arial" w:hAnsi="Arial" w:cs="Arial"/>
          <w:sz w:val="22"/>
          <w:szCs w:val="22"/>
        </w:rPr>
        <w:t>17</w:t>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B364F">
        <w:rPr>
          <w:rFonts w:ascii="Arial" w:hAnsi="Arial" w:cs="Arial"/>
          <w:sz w:val="22"/>
          <w:szCs w:val="22"/>
        </w:rPr>
        <w:t>26</w:t>
      </w:r>
      <w:r w:rsidR="003760E4">
        <w:rPr>
          <w:rFonts w:ascii="Arial" w:hAnsi="Arial" w:cs="Arial"/>
          <w:sz w:val="22"/>
          <w:szCs w:val="22"/>
        </w:rPr>
        <w:t>5</w:t>
      </w:r>
      <w:r w:rsidRPr="00180F4C">
        <w:rPr>
          <w:rFonts w:ascii="Arial" w:hAnsi="Arial" w:cs="Arial"/>
          <w:sz w:val="22"/>
          <w:szCs w:val="22"/>
        </w:rPr>
        <w:t>-</w:t>
      </w:r>
      <w:r w:rsidR="003760E4">
        <w:rPr>
          <w:rFonts w:ascii="Arial" w:hAnsi="Arial" w:cs="Arial"/>
          <w:sz w:val="22"/>
          <w:szCs w:val="22"/>
        </w:rPr>
        <w:t>5504</w:t>
      </w:r>
    </w:p>
    <w:p w14:paraId="6FC0EA4A" w14:textId="77777777" w:rsidR="00482BDB" w:rsidRPr="00180F4C" w:rsidRDefault="00482BDB" w:rsidP="00482BDB">
      <w:pPr>
        <w:spacing w:after="120"/>
        <w:rPr>
          <w:rFonts w:ascii="Arial" w:hAnsi="Arial" w:cs="Arial"/>
          <w:sz w:val="22"/>
          <w:szCs w:val="22"/>
        </w:rPr>
      </w:pPr>
      <w:r w:rsidRPr="00180F4C">
        <w:rPr>
          <w:rFonts w:ascii="Arial" w:hAnsi="Arial" w:cs="Arial"/>
          <w:sz w:val="22"/>
          <w:szCs w:val="22"/>
        </w:rPr>
        <w:t>Department Chair</w:t>
      </w:r>
      <w:r w:rsidRPr="00180F4C">
        <w:rPr>
          <w:rFonts w:ascii="Arial" w:hAnsi="Arial" w:cs="Arial"/>
          <w:sz w:val="22"/>
          <w:szCs w:val="22"/>
        </w:rPr>
        <w:tab/>
      </w:r>
      <w:r w:rsidRPr="00180F4C">
        <w:rPr>
          <w:rFonts w:ascii="Arial" w:hAnsi="Arial" w:cs="Arial"/>
          <w:sz w:val="22"/>
          <w:szCs w:val="22"/>
        </w:rPr>
        <w:tab/>
      </w:r>
      <w:r w:rsidRPr="00180F4C">
        <w:rPr>
          <w:rFonts w:ascii="Arial" w:hAnsi="Arial" w:cs="Arial"/>
          <w:sz w:val="22"/>
          <w:szCs w:val="22"/>
        </w:rPr>
        <w:tab/>
      </w:r>
      <w:r>
        <w:rPr>
          <w:rFonts w:ascii="Arial" w:hAnsi="Arial" w:cs="Arial"/>
          <w:sz w:val="22"/>
          <w:szCs w:val="22"/>
        </w:rPr>
        <w:tab/>
      </w:r>
      <w:r w:rsidR="00E63477" w:rsidRPr="00E63477">
        <w:rPr>
          <w:rStyle w:val="Hyperlink"/>
          <w:rFonts w:ascii="Arial" w:hAnsi="Arial" w:cs="Arial"/>
          <w:b/>
          <w:sz w:val="22"/>
          <w:szCs w:val="22"/>
        </w:rPr>
        <w:t>Craig Berridge</w:t>
      </w:r>
      <w:r w:rsidR="00E63477">
        <w:rPr>
          <w:rFonts w:ascii="Arial" w:hAnsi="Arial" w:cs="Arial"/>
          <w:b/>
          <w:sz w:val="22"/>
          <w:szCs w:val="22"/>
        </w:rPr>
        <w:tab/>
      </w:r>
      <w:r>
        <w:rPr>
          <w:rFonts w:ascii="Arial" w:hAnsi="Arial" w:cs="Arial"/>
          <w:b/>
          <w:sz w:val="22"/>
          <w:szCs w:val="22"/>
        </w:rPr>
        <w:tab/>
        <w:t xml:space="preserve"> </w:t>
      </w:r>
      <w:r w:rsidRPr="00180F4C">
        <w:rPr>
          <w:rFonts w:ascii="Arial" w:hAnsi="Arial" w:cs="Arial"/>
          <w:sz w:val="22"/>
          <w:szCs w:val="22"/>
        </w:rPr>
        <w:tab/>
      </w:r>
      <w:r>
        <w:rPr>
          <w:rFonts w:ascii="Arial" w:hAnsi="Arial" w:cs="Arial"/>
          <w:sz w:val="22"/>
          <w:szCs w:val="22"/>
        </w:rPr>
        <w:tab/>
      </w:r>
      <w:r w:rsidR="00E63477">
        <w:rPr>
          <w:rFonts w:ascii="Arial" w:hAnsi="Arial" w:cs="Arial"/>
          <w:sz w:val="22"/>
          <w:szCs w:val="22"/>
        </w:rPr>
        <w:tab/>
      </w:r>
      <w:r w:rsidRPr="00180F4C">
        <w:rPr>
          <w:rFonts w:ascii="Arial" w:hAnsi="Arial" w:cs="Arial"/>
          <w:sz w:val="22"/>
          <w:szCs w:val="22"/>
        </w:rPr>
        <w:t>238</w:t>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B364F">
        <w:rPr>
          <w:rFonts w:ascii="Arial" w:hAnsi="Arial" w:cs="Arial"/>
          <w:sz w:val="22"/>
          <w:szCs w:val="22"/>
        </w:rPr>
        <w:t>26</w:t>
      </w:r>
      <w:r w:rsidRPr="00180F4C">
        <w:rPr>
          <w:rFonts w:ascii="Arial" w:hAnsi="Arial" w:cs="Arial"/>
          <w:sz w:val="22"/>
          <w:szCs w:val="22"/>
        </w:rPr>
        <w:t>2-1040</w:t>
      </w:r>
      <w:r w:rsidRPr="00180F4C">
        <w:rPr>
          <w:rFonts w:ascii="Arial" w:hAnsi="Arial" w:cs="Arial"/>
          <w:sz w:val="22"/>
          <w:szCs w:val="22"/>
        </w:rPr>
        <w:tab/>
      </w:r>
    </w:p>
    <w:p w14:paraId="56E9127E" w14:textId="77777777" w:rsidR="00482BDB" w:rsidRDefault="00482BDB" w:rsidP="00482BDB">
      <w:pPr>
        <w:spacing w:after="120"/>
        <w:rPr>
          <w:rFonts w:ascii="Arial" w:hAnsi="Arial" w:cs="Arial"/>
          <w:sz w:val="22"/>
          <w:szCs w:val="22"/>
        </w:rPr>
      </w:pPr>
      <w:r w:rsidRPr="00180F4C">
        <w:rPr>
          <w:rFonts w:ascii="Arial" w:hAnsi="Arial" w:cs="Arial"/>
          <w:sz w:val="22"/>
          <w:szCs w:val="22"/>
        </w:rPr>
        <w:t>Dir</w:t>
      </w:r>
      <w:r>
        <w:rPr>
          <w:rFonts w:ascii="Arial" w:hAnsi="Arial" w:cs="Arial"/>
          <w:sz w:val="22"/>
          <w:szCs w:val="22"/>
        </w:rPr>
        <w:t>ector of Graduate</w:t>
      </w:r>
      <w:r w:rsidRPr="00180F4C">
        <w:rPr>
          <w:rFonts w:ascii="Arial" w:hAnsi="Arial" w:cs="Arial"/>
          <w:sz w:val="22"/>
          <w:szCs w:val="22"/>
        </w:rPr>
        <w:t xml:space="preserve"> Studies</w:t>
      </w:r>
      <w:r w:rsidRPr="00180F4C">
        <w:rPr>
          <w:rFonts w:ascii="Arial" w:hAnsi="Arial" w:cs="Arial"/>
          <w:sz w:val="22"/>
          <w:szCs w:val="22"/>
        </w:rPr>
        <w:tab/>
      </w:r>
      <w:r>
        <w:rPr>
          <w:rFonts w:ascii="Arial" w:hAnsi="Arial" w:cs="Arial"/>
          <w:sz w:val="22"/>
          <w:szCs w:val="22"/>
        </w:rPr>
        <w:tab/>
      </w:r>
      <w:r w:rsidR="00E63477">
        <w:rPr>
          <w:rStyle w:val="Hyperlink"/>
          <w:rFonts w:ascii="Arial" w:hAnsi="Arial" w:cs="Arial"/>
          <w:b/>
          <w:sz w:val="22"/>
          <w:szCs w:val="22"/>
        </w:rPr>
        <w:t>Kristin Shutts</w:t>
      </w:r>
      <w:r>
        <w:rPr>
          <w:rFonts w:ascii="Arial" w:hAnsi="Arial" w:cs="Arial"/>
          <w:b/>
          <w:sz w:val="22"/>
          <w:szCs w:val="22"/>
        </w:rPr>
        <w:tab/>
      </w:r>
      <w:r>
        <w:rPr>
          <w:rFonts w:ascii="Arial" w:hAnsi="Arial" w:cs="Arial"/>
          <w:b/>
          <w:sz w:val="22"/>
          <w:szCs w:val="22"/>
        </w:rPr>
        <w:tab/>
      </w:r>
      <w:r w:rsidRPr="00180F4C">
        <w:rPr>
          <w:rFonts w:ascii="Arial" w:hAnsi="Arial" w:cs="Arial"/>
          <w:sz w:val="22"/>
          <w:szCs w:val="22"/>
        </w:rPr>
        <w:tab/>
      </w:r>
      <w:r w:rsidRPr="00180F4C">
        <w:rPr>
          <w:rFonts w:ascii="Arial" w:hAnsi="Arial" w:cs="Arial"/>
          <w:sz w:val="22"/>
          <w:szCs w:val="22"/>
        </w:rPr>
        <w:tab/>
      </w:r>
      <w:r>
        <w:rPr>
          <w:rFonts w:ascii="Arial" w:hAnsi="Arial" w:cs="Arial"/>
          <w:sz w:val="22"/>
          <w:szCs w:val="22"/>
        </w:rPr>
        <w:tab/>
      </w:r>
      <w:r w:rsidR="00E63477">
        <w:rPr>
          <w:rFonts w:ascii="Arial" w:hAnsi="Arial" w:cs="Arial"/>
          <w:sz w:val="22"/>
          <w:szCs w:val="22"/>
        </w:rPr>
        <w:t>421</w:t>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B364F">
        <w:rPr>
          <w:rFonts w:ascii="Arial" w:hAnsi="Arial" w:cs="Arial"/>
          <w:sz w:val="22"/>
          <w:szCs w:val="22"/>
        </w:rPr>
        <w:t>26</w:t>
      </w:r>
      <w:r w:rsidR="002E2C1B">
        <w:rPr>
          <w:rFonts w:ascii="Arial" w:hAnsi="Arial" w:cs="Arial"/>
          <w:sz w:val="22"/>
          <w:szCs w:val="22"/>
        </w:rPr>
        <w:t>5</w:t>
      </w:r>
      <w:r w:rsidRPr="00180F4C">
        <w:rPr>
          <w:rFonts w:ascii="Arial" w:hAnsi="Arial" w:cs="Arial"/>
          <w:sz w:val="22"/>
          <w:szCs w:val="22"/>
        </w:rPr>
        <w:t>-</w:t>
      </w:r>
      <w:r w:rsidR="00E63477">
        <w:rPr>
          <w:rFonts w:ascii="Arial" w:hAnsi="Arial" w:cs="Arial"/>
          <w:sz w:val="22"/>
          <w:szCs w:val="22"/>
        </w:rPr>
        <w:t>8949</w:t>
      </w:r>
      <w:r w:rsidRPr="00180F4C">
        <w:rPr>
          <w:rFonts w:ascii="Arial" w:hAnsi="Arial" w:cs="Arial"/>
          <w:sz w:val="22"/>
          <w:szCs w:val="22"/>
        </w:rPr>
        <w:tab/>
      </w:r>
    </w:p>
    <w:p w14:paraId="46773E1F" w14:textId="77777777" w:rsidR="00482BDB" w:rsidRPr="00180F4C" w:rsidRDefault="00482BDB" w:rsidP="00482BDB">
      <w:pPr>
        <w:spacing w:after="120"/>
        <w:rPr>
          <w:rFonts w:ascii="Arial" w:hAnsi="Arial" w:cs="Arial"/>
          <w:sz w:val="22"/>
          <w:szCs w:val="22"/>
        </w:rPr>
      </w:pPr>
      <w:r>
        <w:rPr>
          <w:rFonts w:ascii="Arial" w:hAnsi="Arial" w:cs="Arial"/>
          <w:sz w:val="22"/>
          <w:szCs w:val="22"/>
        </w:rPr>
        <w:t>Director of</w:t>
      </w:r>
      <w:r w:rsidRPr="00180F4C">
        <w:rPr>
          <w:rFonts w:ascii="Arial" w:hAnsi="Arial" w:cs="Arial"/>
          <w:sz w:val="22"/>
          <w:szCs w:val="22"/>
        </w:rPr>
        <w:t xml:space="preserve"> U</w:t>
      </w:r>
      <w:r>
        <w:rPr>
          <w:rFonts w:ascii="Arial" w:hAnsi="Arial" w:cs="Arial"/>
          <w:sz w:val="22"/>
          <w:szCs w:val="22"/>
        </w:rPr>
        <w:t>ndergrad</w:t>
      </w:r>
      <w:r w:rsidRPr="00180F4C">
        <w:rPr>
          <w:rFonts w:ascii="Arial" w:hAnsi="Arial" w:cs="Arial"/>
          <w:sz w:val="22"/>
          <w:szCs w:val="22"/>
        </w:rPr>
        <w:t xml:space="preserve"> Studies  </w:t>
      </w:r>
      <w:r>
        <w:rPr>
          <w:rFonts w:ascii="Arial" w:hAnsi="Arial" w:cs="Arial"/>
          <w:sz w:val="22"/>
          <w:szCs w:val="22"/>
        </w:rPr>
        <w:tab/>
      </w:r>
      <w:hyperlink r:id="rId9" w:history="1">
        <w:r w:rsidR="00E63477" w:rsidRPr="00E63477">
          <w:rPr>
            <w:rStyle w:val="Hyperlink"/>
            <w:rFonts w:ascii="Arial" w:hAnsi="Arial" w:cs="Arial"/>
            <w:b/>
            <w:sz w:val="22"/>
            <w:szCs w:val="22"/>
          </w:rPr>
          <w:t>Maryellen MacDonald</w:t>
        </w:r>
      </w:hyperlink>
      <w:r w:rsidR="0071163C">
        <w:rPr>
          <w:rFonts w:ascii="Arial" w:hAnsi="Arial" w:cs="Arial"/>
          <w:b/>
          <w:sz w:val="22"/>
          <w:szCs w:val="22"/>
        </w:rPr>
        <w:tab/>
      </w:r>
      <w:r>
        <w:rPr>
          <w:rFonts w:ascii="Arial" w:hAnsi="Arial" w:cs="Arial"/>
          <w:b/>
          <w:sz w:val="22"/>
          <w:szCs w:val="22"/>
        </w:rPr>
        <w:tab/>
      </w:r>
      <w:r w:rsidRPr="00180F4C">
        <w:rPr>
          <w:rFonts w:ascii="Arial" w:hAnsi="Arial" w:cs="Arial"/>
          <w:sz w:val="22"/>
          <w:szCs w:val="22"/>
        </w:rPr>
        <w:tab/>
      </w:r>
      <w:r w:rsidR="00E63477">
        <w:rPr>
          <w:rFonts w:ascii="Arial" w:hAnsi="Arial" w:cs="Arial"/>
          <w:sz w:val="22"/>
          <w:szCs w:val="22"/>
        </w:rPr>
        <w:t>532</w:t>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B364F">
        <w:rPr>
          <w:rFonts w:ascii="Arial" w:hAnsi="Arial" w:cs="Arial"/>
          <w:sz w:val="22"/>
          <w:szCs w:val="22"/>
        </w:rPr>
        <w:t>26</w:t>
      </w:r>
      <w:r w:rsidR="00E63477">
        <w:rPr>
          <w:rFonts w:ascii="Arial" w:hAnsi="Arial" w:cs="Arial"/>
          <w:sz w:val="22"/>
          <w:szCs w:val="22"/>
        </w:rPr>
        <w:t>2-3986</w:t>
      </w:r>
    </w:p>
    <w:p w14:paraId="6796F6A3" w14:textId="77777777" w:rsidR="00482BDB" w:rsidRPr="00180F4C" w:rsidRDefault="00482BDB" w:rsidP="00482BDB">
      <w:pPr>
        <w:spacing w:after="120"/>
        <w:rPr>
          <w:rFonts w:ascii="Arial" w:hAnsi="Arial" w:cs="Arial"/>
          <w:sz w:val="22"/>
          <w:szCs w:val="22"/>
        </w:rPr>
      </w:pPr>
      <w:r w:rsidRPr="00180F4C">
        <w:rPr>
          <w:rFonts w:ascii="Arial" w:hAnsi="Arial" w:cs="Arial"/>
          <w:sz w:val="22"/>
          <w:szCs w:val="22"/>
        </w:rPr>
        <w:t xml:space="preserve">Building </w:t>
      </w:r>
      <w:r>
        <w:rPr>
          <w:rFonts w:ascii="Arial" w:hAnsi="Arial" w:cs="Arial"/>
          <w:sz w:val="22"/>
          <w:szCs w:val="22"/>
        </w:rPr>
        <w:t>manager</w:t>
      </w:r>
      <w:r w:rsidRPr="00180F4C">
        <w:rPr>
          <w:rFonts w:ascii="Arial" w:hAnsi="Arial" w:cs="Arial"/>
          <w:sz w:val="22"/>
          <w:szCs w:val="22"/>
        </w:rPr>
        <w:tab/>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hyperlink r:id="rId10" w:history="1">
        <w:r w:rsidRPr="004035D1">
          <w:rPr>
            <w:rStyle w:val="Hyperlink"/>
            <w:rFonts w:ascii="Arial" w:hAnsi="Arial" w:cs="Arial"/>
            <w:b/>
            <w:sz w:val="22"/>
            <w:szCs w:val="22"/>
          </w:rPr>
          <w:t>Gary Malchow</w:t>
        </w:r>
      </w:hyperlink>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180F4C">
        <w:rPr>
          <w:rFonts w:ascii="Arial" w:hAnsi="Arial" w:cs="Arial"/>
          <w:sz w:val="22"/>
          <w:szCs w:val="22"/>
        </w:rPr>
        <w:tab/>
      </w:r>
      <w:r>
        <w:rPr>
          <w:rFonts w:ascii="Arial" w:hAnsi="Arial" w:cs="Arial"/>
          <w:sz w:val="22"/>
          <w:szCs w:val="22"/>
        </w:rPr>
        <w:tab/>
      </w:r>
      <w:r w:rsidRPr="00180F4C">
        <w:rPr>
          <w:rFonts w:ascii="Arial" w:hAnsi="Arial" w:cs="Arial"/>
          <w:sz w:val="22"/>
          <w:szCs w:val="22"/>
        </w:rPr>
        <w:t>238</w:t>
      </w:r>
      <w:r w:rsidRPr="00180F4C">
        <w:rPr>
          <w:rFonts w:ascii="Arial" w:hAnsi="Arial" w:cs="Arial"/>
          <w:sz w:val="22"/>
          <w:szCs w:val="22"/>
        </w:rPr>
        <w:tab/>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B364F">
        <w:rPr>
          <w:rFonts w:ascii="Arial" w:hAnsi="Arial" w:cs="Arial"/>
          <w:sz w:val="22"/>
          <w:szCs w:val="22"/>
        </w:rPr>
        <w:t>26</w:t>
      </w:r>
      <w:r w:rsidRPr="00180F4C">
        <w:rPr>
          <w:rFonts w:ascii="Arial" w:hAnsi="Arial" w:cs="Arial"/>
          <w:sz w:val="22"/>
          <w:szCs w:val="22"/>
        </w:rPr>
        <w:t>2-1041</w:t>
      </w:r>
      <w:r w:rsidRPr="00180F4C">
        <w:rPr>
          <w:rFonts w:ascii="Arial" w:hAnsi="Arial" w:cs="Arial"/>
          <w:sz w:val="22"/>
          <w:szCs w:val="22"/>
        </w:rPr>
        <w:tab/>
      </w:r>
    </w:p>
    <w:p w14:paraId="2580C114" w14:textId="77777777" w:rsidR="00482BDB" w:rsidRPr="00180F4C" w:rsidRDefault="00482BDB" w:rsidP="00482BDB">
      <w:pPr>
        <w:spacing w:after="120"/>
        <w:rPr>
          <w:rFonts w:ascii="Arial" w:hAnsi="Arial" w:cs="Arial"/>
          <w:sz w:val="22"/>
          <w:szCs w:val="22"/>
        </w:rPr>
      </w:pPr>
      <w:r w:rsidRPr="00180F4C">
        <w:rPr>
          <w:rFonts w:ascii="Arial" w:hAnsi="Arial" w:cs="Arial"/>
          <w:sz w:val="22"/>
          <w:szCs w:val="22"/>
        </w:rPr>
        <w:t xml:space="preserve">Chair </w:t>
      </w:r>
      <w:r w:rsidR="0004752D">
        <w:rPr>
          <w:rFonts w:ascii="Arial" w:hAnsi="Arial" w:cs="Arial"/>
          <w:sz w:val="22"/>
          <w:szCs w:val="22"/>
        </w:rPr>
        <w:t>Assistant</w:t>
      </w:r>
      <w:r>
        <w:rPr>
          <w:rFonts w:ascii="Arial" w:hAnsi="Arial" w:cs="Arial"/>
          <w:sz w:val="22"/>
          <w:szCs w:val="22"/>
        </w:rPr>
        <w:tab/>
      </w:r>
      <w:r w:rsidRPr="00180F4C">
        <w:rPr>
          <w:rFonts w:ascii="Arial" w:hAnsi="Arial" w:cs="Arial"/>
          <w:sz w:val="22"/>
          <w:szCs w:val="22"/>
        </w:rPr>
        <w:tab/>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hyperlink r:id="rId11" w:history="1">
        <w:r w:rsidR="00E63477" w:rsidRPr="00E63477">
          <w:rPr>
            <w:rStyle w:val="Hyperlink"/>
            <w:rFonts w:ascii="Arial" w:hAnsi="Arial" w:cs="Arial"/>
            <w:b/>
            <w:sz w:val="22"/>
            <w:szCs w:val="22"/>
          </w:rPr>
          <w:t>Adrienne Ranney</w:t>
        </w:r>
      </w:hyperlink>
      <w:r>
        <w:rPr>
          <w:rFonts w:ascii="Arial" w:hAnsi="Arial" w:cs="Arial"/>
          <w:b/>
          <w:sz w:val="22"/>
          <w:szCs w:val="22"/>
        </w:rPr>
        <w:tab/>
      </w:r>
      <w:r>
        <w:rPr>
          <w:rFonts w:ascii="Arial" w:hAnsi="Arial" w:cs="Arial"/>
          <w:b/>
          <w:sz w:val="22"/>
          <w:szCs w:val="22"/>
        </w:rPr>
        <w:tab/>
      </w:r>
      <w:r>
        <w:rPr>
          <w:rFonts w:ascii="Arial" w:hAnsi="Arial" w:cs="Arial"/>
          <w:b/>
          <w:sz w:val="22"/>
          <w:szCs w:val="22"/>
        </w:rPr>
        <w:tab/>
      </w:r>
      <w:r w:rsidR="00E63477">
        <w:rPr>
          <w:rFonts w:ascii="Arial" w:hAnsi="Arial" w:cs="Arial"/>
          <w:sz w:val="22"/>
          <w:szCs w:val="22"/>
        </w:rPr>
        <w:t xml:space="preserve"> </w:t>
      </w:r>
      <w:r w:rsidR="00E63477">
        <w:rPr>
          <w:rFonts w:ascii="Arial" w:hAnsi="Arial" w:cs="Arial"/>
          <w:sz w:val="22"/>
          <w:szCs w:val="22"/>
        </w:rPr>
        <w:tab/>
      </w:r>
      <w:r w:rsidRPr="00180F4C">
        <w:rPr>
          <w:rFonts w:ascii="Arial" w:hAnsi="Arial" w:cs="Arial"/>
          <w:sz w:val="22"/>
          <w:szCs w:val="22"/>
        </w:rPr>
        <w:t>238</w:t>
      </w:r>
      <w:r w:rsidRPr="00180F4C">
        <w:rPr>
          <w:rFonts w:ascii="Arial" w:hAnsi="Arial" w:cs="Arial"/>
          <w:sz w:val="22"/>
          <w:szCs w:val="22"/>
        </w:rPr>
        <w:tab/>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B364F">
        <w:rPr>
          <w:rFonts w:ascii="Arial" w:hAnsi="Arial" w:cs="Arial"/>
          <w:sz w:val="22"/>
          <w:szCs w:val="22"/>
        </w:rPr>
        <w:t>26</w:t>
      </w:r>
      <w:r w:rsidRPr="00180F4C">
        <w:rPr>
          <w:rFonts w:ascii="Arial" w:hAnsi="Arial" w:cs="Arial"/>
          <w:sz w:val="22"/>
          <w:szCs w:val="22"/>
        </w:rPr>
        <w:t>2-1040</w:t>
      </w:r>
      <w:r w:rsidRPr="00180F4C">
        <w:rPr>
          <w:rFonts w:ascii="Arial" w:hAnsi="Arial" w:cs="Arial"/>
          <w:sz w:val="22"/>
          <w:szCs w:val="22"/>
        </w:rPr>
        <w:tab/>
      </w:r>
    </w:p>
    <w:p w14:paraId="577BEB64" w14:textId="77777777" w:rsidR="00482BDB" w:rsidRPr="00180F4C" w:rsidRDefault="00482BDB" w:rsidP="00482BDB">
      <w:pPr>
        <w:spacing w:after="120"/>
        <w:rPr>
          <w:rFonts w:ascii="Arial" w:hAnsi="Arial" w:cs="Arial"/>
          <w:sz w:val="22"/>
          <w:szCs w:val="22"/>
        </w:rPr>
      </w:pPr>
      <w:r>
        <w:rPr>
          <w:rFonts w:ascii="Arial" w:hAnsi="Arial" w:cs="Arial"/>
          <w:sz w:val="22"/>
          <w:szCs w:val="22"/>
        </w:rPr>
        <w:t>Computers &amp;</w:t>
      </w:r>
      <w:r w:rsidRPr="00180F4C">
        <w:rPr>
          <w:rFonts w:ascii="Arial" w:hAnsi="Arial" w:cs="Arial"/>
          <w:sz w:val="22"/>
          <w:szCs w:val="22"/>
        </w:rPr>
        <w:t xml:space="preserve"> Equipment</w:t>
      </w:r>
      <w:r>
        <w:rPr>
          <w:rFonts w:ascii="Arial" w:hAnsi="Arial" w:cs="Arial"/>
          <w:sz w:val="22"/>
          <w:szCs w:val="22"/>
        </w:rPr>
        <w:t xml:space="preserve"> </w:t>
      </w:r>
      <w:r w:rsidRPr="00180F4C">
        <w:rPr>
          <w:rFonts w:ascii="Arial" w:hAnsi="Arial" w:cs="Arial"/>
          <w:sz w:val="22"/>
          <w:szCs w:val="22"/>
        </w:rPr>
        <w:t>Repair</w:t>
      </w:r>
      <w:r>
        <w:rPr>
          <w:rFonts w:ascii="Arial" w:hAnsi="Arial" w:cs="Arial"/>
          <w:sz w:val="22"/>
          <w:szCs w:val="22"/>
        </w:rPr>
        <w:tab/>
      </w:r>
      <w:hyperlink r:id="rId12" w:history="1">
        <w:r w:rsidRPr="00DC087E">
          <w:rPr>
            <w:rStyle w:val="Hyperlink"/>
            <w:rFonts w:ascii="Arial" w:hAnsi="Arial" w:cs="Arial"/>
            <w:b/>
            <w:sz w:val="22"/>
            <w:szCs w:val="22"/>
          </w:rPr>
          <w:t>John Govin</w:t>
        </w:r>
      </w:hyperlink>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180F4C">
        <w:rPr>
          <w:rFonts w:ascii="Arial" w:hAnsi="Arial" w:cs="Arial"/>
          <w:sz w:val="22"/>
          <w:szCs w:val="22"/>
        </w:rPr>
        <w:tab/>
      </w:r>
      <w:r w:rsidRPr="00180F4C">
        <w:rPr>
          <w:rFonts w:ascii="Arial" w:hAnsi="Arial" w:cs="Arial"/>
          <w:sz w:val="22"/>
          <w:szCs w:val="22"/>
        </w:rPr>
        <w:tab/>
      </w:r>
      <w:r>
        <w:rPr>
          <w:rFonts w:ascii="Arial" w:hAnsi="Arial" w:cs="Arial"/>
          <w:sz w:val="22"/>
          <w:szCs w:val="22"/>
        </w:rPr>
        <w:tab/>
      </w:r>
      <w:r w:rsidRPr="00180F4C">
        <w:rPr>
          <w:rFonts w:ascii="Arial" w:hAnsi="Arial" w:cs="Arial"/>
          <w:sz w:val="22"/>
          <w:szCs w:val="22"/>
        </w:rPr>
        <w:t>B91</w:t>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B364F">
        <w:rPr>
          <w:rFonts w:ascii="Arial" w:hAnsi="Arial" w:cs="Arial"/>
          <w:sz w:val="22"/>
          <w:szCs w:val="22"/>
        </w:rPr>
        <w:t>26</w:t>
      </w:r>
      <w:r w:rsidRPr="00180F4C">
        <w:rPr>
          <w:rFonts w:ascii="Arial" w:hAnsi="Arial" w:cs="Arial"/>
          <w:sz w:val="22"/>
          <w:szCs w:val="22"/>
        </w:rPr>
        <w:t>2-3705</w:t>
      </w:r>
      <w:r w:rsidRPr="00180F4C">
        <w:rPr>
          <w:rFonts w:ascii="Arial" w:hAnsi="Arial" w:cs="Arial"/>
          <w:sz w:val="22"/>
          <w:szCs w:val="22"/>
        </w:rPr>
        <w:tab/>
      </w:r>
    </w:p>
    <w:p w14:paraId="48022DF9" w14:textId="77777777" w:rsidR="00482BDB" w:rsidRPr="00180F4C" w:rsidRDefault="00482BDB" w:rsidP="00482BDB">
      <w:pPr>
        <w:spacing w:after="120"/>
        <w:rPr>
          <w:rFonts w:ascii="Arial" w:hAnsi="Arial" w:cs="Arial"/>
          <w:sz w:val="22"/>
          <w:szCs w:val="22"/>
        </w:rPr>
      </w:pPr>
      <w:r w:rsidRPr="00180F4C">
        <w:rPr>
          <w:rFonts w:ascii="Arial" w:hAnsi="Arial" w:cs="Arial"/>
          <w:sz w:val="22"/>
          <w:szCs w:val="22"/>
        </w:rPr>
        <w:tab/>
      </w:r>
      <w:r w:rsidRPr="00180F4C">
        <w:rPr>
          <w:rFonts w:ascii="Arial" w:hAnsi="Arial" w:cs="Arial"/>
          <w:sz w:val="22"/>
          <w:szCs w:val="22"/>
        </w:rPr>
        <w:tab/>
      </w:r>
      <w:r w:rsidRPr="00180F4C">
        <w:rPr>
          <w:rFonts w:ascii="Arial" w:hAnsi="Arial" w:cs="Arial"/>
          <w:sz w:val="22"/>
          <w:szCs w:val="22"/>
        </w:rPr>
        <w:tab/>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hyperlink r:id="rId13" w:history="1">
        <w:r w:rsidRPr="00DC087E">
          <w:rPr>
            <w:rStyle w:val="Hyperlink"/>
            <w:rFonts w:ascii="Arial" w:hAnsi="Arial" w:cs="Arial"/>
            <w:b/>
            <w:sz w:val="22"/>
            <w:szCs w:val="22"/>
          </w:rPr>
          <w:t>Greg Kant</w:t>
        </w:r>
      </w:hyperlink>
      <w:r>
        <w:rPr>
          <w:rFonts w:ascii="Arial" w:hAnsi="Arial" w:cs="Arial"/>
          <w:b/>
          <w:sz w:val="22"/>
          <w:szCs w:val="22"/>
        </w:rPr>
        <w:tab/>
      </w:r>
      <w:r>
        <w:rPr>
          <w:rFonts w:ascii="Arial" w:hAnsi="Arial" w:cs="Arial"/>
          <w:b/>
          <w:sz w:val="22"/>
          <w:szCs w:val="22"/>
        </w:rPr>
        <w:tab/>
      </w:r>
      <w:r w:rsidRPr="00180F4C">
        <w:rPr>
          <w:rFonts w:ascii="Arial" w:hAnsi="Arial" w:cs="Arial"/>
          <w:sz w:val="22"/>
          <w:szCs w:val="22"/>
        </w:rPr>
        <w:tab/>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sidRPr="00180F4C">
        <w:rPr>
          <w:rFonts w:ascii="Arial" w:hAnsi="Arial" w:cs="Arial"/>
          <w:sz w:val="22"/>
          <w:szCs w:val="22"/>
        </w:rPr>
        <w:t>B92</w:t>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B364F">
        <w:rPr>
          <w:rFonts w:ascii="Arial" w:hAnsi="Arial" w:cs="Arial"/>
          <w:sz w:val="22"/>
          <w:szCs w:val="22"/>
        </w:rPr>
        <w:t>26</w:t>
      </w:r>
      <w:r w:rsidRPr="00180F4C">
        <w:rPr>
          <w:rFonts w:ascii="Arial" w:hAnsi="Arial" w:cs="Arial"/>
          <w:sz w:val="22"/>
          <w:szCs w:val="22"/>
        </w:rPr>
        <w:t>2-6848</w:t>
      </w:r>
      <w:r w:rsidRPr="00180F4C">
        <w:rPr>
          <w:rFonts w:ascii="Arial" w:hAnsi="Arial" w:cs="Arial"/>
          <w:sz w:val="22"/>
          <w:szCs w:val="22"/>
        </w:rPr>
        <w:tab/>
      </w:r>
    </w:p>
    <w:p w14:paraId="16AA90B6" w14:textId="77777777" w:rsidR="00482BDB" w:rsidRDefault="00482BDB" w:rsidP="00482BDB">
      <w:pPr>
        <w:spacing w:after="120"/>
        <w:rPr>
          <w:rFonts w:ascii="Arial" w:hAnsi="Arial" w:cs="Arial"/>
          <w:sz w:val="22"/>
          <w:szCs w:val="22"/>
        </w:rPr>
      </w:pPr>
      <w:r w:rsidRPr="00180F4C">
        <w:rPr>
          <w:rFonts w:ascii="Arial" w:hAnsi="Arial" w:cs="Arial"/>
          <w:sz w:val="22"/>
          <w:szCs w:val="22"/>
        </w:rPr>
        <w:t>AV checkout for classes:</w:t>
      </w:r>
      <w:r w:rsidRPr="00180F4C">
        <w:rPr>
          <w:rFonts w:ascii="Arial" w:hAnsi="Arial" w:cs="Arial"/>
          <w:sz w:val="22"/>
          <w:szCs w:val="22"/>
        </w:rPr>
        <w:tab/>
      </w:r>
      <w:r w:rsidRPr="00180F4C">
        <w:rPr>
          <w:rFonts w:ascii="Arial" w:hAnsi="Arial" w:cs="Arial"/>
          <w:sz w:val="22"/>
          <w:szCs w:val="22"/>
        </w:rPr>
        <w:tab/>
      </w:r>
      <w:r>
        <w:rPr>
          <w:rFonts w:ascii="Arial" w:hAnsi="Arial" w:cs="Arial"/>
          <w:sz w:val="22"/>
          <w:szCs w:val="22"/>
        </w:rPr>
        <w:tab/>
      </w:r>
      <w:hyperlink r:id="rId14" w:history="1">
        <w:r w:rsidRPr="00DC087E">
          <w:rPr>
            <w:rStyle w:val="Hyperlink"/>
            <w:rFonts w:ascii="Arial" w:hAnsi="Arial" w:cs="Arial"/>
            <w:b/>
            <w:sz w:val="22"/>
            <w:szCs w:val="22"/>
          </w:rPr>
          <w:t>Gary Malchow</w:t>
        </w:r>
      </w:hyperlink>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180F4C">
        <w:rPr>
          <w:rFonts w:ascii="Arial" w:hAnsi="Arial" w:cs="Arial"/>
          <w:sz w:val="22"/>
          <w:szCs w:val="22"/>
        </w:rPr>
        <w:tab/>
      </w:r>
      <w:r>
        <w:rPr>
          <w:rFonts w:ascii="Arial" w:hAnsi="Arial" w:cs="Arial"/>
          <w:sz w:val="22"/>
          <w:szCs w:val="22"/>
        </w:rPr>
        <w:tab/>
      </w:r>
      <w:r w:rsidRPr="00180F4C">
        <w:rPr>
          <w:rFonts w:ascii="Arial" w:hAnsi="Arial" w:cs="Arial"/>
          <w:sz w:val="22"/>
          <w:szCs w:val="22"/>
        </w:rPr>
        <w:t xml:space="preserve">238 – </w:t>
      </w:r>
      <w:r>
        <w:rPr>
          <w:rFonts w:ascii="Arial" w:hAnsi="Arial" w:cs="Arial"/>
          <w:sz w:val="22"/>
          <w:szCs w:val="22"/>
        </w:rPr>
        <w:t>(</w:t>
      </w:r>
      <w:r w:rsidRPr="00180F4C">
        <w:rPr>
          <w:rFonts w:ascii="Arial" w:hAnsi="Arial" w:cs="Arial"/>
          <w:sz w:val="22"/>
          <w:szCs w:val="22"/>
        </w:rPr>
        <w:t>to pick up</w:t>
      </w:r>
      <w:r>
        <w:rPr>
          <w:rFonts w:ascii="Arial" w:hAnsi="Arial" w:cs="Arial"/>
          <w:sz w:val="22"/>
          <w:szCs w:val="22"/>
        </w:rPr>
        <w:t>)</w:t>
      </w:r>
      <w:r w:rsidRPr="00180F4C">
        <w:rPr>
          <w:rFonts w:ascii="Arial" w:hAnsi="Arial" w:cs="Arial"/>
          <w:sz w:val="22"/>
          <w:szCs w:val="22"/>
        </w:rPr>
        <w:t xml:space="preserve"> </w:t>
      </w:r>
    </w:p>
    <w:p w14:paraId="287E5522" w14:textId="77777777" w:rsidR="00482BDB" w:rsidRPr="00E63477" w:rsidRDefault="00482BDB" w:rsidP="00482BDB">
      <w:pPr>
        <w:spacing w:after="120"/>
        <w:ind w:left="1728" w:firstLine="432"/>
        <w:rPr>
          <w:rFonts w:ascii="Arial" w:hAnsi="Arial" w:cs="Arial"/>
          <w:color w:val="FF0000"/>
          <w:sz w:val="22"/>
          <w:szCs w:val="22"/>
        </w:rPr>
      </w:pPr>
      <w:r w:rsidRPr="00E63477">
        <w:rPr>
          <w:rFonts w:ascii="Arial" w:hAnsi="Arial" w:cs="Arial"/>
          <w:color w:val="FF0000"/>
          <w:sz w:val="22"/>
          <w:szCs w:val="22"/>
        </w:rPr>
        <w:t>Go to:</w:t>
      </w:r>
      <w:r w:rsidRPr="00E63477">
        <w:rPr>
          <w:rFonts w:ascii="Arial" w:hAnsi="Arial" w:cs="Arial"/>
          <w:color w:val="FF0000"/>
          <w:sz w:val="22"/>
          <w:szCs w:val="22"/>
        </w:rPr>
        <w:tab/>
      </w:r>
      <w:hyperlink r:id="rId15" w:history="1">
        <w:r w:rsidRPr="00E63477">
          <w:rPr>
            <w:rStyle w:val="Hyperlink"/>
            <w:rFonts w:ascii="Arial" w:hAnsi="Arial" w:cs="Arial"/>
            <w:color w:val="FF0000"/>
            <w:sz w:val="22"/>
            <w:szCs w:val="22"/>
          </w:rPr>
          <w:t>phpScheduleIt</w:t>
        </w:r>
      </w:hyperlink>
      <w:r w:rsidRPr="00E63477">
        <w:rPr>
          <w:rFonts w:ascii="Arial" w:hAnsi="Arial" w:cs="Arial"/>
          <w:color w:val="FF0000"/>
          <w:sz w:val="22"/>
          <w:szCs w:val="22"/>
        </w:rPr>
        <w:t xml:space="preserve"> – to reserve equipment on-line </w:t>
      </w:r>
    </w:p>
    <w:p w14:paraId="1194C9FA" w14:textId="77777777" w:rsidR="00482BDB" w:rsidRPr="00180F4C" w:rsidRDefault="00482BDB" w:rsidP="00482BDB">
      <w:pPr>
        <w:rPr>
          <w:rFonts w:ascii="Arial" w:hAnsi="Arial" w:cs="Arial"/>
          <w:sz w:val="22"/>
          <w:szCs w:val="22"/>
        </w:rPr>
      </w:pPr>
      <w:r w:rsidRPr="00180F4C">
        <w:rPr>
          <w:rFonts w:ascii="Arial" w:hAnsi="Arial" w:cs="Arial"/>
          <w:sz w:val="22"/>
          <w:szCs w:val="22"/>
        </w:rPr>
        <w:t>Course authorizations, enrollment,</w:t>
      </w:r>
    </w:p>
    <w:p w14:paraId="14154062" w14:textId="77777777" w:rsidR="0004752D" w:rsidRDefault="00482BDB" w:rsidP="00482BDB">
      <w:pPr>
        <w:spacing w:after="120"/>
        <w:rPr>
          <w:rFonts w:ascii="Arial" w:hAnsi="Arial" w:cs="Arial"/>
          <w:sz w:val="22"/>
          <w:szCs w:val="22"/>
        </w:rPr>
      </w:pPr>
      <w:r w:rsidRPr="00180F4C">
        <w:rPr>
          <w:rFonts w:ascii="Arial" w:hAnsi="Arial" w:cs="Arial"/>
          <w:sz w:val="22"/>
          <w:szCs w:val="22"/>
        </w:rPr>
        <w:t xml:space="preserve">registration, </w:t>
      </w:r>
      <w:r w:rsidR="0004752D">
        <w:rPr>
          <w:rFonts w:ascii="Arial" w:hAnsi="Arial" w:cs="Arial"/>
          <w:sz w:val="22"/>
          <w:szCs w:val="22"/>
        </w:rPr>
        <w:t>class schedule</w:t>
      </w:r>
      <w:r w:rsidRPr="00180F4C">
        <w:rPr>
          <w:rFonts w:ascii="Arial" w:hAnsi="Arial" w:cs="Arial"/>
          <w:sz w:val="22"/>
          <w:szCs w:val="22"/>
        </w:rPr>
        <w:tab/>
      </w:r>
      <w:r>
        <w:rPr>
          <w:rFonts w:ascii="Arial" w:hAnsi="Arial" w:cs="Arial"/>
          <w:sz w:val="22"/>
          <w:szCs w:val="22"/>
        </w:rPr>
        <w:tab/>
      </w:r>
      <w:r w:rsidR="00E63477" w:rsidRPr="00E63477">
        <w:rPr>
          <w:rStyle w:val="Hyperlink"/>
          <w:rFonts w:ascii="Arial" w:hAnsi="Arial" w:cs="Arial"/>
          <w:b/>
          <w:sz w:val="22"/>
          <w:szCs w:val="22"/>
        </w:rPr>
        <w:t>Melanie Jones</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ab/>
      </w:r>
      <w:r w:rsidR="00E63477">
        <w:rPr>
          <w:rFonts w:ascii="Arial" w:hAnsi="Arial" w:cs="Arial"/>
          <w:sz w:val="22"/>
          <w:szCs w:val="22"/>
        </w:rPr>
        <w:tab/>
        <w:t>426</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B364F">
        <w:rPr>
          <w:rFonts w:ascii="Arial" w:hAnsi="Arial" w:cs="Arial"/>
          <w:sz w:val="22"/>
          <w:szCs w:val="22"/>
        </w:rPr>
        <w:t>26</w:t>
      </w:r>
      <w:r w:rsidRPr="00180F4C">
        <w:rPr>
          <w:rFonts w:ascii="Arial" w:hAnsi="Arial" w:cs="Arial"/>
          <w:sz w:val="22"/>
          <w:szCs w:val="22"/>
        </w:rPr>
        <w:t>2-</w:t>
      </w:r>
      <w:r w:rsidR="00E63477">
        <w:rPr>
          <w:rFonts w:ascii="Arial" w:hAnsi="Arial" w:cs="Arial"/>
          <w:sz w:val="22"/>
          <w:szCs w:val="22"/>
        </w:rPr>
        <w:t>876</w:t>
      </w:r>
      <w:r w:rsidR="0004752D">
        <w:rPr>
          <w:rFonts w:ascii="Arial" w:hAnsi="Arial" w:cs="Arial"/>
          <w:sz w:val="22"/>
          <w:szCs w:val="22"/>
        </w:rPr>
        <w:t>6</w:t>
      </w:r>
      <w:r>
        <w:rPr>
          <w:rFonts w:ascii="Arial" w:hAnsi="Arial" w:cs="Arial"/>
          <w:sz w:val="22"/>
          <w:szCs w:val="22"/>
        </w:rPr>
        <w:tab/>
      </w:r>
    </w:p>
    <w:p w14:paraId="0E53AACC" w14:textId="77777777" w:rsidR="00482BDB" w:rsidRDefault="00482BDB" w:rsidP="00482BDB">
      <w:pPr>
        <w:spacing w:after="120"/>
        <w:rPr>
          <w:rFonts w:ascii="Arial" w:hAnsi="Arial" w:cs="Arial"/>
          <w:sz w:val="22"/>
          <w:szCs w:val="22"/>
        </w:rPr>
      </w:pPr>
      <w:r w:rsidRPr="00180F4C">
        <w:rPr>
          <w:rFonts w:ascii="Arial" w:hAnsi="Arial" w:cs="Arial"/>
          <w:sz w:val="22"/>
          <w:szCs w:val="22"/>
        </w:rPr>
        <w:t>225 &amp; Lecturer Coordinator</w:t>
      </w:r>
      <w:r w:rsidRPr="00180F4C">
        <w:rPr>
          <w:rFonts w:ascii="Arial" w:hAnsi="Arial" w:cs="Arial"/>
          <w:sz w:val="22"/>
          <w:szCs w:val="22"/>
        </w:rPr>
        <w:tab/>
      </w:r>
      <w:r>
        <w:rPr>
          <w:rFonts w:ascii="Arial" w:hAnsi="Arial" w:cs="Arial"/>
          <w:sz w:val="22"/>
          <w:szCs w:val="22"/>
        </w:rPr>
        <w:tab/>
      </w:r>
      <w:hyperlink r:id="rId16" w:history="1">
        <w:r w:rsidRPr="00DC087E">
          <w:rPr>
            <w:rStyle w:val="Hyperlink"/>
            <w:rFonts w:ascii="Arial" w:hAnsi="Arial" w:cs="Arial"/>
            <w:b/>
            <w:sz w:val="22"/>
            <w:szCs w:val="22"/>
          </w:rPr>
          <w:t>Tina Winston</w:t>
        </w:r>
      </w:hyperlink>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180F4C">
        <w:rPr>
          <w:rFonts w:ascii="Arial" w:hAnsi="Arial" w:cs="Arial"/>
          <w:sz w:val="22"/>
          <w:szCs w:val="22"/>
        </w:rPr>
        <w:tab/>
      </w:r>
      <w:r>
        <w:rPr>
          <w:rFonts w:ascii="Arial" w:hAnsi="Arial" w:cs="Arial"/>
          <w:sz w:val="22"/>
          <w:szCs w:val="22"/>
        </w:rPr>
        <w:tab/>
      </w:r>
      <w:r w:rsidRPr="00180F4C">
        <w:rPr>
          <w:rFonts w:ascii="Arial" w:hAnsi="Arial" w:cs="Arial"/>
          <w:sz w:val="22"/>
          <w:szCs w:val="22"/>
        </w:rPr>
        <w:t>220</w:t>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B364F">
        <w:rPr>
          <w:rFonts w:ascii="Arial" w:hAnsi="Arial" w:cs="Arial"/>
          <w:sz w:val="22"/>
          <w:szCs w:val="22"/>
        </w:rPr>
        <w:t>26</w:t>
      </w:r>
      <w:r w:rsidRPr="00180F4C">
        <w:rPr>
          <w:rFonts w:ascii="Arial" w:hAnsi="Arial" w:cs="Arial"/>
          <w:sz w:val="22"/>
          <w:szCs w:val="22"/>
        </w:rPr>
        <w:t>2-1454</w:t>
      </w:r>
      <w:r w:rsidRPr="00180F4C">
        <w:rPr>
          <w:rFonts w:ascii="Arial" w:hAnsi="Arial" w:cs="Arial"/>
          <w:sz w:val="22"/>
          <w:szCs w:val="22"/>
        </w:rPr>
        <w:tab/>
      </w:r>
    </w:p>
    <w:p w14:paraId="3ACC1A9E" w14:textId="77777777" w:rsidR="00482BDB" w:rsidRDefault="00482BDB" w:rsidP="00482BDB">
      <w:pPr>
        <w:spacing w:after="120"/>
        <w:rPr>
          <w:rFonts w:ascii="Arial" w:hAnsi="Arial" w:cs="Arial"/>
          <w:sz w:val="22"/>
          <w:szCs w:val="22"/>
        </w:rPr>
      </w:pPr>
      <w:r w:rsidRPr="00180F4C">
        <w:rPr>
          <w:rFonts w:ascii="Arial" w:hAnsi="Arial" w:cs="Arial"/>
          <w:sz w:val="22"/>
          <w:szCs w:val="22"/>
        </w:rPr>
        <w:t>Extra credit coordinator</w:t>
      </w:r>
      <w:r w:rsidRPr="00180F4C">
        <w:rPr>
          <w:rFonts w:ascii="Arial" w:hAnsi="Arial" w:cs="Arial"/>
          <w:sz w:val="22"/>
          <w:szCs w:val="22"/>
        </w:rPr>
        <w:tab/>
      </w:r>
      <w:r w:rsidRPr="00180F4C">
        <w:rPr>
          <w:rFonts w:ascii="Arial" w:hAnsi="Arial" w:cs="Arial"/>
          <w:sz w:val="22"/>
          <w:szCs w:val="22"/>
        </w:rPr>
        <w:tab/>
      </w:r>
      <w:r>
        <w:rPr>
          <w:rFonts w:ascii="Arial" w:hAnsi="Arial" w:cs="Arial"/>
          <w:sz w:val="22"/>
          <w:szCs w:val="22"/>
        </w:rPr>
        <w:tab/>
      </w:r>
      <w:hyperlink r:id="rId17" w:history="1">
        <w:r w:rsidRPr="00DC087E">
          <w:rPr>
            <w:rStyle w:val="Hyperlink"/>
            <w:rFonts w:ascii="Arial" w:hAnsi="Arial" w:cs="Arial"/>
            <w:b/>
            <w:sz w:val="22"/>
            <w:szCs w:val="22"/>
          </w:rPr>
          <w:t>Valerie Ahl</w:t>
        </w:r>
      </w:hyperlink>
      <w:r>
        <w:rPr>
          <w:rFonts w:ascii="Arial" w:hAnsi="Arial" w:cs="Arial"/>
          <w:b/>
          <w:sz w:val="22"/>
          <w:szCs w:val="22"/>
        </w:rPr>
        <w:tab/>
      </w:r>
      <w:r>
        <w:rPr>
          <w:rFonts w:ascii="Arial" w:hAnsi="Arial" w:cs="Arial"/>
          <w:b/>
          <w:sz w:val="22"/>
          <w:szCs w:val="22"/>
        </w:rPr>
        <w:tab/>
      </w:r>
      <w:r w:rsidRPr="00180F4C">
        <w:rPr>
          <w:rFonts w:ascii="Arial" w:hAnsi="Arial" w:cs="Arial"/>
          <w:sz w:val="22"/>
          <w:szCs w:val="22"/>
        </w:rPr>
        <w:tab/>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sidRPr="00180F4C">
        <w:rPr>
          <w:rFonts w:ascii="Arial" w:hAnsi="Arial" w:cs="Arial"/>
          <w:sz w:val="22"/>
          <w:szCs w:val="22"/>
        </w:rPr>
        <w:t>330</w:t>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B364F">
        <w:rPr>
          <w:rFonts w:ascii="Arial" w:hAnsi="Arial" w:cs="Arial"/>
          <w:sz w:val="22"/>
          <w:szCs w:val="22"/>
        </w:rPr>
        <w:t>26</w:t>
      </w:r>
      <w:r w:rsidRPr="00180F4C">
        <w:rPr>
          <w:rFonts w:ascii="Arial" w:hAnsi="Arial" w:cs="Arial"/>
          <w:sz w:val="22"/>
          <w:szCs w:val="22"/>
        </w:rPr>
        <w:t>2-1851</w:t>
      </w:r>
    </w:p>
    <w:p w14:paraId="4325F651" w14:textId="77777777" w:rsidR="00482BDB" w:rsidRDefault="00482BDB" w:rsidP="00482BDB">
      <w:pPr>
        <w:spacing w:after="120"/>
        <w:rPr>
          <w:rFonts w:ascii="Arial" w:hAnsi="Arial" w:cs="Arial"/>
          <w:sz w:val="22"/>
          <w:szCs w:val="22"/>
        </w:rPr>
      </w:pPr>
      <w:r>
        <w:rPr>
          <w:rFonts w:ascii="Arial" w:hAnsi="Arial" w:cs="Arial"/>
          <w:sz w:val="22"/>
          <w:szCs w:val="22"/>
        </w:rPr>
        <w:t>Graduate coordinator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hyperlink r:id="rId18" w:history="1">
        <w:r w:rsidR="00F92000" w:rsidRPr="00F92000">
          <w:rPr>
            <w:rStyle w:val="Hyperlink"/>
            <w:rFonts w:ascii="Arial" w:hAnsi="Arial" w:cs="Arial"/>
            <w:b/>
            <w:sz w:val="22"/>
            <w:szCs w:val="22"/>
          </w:rPr>
          <w:t>Kevin Belt</w:t>
        </w:r>
      </w:hyperlink>
      <w:r w:rsidR="00F92000">
        <w:rPr>
          <w:rFonts w:ascii="Arial" w:hAnsi="Arial" w:cs="Arial"/>
          <w:b/>
          <w:sz w:val="22"/>
          <w:szCs w:val="22"/>
        </w:rPr>
        <w:tab/>
      </w:r>
      <w:r w:rsidR="00F92000">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 xml:space="preserve"> </w:t>
      </w:r>
      <w:r w:rsidRPr="00180F4C">
        <w:rPr>
          <w:rFonts w:ascii="Arial" w:hAnsi="Arial" w:cs="Arial"/>
          <w:sz w:val="22"/>
          <w:szCs w:val="22"/>
        </w:rPr>
        <w:tab/>
      </w:r>
      <w:r>
        <w:rPr>
          <w:rFonts w:ascii="Arial" w:hAnsi="Arial" w:cs="Arial"/>
          <w:sz w:val="22"/>
          <w:szCs w:val="22"/>
        </w:rPr>
        <w:t>238</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B364F">
        <w:rPr>
          <w:rFonts w:ascii="Arial" w:hAnsi="Arial" w:cs="Arial"/>
          <w:sz w:val="22"/>
          <w:szCs w:val="22"/>
        </w:rPr>
        <w:t>26</w:t>
      </w:r>
      <w:r>
        <w:rPr>
          <w:rFonts w:ascii="Arial" w:hAnsi="Arial" w:cs="Arial"/>
          <w:sz w:val="22"/>
          <w:szCs w:val="22"/>
        </w:rPr>
        <w:t>2-2079</w:t>
      </w:r>
    </w:p>
    <w:p w14:paraId="22674FE1" w14:textId="77777777" w:rsidR="00482BDB" w:rsidRPr="00330888" w:rsidRDefault="00482BDB" w:rsidP="00482BDB">
      <w:pPr>
        <w:spacing w:after="120"/>
        <w:rPr>
          <w:rFonts w:ascii="Arial" w:hAnsi="Arial" w:cs="Arial"/>
          <w:sz w:val="22"/>
          <w:szCs w:val="22"/>
        </w:rPr>
      </w:pPr>
      <w:r>
        <w:rPr>
          <w:rFonts w:ascii="Arial" w:hAnsi="Arial" w:cs="Arial"/>
          <w:sz w:val="22"/>
          <w:szCs w:val="22"/>
        </w:rPr>
        <w:t>Grants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hyperlink r:id="rId19" w:history="1">
        <w:r w:rsidR="003760E4">
          <w:rPr>
            <w:rStyle w:val="Hyperlink"/>
            <w:rFonts w:ascii="Arial" w:hAnsi="Arial" w:cs="Arial"/>
            <w:b/>
            <w:sz w:val="22"/>
            <w:szCs w:val="22"/>
          </w:rPr>
          <w:t>Susan</w:t>
        </w:r>
      </w:hyperlink>
      <w:r w:rsidR="003760E4">
        <w:rPr>
          <w:rStyle w:val="Hyperlink"/>
          <w:rFonts w:ascii="Arial" w:hAnsi="Arial" w:cs="Arial"/>
          <w:b/>
          <w:sz w:val="22"/>
          <w:szCs w:val="22"/>
        </w:rPr>
        <w:t xml:space="preserve"> Atkinson</w:t>
      </w:r>
      <w:r w:rsidR="003760E4">
        <w:rPr>
          <w:rFonts w:ascii="Arial" w:hAnsi="Arial" w:cs="Arial"/>
          <w:b/>
          <w:sz w:val="22"/>
          <w:szCs w:val="22"/>
        </w:rPr>
        <w:tab/>
      </w:r>
      <w:r w:rsidRPr="00F92000">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3760E4">
        <w:rPr>
          <w:rFonts w:ascii="Arial" w:hAnsi="Arial" w:cs="Arial"/>
          <w:sz w:val="22"/>
          <w:szCs w:val="22"/>
        </w:rPr>
        <w:t>222</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B364F">
        <w:rPr>
          <w:rFonts w:ascii="Arial" w:hAnsi="Arial" w:cs="Arial"/>
          <w:sz w:val="22"/>
          <w:szCs w:val="22"/>
        </w:rPr>
        <w:t>26</w:t>
      </w:r>
      <w:r>
        <w:rPr>
          <w:rFonts w:ascii="Arial" w:hAnsi="Arial" w:cs="Arial"/>
          <w:sz w:val="22"/>
          <w:szCs w:val="22"/>
        </w:rPr>
        <w:t>5-5504</w:t>
      </w:r>
    </w:p>
    <w:p w14:paraId="70702508" w14:textId="77777777" w:rsidR="00482BDB" w:rsidRPr="00180F4C" w:rsidRDefault="00482BDB" w:rsidP="00482BDB">
      <w:pPr>
        <w:spacing w:after="120"/>
        <w:rPr>
          <w:rFonts w:ascii="Arial" w:hAnsi="Arial" w:cs="Arial"/>
          <w:sz w:val="22"/>
          <w:szCs w:val="22"/>
        </w:rPr>
      </w:pPr>
      <w:r w:rsidRPr="00180F4C">
        <w:rPr>
          <w:rFonts w:ascii="Arial" w:hAnsi="Arial" w:cs="Arial"/>
          <w:sz w:val="22"/>
          <w:szCs w:val="22"/>
        </w:rPr>
        <w:t>Parking</w:t>
      </w:r>
      <w:r w:rsidRPr="00180F4C">
        <w:rPr>
          <w:rFonts w:ascii="Arial" w:hAnsi="Arial" w:cs="Arial"/>
          <w:sz w:val="22"/>
          <w:szCs w:val="22"/>
        </w:rPr>
        <w:tab/>
      </w:r>
      <w:r w:rsidRPr="00180F4C">
        <w:rPr>
          <w:rFonts w:ascii="Arial" w:hAnsi="Arial" w:cs="Arial"/>
          <w:sz w:val="22"/>
          <w:szCs w:val="22"/>
        </w:rPr>
        <w:tab/>
      </w:r>
      <w:r w:rsidRPr="00180F4C">
        <w:rPr>
          <w:rFonts w:ascii="Arial" w:hAnsi="Arial" w:cs="Arial"/>
          <w:sz w:val="22"/>
          <w:szCs w:val="22"/>
        </w:rPr>
        <w:tab/>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hyperlink r:id="rId20" w:history="1">
        <w:r w:rsidRPr="00DC087E">
          <w:rPr>
            <w:rStyle w:val="Hyperlink"/>
            <w:rFonts w:ascii="Arial" w:hAnsi="Arial" w:cs="Arial"/>
            <w:b/>
            <w:sz w:val="22"/>
            <w:szCs w:val="22"/>
          </w:rPr>
          <w:t>Gary Malchow</w:t>
        </w:r>
      </w:hyperlink>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180F4C">
        <w:rPr>
          <w:rFonts w:ascii="Arial" w:hAnsi="Arial" w:cs="Arial"/>
          <w:sz w:val="22"/>
          <w:szCs w:val="22"/>
        </w:rPr>
        <w:tab/>
      </w:r>
      <w:r>
        <w:rPr>
          <w:rFonts w:ascii="Arial" w:hAnsi="Arial" w:cs="Arial"/>
          <w:sz w:val="22"/>
          <w:szCs w:val="22"/>
        </w:rPr>
        <w:tab/>
      </w:r>
      <w:r w:rsidRPr="00180F4C">
        <w:rPr>
          <w:rFonts w:ascii="Arial" w:hAnsi="Arial" w:cs="Arial"/>
          <w:sz w:val="22"/>
          <w:szCs w:val="22"/>
        </w:rPr>
        <w:t>238</w:t>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B364F">
        <w:rPr>
          <w:rFonts w:ascii="Arial" w:hAnsi="Arial" w:cs="Arial"/>
          <w:sz w:val="22"/>
          <w:szCs w:val="22"/>
        </w:rPr>
        <w:t>26</w:t>
      </w:r>
      <w:r w:rsidRPr="00180F4C">
        <w:rPr>
          <w:rFonts w:ascii="Arial" w:hAnsi="Arial" w:cs="Arial"/>
          <w:sz w:val="22"/>
          <w:szCs w:val="22"/>
        </w:rPr>
        <w:t>2-1041</w:t>
      </w:r>
      <w:r w:rsidRPr="00180F4C">
        <w:rPr>
          <w:rFonts w:ascii="Arial" w:hAnsi="Arial" w:cs="Arial"/>
          <w:sz w:val="22"/>
          <w:szCs w:val="22"/>
        </w:rPr>
        <w:tab/>
      </w:r>
    </w:p>
    <w:p w14:paraId="194989E3" w14:textId="77777777" w:rsidR="00482BDB" w:rsidRPr="00180F4C" w:rsidRDefault="00482BDB" w:rsidP="00482BDB">
      <w:pPr>
        <w:spacing w:after="120"/>
        <w:rPr>
          <w:rFonts w:ascii="Arial" w:hAnsi="Arial" w:cs="Arial"/>
          <w:sz w:val="22"/>
          <w:szCs w:val="22"/>
        </w:rPr>
      </w:pPr>
      <w:r w:rsidRPr="00180F4C">
        <w:rPr>
          <w:rFonts w:ascii="Arial" w:hAnsi="Arial" w:cs="Arial"/>
          <w:sz w:val="22"/>
          <w:szCs w:val="22"/>
        </w:rPr>
        <w:tab/>
      </w:r>
      <w:r w:rsidRPr="00180F4C">
        <w:rPr>
          <w:rFonts w:ascii="Arial" w:hAnsi="Arial" w:cs="Arial"/>
          <w:sz w:val="22"/>
          <w:szCs w:val="22"/>
        </w:rPr>
        <w:tab/>
        <w:t>Or go to:</w:t>
      </w:r>
      <w:r w:rsidRPr="00180F4C">
        <w:rPr>
          <w:rFonts w:ascii="Arial" w:hAnsi="Arial" w:cs="Arial"/>
          <w:sz w:val="22"/>
          <w:szCs w:val="22"/>
        </w:rPr>
        <w:tab/>
      </w:r>
      <w:r w:rsidRPr="00180F4C">
        <w:rPr>
          <w:rFonts w:ascii="Arial" w:hAnsi="Arial" w:cs="Arial"/>
          <w:sz w:val="22"/>
          <w:szCs w:val="22"/>
        </w:rPr>
        <w:tab/>
      </w:r>
      <w:hyperlink r:id="rId21" w:history="1">
        <w:r w:rsidRPr="00180F4C">
          <w:rPr>
            <w:rStyle w:val="Hyperlink"/>
            <w:rFonts w:ascii="Arial" w:hAnsi="Arial" w:cs="Arial"/>
            <w:sz w:val="22"/>
            <w:szCs w:val="22"/>
          </w:rPr>
          <w:t>http://www.fpm.wisc.edu/trans/</w:t>
        </w:r>
      </w:hyperlink>
    </w:p>
    <w:p w14:paraId="353B852F" w14:textId="77777777" w:rsidR="00482BDB" w:rsidRDefault="00482BDB" w:rsidP="00482BDB">
      <w:pPr>
        <w:spacing w:after="120"/>
        <w:rPr>
          <w:rFonts w:ascii="Arial" w:hAnsi="Arial" w:cs="Arial"/>
          <w:sz w:val="22"/>
          <w:szCs w:val="22"/>
        </w:rPr>
      </w:pPr>
      <w:r w:rsidRPr="00180F4C">
        <w:rPr>
          <w:rFonts w:ascii="Arial" w:hAnsi="Arial" w:cs="Arial"/>
          <w:sz w:val="22"/>
          <w:szCs w:val="22"/>
        </w:rPr>
        <w:t>Payroll/Benefits</w:t>
      </w:r>
      <w:r w:rsidRPr="00180F4C">
        <w:rPr>
          <w:rFonts w:ascii="Arial" w:hAnsi="Arial" w:cs="Arial"/>
          <w:sz w:val="22"/>
          <w:szCs w:val="22"/>
        </w:rPr>
        <w:tab/>
      </w:r>
      <w:r w:rsidRPr="00180F4C">
        <w:rPr>
          <w:rFonts w:ascii="Arial" w:hAnsi="Arial" w:cs="Arial"/>
          <w:sz w:val="22"/>
          <w:szCs w:val="22"/>
        </w:rPr>
        <w:tab/>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hyperlink r:id="rId22" w:history="1">
        <w:r w:rsidR="00292C70">
          <w:rPr>
            <w:rStyle w:val="Hyperlink"/>
            <w:rFonts w:ascii="Arial" w:hAnsi="Arial" w:cs="Arial"/>
            <w:b/>
            <w:sz w:val="22"/>
            <w:szCs w:val="22"/>
          </w:rPr>
          <w:t>Weijun</w:t>
        </w:r>
      </w:hyperlink>
      <w:r w:rsidR="00292C70">
        <w:rPr>
          <w:rStyle w:val="Hyperlink"/>
          <w:rFonts w:ascii="Arial" w:hAnsi="Arial" w:cs="Arial"/>
          <w:b/>
          <w:sz w:val="22"/>
          <w:szCs w:val="22"/>
        </w:rPr>
        <w:t xml:space="preserve"> Shang</w:t>
      </w:r>
      <w:r w:rsidRPr="00F92000">
        <w:rPr>
          <w:rFonts w:ascii="Arial" w:hAnsi="Arial" w:cs="Arial"/>
          <w:b/>
          <w:sz w:val="22"/>
          <w:szCs w:val="22"/>
        </w:rPr>
        <w:tab/>
      </w:r>
      <w:r>
        <w:rPr>
          <w:rFonts w:ascii="Arial" w:hAnsi="Arial" w:cs="Arial"/>
          <w:sz w:val="22"/>
          <w:szCs w:val="22"/>
        </w:rPr>
        <w:tab/>
      </w:r>
      <w:r>
        <w:rPr>
          <w:rFonts w:ascii="Arial" w:hAnsi="Arial" w:cs="Arial"/>
          <w:sz w:val="22"/>
          <w:szCs w:val="22"/>
        </w:rPr>
        <w:tab/>
      </w:r>
      <w:r w:rsidR="00F92000">
        <w:rPr>
          <w:rFonts w:ascii="Arial" w:hAnsi="Arial" w:cs="Arial"/>
          <w:sz w:val="22"/>
          <w:szCs w:val="22"/>
        </w:rPr>
        <w:tab/>
      </w:r>
      <w:r w:rsidR="00F92000">
        <w:rPr>
          <w:rFonts w:ascii="Arial" w:hAnsi="Arial" w:cs="Arial"/>
          <w:sz w:val="22"/>
          <w:szCs w:val="22"/>
        </w:rPr>
        <w:tab/>
      </w:r>
      <w:r w:rsidRPr="00180F4C">
        <w:rPr>
          <w:rFonts w:ascii="Arial" w:hAnsi="Arial" w:cs="Arial"/>
          <w:sz w:val="22"/>
          <w:szCs w:val="22"/>
        </w:rPr>
        <w:t>219</w:t>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B364F">
        <w:rPr>
          <w:rFonts w:ascii="Arial" w:hAnsi="Arial" w:cs="Arial"/>
          <w:sz w:val="22"/>
          <w:szCs w:val="22"/>
        </w:rPr>
        <w:t>26</w:t>
      </w:r>
      <w:r w:rsidRPr="00180F4C">
        <w:rPr>
          <w:rFonts w:ascii="Arial" w:hAnsi="Arial" w:cs="Arial"/>
          <w:sz w:val="22"/>
          <w:szCs w:val="22"/>
        </w:rPr>
        <w:t>2-3739</w:t>
      </w:r>
    </w:p>
    <w:p w14:paraId="47712CFF" w14:textId="77777777" w:rsidR="00482BDB" w:rsidRPr="00180F4C" w:rsidRDefault="00482BDB" w:rsidP="00482BDB">
      <w:pPr>
        <w:spacing w:after="120"/>
        <w:rPr>
          <w:rFonts w:ascii="Arial" w:hAnsi="Arial" w:cs="Arial"/>
          <w:sz w:val="22"/>
          <w:szCs w:val="22"/>
        </w:rPr>
      </w:pPr>
      <w:r>
        <w:rPr>
          <w:rFonts w:ascii="Arial" w:hAnsi="Arial" w:cs="Arial"/>
          <w:sz w:val="22"/>
          <w:szCs w:val="22"/>
        </w:rPr>
        <w:tab/>
        <w:t>Student Payroll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hyperlink r:id="rId23" w:history="1">
        <w:r w:rsidR="00292C70" w:rsidRPr="00292C70">
          <w:rPr>
            <w:rStyle w:val="Hyperlink"/>
            <w:rFonts w:ascii="Arial" w:hAnsi="Arial" w:cs="Arial"/>
            <w:b/>
            <w:sz w:val="22"/>
            <w:szCs w:val="22"/>
          </w:rPr>
          <w:t>Weijun Shang</w:t>
        </w:r>
      </w:hyperlink>
      <w:r>
        <w:rPr>
          <w:rFonts w:ascii="Arial" w:hAnsi="Arial" w:cs="Arial"/>
          <w:b/>
          <w:sz w:val="22"/>
          <w:szCs w:val="22"/>
        </w:rPr>
        <w:tab/>
      </w:r>
      <w:r>
        <w:rPr>
          <w:rFonts w:ascii="Arial" w:hAnsi="Arial" w:cs="Arial"/>
          <w:b/>
          <w:sz w:val="22"/>
          <w:szCs w:val="22"/>
        </w:rPr>
        <w:tab/>
      </w:r>
      <w:r w:rsidR="00F92000">
        <w:rPr>
          <w:rFonts w:ascii="Arial" w:hAnsi="Arial" w:cs="Arial"/>
          <w:sz w:val="22"/>
          <w:szCs w:val="22"/>
        </w:rPr>
        <w:tab/>
      </w:r>
      <w:r w:rsidR="00292C70">
        <w:rPr>
          <w:rFonts w:ascii="Arial" w:hAnsi="Arial" w:cs="Arial"/>
          <w:sz w:val="22"/>
          <w:szCs w:val="22"/>
        </w:rPr>
        <w:tab/>
      </w:r>
      <w:r w:rsidR="00292C70">
        <w:rPr>
          <w:rFonts w:ascii="Arial" w:hAnsi="Arial" w:cs="Arial"/>
          <w:sz w:val="22"/>
          <w:szCs w:val="22"/>
        </w:rPr>
        <w:tab/>
      </w:r>
      <w:r w:rsidR="00F92000">
        <w:rPr>
          <w:rFonts w:ascii="Arial" w:hAnsi="Arial" w:cs="Arial"/>
          <w:sz w:val="22"/>
          <w:szCs w:val="22"/>
        </w:rPr>
        <w:t>219</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B364F">
        <w:rPr>
          <w:rFonts w:ascii="Arial" w:hAnsi="Arial" w:cs="Arial"/>
          <w:sz w:val="22"/>
          <w:szCs w:val="22"/>
        </w:rPr>
        <w:t>26</w:t>
      </w:r>
      <w:r>
        <w:rPr>
          <w:rFonts w:ascii="Arial" w:hAnsi="Arial" w:cs="Arial"/>
          <w:sz w:val="22"/>
          <w:szCs w:val="22"/>
        </w:rPr>
        <w:t>2-</w:t>
      </w:r>
      <w:r w:rsidR="00F92000">
        <w:rPr>
          <w:rFonts w:ascii="Arial" w:hAnsi="Arial" w:cs="Arial"/>
          <w:sz w:val="22"/>
          <w:szCs w:val="22"/>
        </w:rPr>
        <w:t>3739</w:t>
      </w:r>
      <w:r w:rsidRPr="00180F4C">
        <w:rPr>
          <w:rFonts w:ascii="Arial" w:hAnsi="Arial" w:cs="Arial"/>
          <w:sz w:val="22"/>
          <w:szCs w:val="22"/>
        </w:rPr>
        <w:tab/>
      </w:r>
    </w:p>
    <w:p w14:paraId="5BD81311" w14:textId="77777777" w:rsidR="00482BDB" w:rsidRDefault="00482BDB" w:rsidP="00482BDB">
      <w:pPr>
        <w:spacing w:after="120"/>
        <w:rPr>
          <w:rFonts w:ascii="Arial" w:hAnsi="Arial" w:cs="Arial"/>
          <w:sz w:val="22"/>
          <w:szCs w:val="22"/>
        </w:rPr>
      </w:pPr>
      <w:r w:rsidRPr="00180F4C">
        <w:rPr>
          <w:rFonts w:ascii="Arial" w:hAnsi="Arial" w:cs="Arial"/>
          <w:sz w:val="22"/>
          <w:szCs w:val="22"/>
        </w:rPr>
        <w:t>Photocopying &amp; copy machines</w:t>
      </w:r>
      <w:r w:rsidRPr="00180F4C">
        <w:rPr>
          <w:rFonts w:ascii="Arial" w:hAnsi="Arial" w:cs="Arial"/>
          <w:sz w:val="22"/>
          <w:szCs w:val="22"/>
        </w:rPr>
        <w:tab/>
      </w:r>
      <w:hyperlink r:id="rId24" w:history="1">
        <w:r w:rsidRPr="00DC087E">
          <w:rPr>
            <w:rStyle w:val="Hyperlink"/>
            <w:rFonts w:ascii="Arial" w:hAnsi="Arial" w:cs="Arial"/>
            <w:b/>
            <w:sz w:val="22"/>
            <w:szCs w:val="22"/>
          </w:rPr>
          <w:t>Gary Malchow</w:t>
        </w:r>
      </w:hyperlink>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ab/>
      </w:r>
      <w:r>
        <w:rPr>
          <w:rFonts w:ascii="Arial" w:hAnsi="Arial" w:cs="Arial"/>
          <w:sz w:val="22"/>
          <w:szCs w:val="22"/>
        </w:rPr>
        <w:tab/>
      </w:r>
      <w:r w:rsidRPr="00180F4C">
        <w:rPr>
          <w:rFonts w:ascii="Arial" w:hAnsi="Arial" w:cs="Arial"/>
          <w:sz w:val="22"/>
          <w:szCs w:val="22"/>
        </w:rPr>
        <w:t>238</w:t>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B364F">
        <w:rPr>
          <w:rFonts w:ascii="Arial" w:hAnsi="Arial" w:cs="Arial"/>
          <w:sz w:val="22"/>
          <w:szCs w:val="22"/>
        </w:rPr>
        <w:t>26</w:t>
      </w:r>
      <w:r w:rsidRPr="00180F4C">
        <w:rPr>
          <w:rFonts w:ascii="Arial" w:hAnsi="Arial" w:cs="Arial"/>
          <w:sz w:val="22"/>
          <w:szCs w:val="22"/>
        </w:rPr>
        <w:t>2-1041</w:t>
      </w:r>
    </w:p>
    <w:p w14:paraId="0B606A9D" w14:textId="77777777" w:rsidR="00482BDB" w:rsidRPr="00180F4C" w:rsidRDefault="00482BDB" w:rsidP="00482BDB">
      <w:pPr>
        <w:spacing w:after="120"/>
        <w:rPr>
          <w:rFonts w:ascii="Arial" w:hAnsi="Arial" w:cs="Arial"/>
          <w:sz w:val="22"/>
          <w:szCs w:val="22"/>
        </w:rPr>
      </w:pPr>
      <w:r>
        <w:rPr>
          <w:rFonts w:ascii="Arial" w:hAnsi="Arial" w:cs="Arial"/>
          <w:sz w:val="22"/>
          <w:szCs w:val="22"/>
        </w:rPr>
        <w:t>Reimbursements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hyperlink r:id="rId25" w:history="1">
        <w:r w:rsidR="00E63477" w:rsidRPr="00E63477">
          <w:rPr>
            <w:rStyle w:val="Hyperlink"/>
            <w:rFonts w:ascii="Arial" w:hAnsi="Arial" w:cs="Arial"/>
            <w:b/>
            <w:sz w:val="22"/>
            <w:szCs w:val="22"/>
          </w:rPr>
          <w:t>Brent Ritchie</w:t>
        </w:r>
      </w:hyperlink>
      <w:r w:rsidR="003760E4">
        <w:rPr>
          <w:rFonts w:ascii="Arial" w:hAnsi="Arial" w:cs="Arial"/>
          <w:sz w:val="22"/>
          <w:szCs w:val="22"/>
        </w:rPr>
        <w:tab/>
      </w:r>
      <w:r w:rsidR="003760E4">
        <w:rPr>
          <w:rFonts w:ascii="Arial" w:hAnsi="Arial" w:cs="Arial"/>
          <w:sz w:val="22"/>
          <w:szCs w:val="22"/>
        </w:rPr>
        <w:tab/>
      </w:r>
      <w:r>
        <w:rPr>
          <w:rFonts w:ascii="Arial" w:hAnsi="Arial" w:cs="Arial"/>
          <w:b/>
          <w:sz w:val="22"/>
          <w:szCs w:val="22"/>
        </w:rPr>
        <w:tab/>
      </w:r>
      <w:r>
        <w:rPr>
          <w:rFonts w:ascii="Arial" w:hAnsi="Arial" w:cs="Arial"/>
          <w:b/>
          <w:sz w:val="22"/>
          <w:szCs w:val="22"/>
        </w:rPr>
        <w:tab/>
      </w:r>
      <w:r w:rsidR="00E63477">
        <w:rPr>
          <w:rFonts w:ascii="Arial" w:hAnsi="Arial" w:cs="Arial"/>
          <w:sz w:val="22"/>
          <w:szCs w:val="22"/>
        </w:rPr>
        <w:tab/>
      </w:r>
      <w:r w:rsidR="003760E4">
        <w:rPr>
          <w:rFonts w:ascii="Arial" w:hAnsi="Arial" w:cs="Arial"/>
          <w:sz w:val="22"/>
          <w:szCs w:val="22"/>
        </w:rPr>
        <w:t>218</w:t>
      </w:r>
      <w:r w:rsidR="003760E4">
        <w:rPr>
          <w:rFonts w:ascii="Arial" w:hAnsi="Arial" w:cs="Arial"/>
          <w:sz w:val="22"/>
          <w:szCs w:val="22"/>
        </w:rPr>
        <w:tab/>
      </w:r>
      <w:r w:rsidR="003760E4">
        <w:rPr>
          <w:rFonts w:ascii="Arial" w:hAnsi="Arial" w:cs="Arial"/>
          <w:sz w:val="22"/>
          <w:szCs w:val="22"/>
        </w:rPr>
        <w:tab/>
      </w:r>
      <w:r w:rsidR="003760E4">
        <w:rPr>
          <w:rFonts w:ascii="Arial" w:hAnsi="Arial" w:cs="Arial"/>
          <w:sz w:val="22"/>
          <w:szCs w:val="22"/>
        </w:rPr>
        <w:tab/>
      </w:r>
      <w:r w:rsidR="003760E4">
        <w:rPr>
          <w:rFonts w:ascii="Arial" w:hAnsi="Arial" w:cs="Arial"/>
          <w:sz w:val="22"/>
          <w:szCs w:val="22"/>
        </w:rPr>
        <w:tab/>
      </w:r>
      <w:r w:rsidR="003760E4">
        <w:rPr>
          <w:rFonts w:ascii="Arial" w:hAnsi="Arial" w:cs="Arial"/>
          <w:sz w:val="22"/>
          <w:szCs w:val="22"/>
        </w:rPr>
        <w:tab/>
      </w:r>
      <w:r w:rsidR="002B364F">
        <w:rPr>
          <w:rFonts w:ascii="Arial" w:hAnsi="Arial" w:cs="Arial"/>
          <w:sz w:val="22"/>
          <w:szCs w:val="22"/>
        </w:rPr>
        <w:t>26</w:t>
      </w:r>
      <w:r w:rsidR="003760E4">
        <w:rPr>
          <w:rFonts w:ascii="Arial" w:hAnsi="Arial" w:cs="Arial"/>
          <w:sz w:val="22"/>
          <w:szCs w:val="22"/>
        </w:rPr>
        <w:t>2-3168</w:t>
      </w:r>
      <w:r w:rsidRPr="00180F4C">
        <w:rPr>
          <w:rFonts w:ascii="Arial" w:hAnsi="Arial" w:cs="Arial"/>
          <w:sz w:val="22"/>
          <w:szCs w:val="22"/>
        </w:rPr>
        <w:tab/>
      </w:r>
    </w:p>
    <w:p w14:paraId="0CE6D10B" w14:textId="77777777" w:rsidR="00482BDB" w:rsidRPr="00180F4C" w:rsidRDefault="00482BDB" w:rsidP="00482BDB">
      <w:pPr>
        <w:rPr>
          <w:rFonts w:ascii="Arial" w:hAnsi="Arial" w:cs="Arial"/>
          <w:sz w:val="22"/>
          <w:szCs w:val="22"/>
        </w:rPr>
      </w:pPr>
      <w:r w:rsidRPr="00180F4C">
        <w:rPr>
          <w:rFonts w:ascii="Arial" w:hAnsi="Arial" w:cs="Arial"/>
          <w:sz w:val="22"/>
          <w:szCs w:val="22"/>
        </w:rPr>
        <w:t>Room reservations –</w:t>
      </w:r>
      <w:r w:rsidRPr="00180F4C">
        <w:rPr>
          <w:rFonts w:ascii="Arial" w:hAnsi="Arial" w:cs="Arial"/>
          <w:sz w:val="22"/>
          <w:szCs w:val="22"/>
        </w:rPr>
        <w:tab/>
      </w:r>
      <w:r w:rsidRPr="00180F4C">
        <w:rPr>
          <w:rFonts w:ascii="Arial" w:hAnsi="Arial" w:cs="Arial"/>
          <w:sz w:val="22"/>
          <w:szCs w:val="22"/>
        </w:rPr>
        <w:tab/>
      </w:r>
      <w:r w:rsidRPr="00180F4C">
        <w:rPr>
          <w:rFonts w:ascii="Arial" w:hAnsi="Arial" w:cs="Arial"/>
          <w:sz w:val="22"/>
          <w:szCs w:val="22"/>
        </w:rPr>
        <w:tab/>
      </w:r>
    </w:p>
    <w:p w14:paraId="0DEE5BD4" w14:textId="77777777" w:rsidR="00482BDB" w:rsidRPr="00180F4C" w:rsidRDefault="00482BDB" w:rsidP="00482BDB">
      <w:pPr>
        <w:rPr>
          <w:rFonts w:ascii="Arial" w:hAnsi="Arial" w:cs="Arial"/>
          <w:sz w:val="22"/>
          <w:szCs w:val="22"/>
        </w:rPr>
      </w:pPr>
      <w:r w:rsidRPr="00180F4C">
        <w:rPr>
          <w:rFonts w:ascii="Arial" w:hAnsi="Arial" w:cs="Arial"/>
          <w:sz w:val="22"/>
          <w:szCs w:val="22"/>
        </w:rPr>
        <w:t xml:space="preserve">     General Assignment rooms</w:t>
      </w:r>
      <w:r>
        <w:rPr>
          <w:rFonts w:ascii="Arial" w:hAnsi="Arial" w:cs="Arial"/>
          <w:sz w:val="22"/>
          <w:szCs w:val="22"/>
        </w:rPr>
        <w:t>---</w:t>
      </w:r>
      <w:r w:rsidRPr="00180F4C">
        <w:rPr>
          <w:rFonts w:ascii="Arial" w:hAnsi="Arial" w:cs="Arial"/>
          <w:sz w:val="22"/>
          <w:szCs w:val="22"/>
        </w:rPr>
        <w:tab/>
      </w:r>
      <w:r w:rsidR="00E63477" w:rsidRPr="00E63477">
        <w:rPr>
          <w:rStyle w:val="Hyperlink"/>
          <w:rFonts w:ascii="Arial" w:hAnsi="Arial" w:cs="Arial"/>
          <w:b/>
          <w:sz w:val="22"/>
          <w:szCs w:val="22"/>
        </w:rPr>
        <w:t>Melanie Jones</w:t>
      </w:r>
      <w:r w:rsidR="00E63477">
        <w:rPr>
          <w:rFonts w:ascii="Arial" w:hAnsi="Arial" w:cs="Arial"/>
          <w:b/>
          <w:sz w:val="22"/>
          <w:szCs w:val="22"/>
        </w:rPr>
        <w:tab/>
      </w:r>
      <w:r w:rsidR="00E63477">
        <w:rPr>
          <w:rFonts w:ascii="Arial" w:hAnsi="Arial" w:cs="Arial"/>
          <w:b/>
          <w:sz w:val="22"/>
          <w:szCs w:val="22"/>
        </w:rPr>
        <w:tab/>
      </w:r>
      <w:r w:rsidR="00E63477">
        <w:rPr>
          <w:rFonts w:ascii="Arial" w:hAnsi="Arial" w:cs="Arial"/>
          <w:b/>
          <w:sz w:val="22"/>
          <w:szCs w:val="22"/>
        </w:rPr>
        <w:tab/>
      </w:r>
      <w:r w:rsidR="00E63477">
        <w:rPr>
          <w:rFonts w:ascii="Arial" w:hAnsi="Arial" w:cs="Arial"/>
          <w:sz w:val="22"/>
          <w:szCs w:val="22"/>
        </w:rPr>
        <w:tab/>
      </w:r>
      <w:r w:rsidR="00E63477">
        <w:rPr>
          <w:rFonts w:ascii="Arial" w:hAnsi="Arial" w:cs="Arial"/>
          <w:sz w:val="22"/>
          <w:szCs w:val="22"/>
        </w:rPr>
        <w:tab/>
        <w:t>426</w:t>
      </w:r>
      <w:r w:rsidR="00E63477">
        <w:rPr>
          <w:rFonts w:ascii="Arial" w:hAnsi="Arial" w:cs="Arial"/>
          <w:sz w:val="22"/>
          <w:szCs w:val="22"/>
        </w:rPr>
        <w:tab/>
      </w:r>
      <w:r w:rsidR="00E63477">
        <w:rPr>
          <w:rFonts w:ascii="Arial" w:hAnsi="Arial" w:cs="Arial"/>
          <w:sz w:val="22"/>
          <w:szCs w:val="22"/>
        </w:rPr>
        <w:tab/>
      </w:r>
      <w:r w:rsidR="00E63477">
        <w:rPr>
          <w:rFonts w:ascii="Arial" w:hAnsi="Arial" w:cs="Arial"/>
          <w:sz w:val="22"/>
          <w:szCs w:val="22"/>
        </w:rPr>
        <w:tab/>
      </w:r>
      <w:r w:rsidR="00E63477">
        <w:rPr>
          <w:rFonts w:ascii="Arial" w:hAnsi="Arial" w:cs="Arial"/>
          <w:sz w:val="22"/>
          <w:szCs w:val="22"/>
        </w:rPr>
        <w:tab/>
      </w:r>
      <w:r w:rsidR="00E63477">
        <w:rPr>
          <w:rFonts w:ascii="Arial" w:hAnsi="Arial" w:cs="Arial"/>
          <w:sz w:val="22"/>
          <w:szCs w:val="22"/>
        </w:rPr>
        <w:tab/>
      </w:r>
      <w:r w:rsidR="002B364F">
        <w:rPr>
          <w:rFonts w:ascii="Arial" w:hAnsi="Arial" w:cs="Arial"/>
          <w:sz w:val="22"/>
          <w:szCs w:val="22"/>
        </w:rPr>
        <w:t>26</w:t>
      </w:r>
      <w:r w:rsidR="00E63477" w:rsidRPr="00180F4C">
        <w:rPr>
          <w:rFonts w:ascii="Arial" w:hAnsi="Arial" w:cs="Arial"/>
          <w:sz w:val="22"/>
          <w:szCs w:val="22"/>
        </w:rPr>
        <w:t>2-</w:t>
      </w:r>
      <w:r w:rsidR="00E63477">
        <w:rPr>
          <w:rFonts w:ascii="Arial" w:hAnsi="Arial" w:cs="Arial"/>
          <w:sz w:val="22"/>
          <w:szCs w:val="22"/>
        </w:rPr>
        <w:t>8766</w:t>
      </w:r>
    </w:p>
    <w:p w14:paraId="0C459CC6" w14:textId="77777777" w:rsidR="00482BDB" w:rsidRPr="00180F4C" w:rsidRDefault="00482BDB" w:rsidP="00482BDB">
      <w:pPr>
        <w:spacing w:after="120"/>
        <w:ind w:left="2880" w:hanging="2880"/>
        <w:rPr>
          <w:rFonts w:ascii="Arial" w:hAnsi="Arial" w:cs="Arial"/>
          <w:sz w:val="22"/>
          <w:szCs w:val="22"/>
        </w:rPr>
      </w:pPr>
      <w:r w:rsidRPr="00180F4C">
        <w:rPr>
          <w:rFonts w:ascii="Arial" w:hAnsi="Arial" w:cs="Arial"/>
          <w:sz w:val="22"/>
          <w:szCs w:val="22"/>
        </w:rPr>
        <w:t xml:space="preserve">     Seminar rooms in Psych</w:t>
      </w:r>
      <w:r>
        <w:rPr>
          <w:rFonts w:ascii="Arial" w:hAnsi="Arial" w:cs="Arial"/>
          <w:sz w:val="22"/>
          <w:szCs w:val="22"/>
        </w:rPr>
        <w:t>---</w:t>
      </w:r>
      <w:r>
        <w:rPr>
          <w:rFonts w:ascii="Arial" w:hAnsi="Arial" w:cs="Arial"/>
          <w:sz w:val="22"/>
          <w:szCs w:val="22"/>
        </w:rPr>
        <w:tab/>
      </w:r>
      <w:r>
        <w:rPr>
          <w:rFonts w:ascii="Arial" w:hAnsi="Arial" w:cs="Arial"/>
          <w:sz w:val="22"/>
          <w:szCs w:val="22"/>
        </w:rPr>
        <w:tab/>
      </w:r>
      <w:hyperlink r:id="rId26" w:history="1">
        <w:r w:rsidR="00E63477" w:rsidRPr="00E63477">
          <w:rPr>
            <w:rStyle w:val="Hyperlink"/>
            <w:rFonts w:ascii="Arial" w:hAnsi="Arial" w:cs="Arial"/>
            <w:b/>
            <w:sz w:val="22"/>
            <w:szCs w:val="22"/>
          </w:rPr>
          <w:t>Reservations</w:t>
        </w:r>
      </w:hyperlink>
    </w:p>
    <w:p w14:paraId="659C19B7" w14:textId="77777777" w:rsidR="00482BDB" w:rsidRPr="00180F4C" w:rsidRDefault="00482BDB" w:rsidP="00482BDB">
      <w:pPr>
        <w:spacing w:after="120"/>
        <w:rPr>
          <w:rFonts w:ascii="Arial" w:hAnsi="Arial" w:cs="Arial"/>
          <w:sz w:val="22"/>
          <w:szCs w:val="22"/>
        </w:rPr>
      </w:pPr>
      <w:r w:rsidRPr="00180F4C">
        <w:rPr>
          <w:rFonts w:ascii="Arial" w:hAnsi="Arial" w:cs="Arial"/>
          <w:sz w:val="22"/>
          <w:szCs w:val="22"/>
        </w:rPr>
        <w:t>Teaching Assistants, Readers</w:t>
      </w:r>
      <w:r w:rsidRPr="00180F4C">
        <w:rPr>
          <w:rFonts w:ascii="Arial" w:hAnsi="Arial" w:cs="Arial"/>
          <w:sz w:val="22"/>
          <w:szCs w:val="22"/>
        </w:rPr>
        <w:tab/>
      </w:r>
      <w:r>
        <w:rPr>
          <w:rFonts w:ascii="Arial" w:hAnsi="Arial" w:cs="Arial"/>
          <w:sz w:val="22"/>
          <w:szCs w:val="22"/>
        </w:rPr>
        <w:tab/>
      </w:r>
      <w:r w:rsidR="00E63477" w:rsidRPr="00E63477">
        <w:rPr>
          <w:rStyle w:val="Hyperlink"/>
          <w:rFonts w:ascii="Arial" w:hAnsi="Arial" w:cs="Arial"/>
          <w:b/>
          <w:sz w:val="22"/>
          <w:szCs w:val="22"/>
        </w:rPr>
        <w:t>Melanie Jones</w:t>
      </w:r>
      <w:r w:rsidR="00E63477">
        <w:rPr>
          <w:rFonts w:ascii="Arial" w:hAnsi="Arial" w:cs="Arial"/>
          <w:b/>
          <w:sz w:val="22"/>
          <w:szCs w:val="22"/>
        </w:rPr>
        <w:tab/>
      </w:r>
      <w:r w:rsidR="00E63477">
        <w:rPr>
          <w:rFonts w:ascii="Arial" w:hAnsi="Arial" w:cs="Arial"/>
          <w:b/>
          <w:sz w:val="22"/>
          <w:szCs w:val="22"/>
        </w:rPr>
        <w:tab/>
      </w:r>
      <w:r w:rsidR="00E63477">
        <w:rPr>
          <w:rFonts w:ascii="Arial" w:hAnsi="Arial" w:cs="Arial"/>
          <w:b/>
          <w:sz w:val="22"/>
          <w:szCs w:val="22"/>
        </w:rPr>
        <w:tab/>
      </w:r>
      <w:r w:rsidR="00E63477">
        <w:rPr>
          <w:rFonts w:ascii="Arial" w:hAnsi="Arial" w:cs="Arial"/>
          <w:sz w:val="22"/>
          <w:szCs w:val="22"/>
        </w:rPr>
        <w:tab/>
      </w:r>
      <w:r w:rsidR="00E63477">
        <w:rPr>
          <w:rFonts w:ascii="Arial" w:hAnsi="Arial" w:cs="Arial"/>
          <w:sz w:val="22"/>
          <w:szCs w:val="22"/>
        </w:rPr>
        <w:tab/>
        <w:t>426</w:t>
      </w:r>
      <w:r w:rsidR="00E63477">
        <w:rPr>
          <w:rFonts w:ascii="Arial" w:hAnsi="Arial" w:cs="Arial"/>
          <w:sz w:val="22"/>
          <w:szCs w:val="22"/>
        </w:rPr>
        <w:tab/>
      </w:r>
      <w:r w:rsidR="00E63477">
        <w:rPr>
          <w:rFonts w:ascii="Arial" w:hAnsi="Arial" w:cs="Arial"/>
          <w:sz w:val="22"/>
          <w:szCs w:val="22"/>
        </w:rPr>
        <w:tab/>
      </w:r>
      <w:r w:rsidR="00E63477">
        <w:rPr>
          <w:rFonts w:ascii="Arial" w:hAnsi="Arial" w:cs="Arial"/>
          <w:sz w:val="22"/>
          <w:szCs w:val="22"/>
        </w:rPr>
        <w:tab/>
      </w:r>
      <w:r w:rsidR="00E63477">
        <w:rPr>
          <w:rFonts w:ascii="Arial" w:hAnsi="Arial" w:cs="Arial"/>
          <w:sz w:val="22"/>
          <w:szCs w:val="22"/>
        </w:rPr>
        <w:tab/>
      </w:r>
      <w:r w:rsidR="00E63477">
        <w:rPr>
          <w:rFonts w:ascii="Arial" w:hAnsi="Arial" w:cs="Arial"/>
          <w:sz w:val="22"/>
          <w:szCs w:val="22"/>
        </w:rPr>
        <w:tab/>
      </w:r>
      <w:r w:rsidR="002B364F">
        <w:rPr>
          <w:rFonts w:ascii="Arial" w:hAnsi="Arial" w:cs="Arial"/>
          <w:sz w:val="22"/>
          <w:szCs w:val="22"/>
        </w:rPr>
        <w:t>26</w:t>
      </w:r>
      <w:r w:rsidR="00E63477" w:rsidRPr="00180F4C">
        <w:rPr>
          <w:rFonts w:ascii="Arial" w:hAnsi="Arial" w:cs="Arial"/>
          <w:sz w:val="22"/>
          <w:szCs w:val="22"/>
        </w:rPr>
        <w:t>2-</w:t>
      </w:r>
      <w:r w:rsidR="00E63477">
        <w:rPr>
          <w:rFonts w:ascii="Arial" w:hAnsi="Arial" w:cs="Arial"/>
          <w:sz w:val="22"/>
          <w:szCs w:val="22"/>
        </w:rPr>
        <w:t>8766</w:t>
      </w:r>
    </w:p>
    <w:p w14:paraId="30936DC1" w14:textId="77777777" w:rsidR="00482BDB" w:rsidRDefault="00482BDB" w:rsidP="00482BDB">
      <w:pPr>
        <w:rPr>
          <w:rFonts w:ascii="Arial" w:hAnsi="Arial" w:cs="Arial"/>
          <w:sz w:val="22"/>
          <w:szCs w:val="22"/>
        </w:rPr>
      </w:pPr>
      <w:r w:rsidRPr="00180F4C">
        <w:rPr>
          <w:rFonts w:ascii="Arial" w:hAnsi="Arial" w:cs="Arial"/>
          <w:sz w:val="22"/>
          <w:szCs w:val="22"/>
        </w:rPr>
        <w:t>Undergraduate Advisors</w:t>
      </w:r>
      <w:r w:rsidRPr="00180F4C">
        <w:rPr>
          <w:rFonts w:ascii="Arial" w:hAnsi="Arial" w:cs="Arial"/>
          <w:sz w:val="22"/>
          <w:szCs w:val="22"/>
        </w:rPr>
        <w:tab/>
      </w:r>
      <w:r w:rsidRPr="00180F4C">
        <w:rPr>
          <w:rFonts w:ascii="Arial" w:hAnsi="Arial" w:cs="Arial"/>
          <w:sz w:val="22"/>
          <w:szCs w:val="22"/>
        </w:rPr>
        <w:tab/>
      </w:r>
      <w:r>
        <w:rPr>
          <w:rFonts w:ascii="Arial" w:hAnsi="Arial" w:cs="Arial"/>
          <w:sz w:val="22"/>
          <w:szCs w:val="22"/>
        </w:rPr>
        <w:tab/>
      </w:r>
      <w:hyperlink r:id="rId27" w:history="1">
        <w:r w:rsidR="0004752D" w:rsidRPr="0004752D">
          <w:rPr>
            <w:rStyle w:val="Hyperlink"/>
            <w:rFonts w:ascii="Arial" w:hAnsi="Arial" w:cs="Arial"/>
            <w:b/>
            <w:sz w:val="22"/>
            <w:szCs w:val="22"/>
          </w:rPr>
          <w:t>Maria Hartwig</w:t>
        </w:r>
      </w:hyperlink>
      <w:r w:rsidR="00E63477">
        <w:rPr>
          <w:rFonts w:ascii="Arial" w:hAnsi="Arial" w:cs="Arial"/>
          <w:b/>
          <w:sz w:val="22"/>
          <w:szCs w:val="22"/>
        </w:rPr>
        <w:tab/>
      </w:r>
      <w:r w:rsidR="00E63477">
        <w:rPr>
          <w:rFonts w:ascii="Arial" w:hAnsi="Arial" w:cs="Arial"/>
          <w:b/>
          <w:sz w:val="22"/>
          <w:szCs w:val="22"/>
        </w:rPr>
        <w:tab/>
      </w:r>
      <w:r w:rsidR="00E63477">
        <w:rPr>
          <w:rFonts w:ascii="Arial" w:hAnsi="Arial" w:cs="Arial"/>
          <w:b/>
          <w:sz w:val="22"/>
          <w:szCs w:val="22"/>
        </w:rPr>
        <w:tab/>
      </w:r>
      <w:r w:rsidR="00E63477">
        <w:rPr>
          <w:rFonts w:ascii="Arial" w:hAnsi="Arial" w:cs="Arial"/>
          <w:b/>
          <w:sz w:val="22"/>
          <w:szCs w:val="22"/>
        </w:rPr>
        <w:tab/>
      </w:r>
      <w:r w:rsidR="00E63477">
        <w:rPr>
          <w:rFonts w:ascii="Arial" w:hAnsi="Arial" w:cs="Arial"/>
          <w:b/>
          <w:sz w:val="22"/>
          <w:szCs w:val="22"/>
        </w:rPr>
        <w:tab/>
      </w:r>
      <w:r w:rsidR="00E63477">
        <w:rPr>
          <w:rFonts w:ascii="Arial" w:hAnsi="Arial" w:cs="Arial"/>
          <w:sz w:val="22"/>
          <w:szCs w:val="22"/>
        </w:rPr>
        <w:t>43</w:t>
      </w:r>
      <w:r w:rsidR="0004752D">
        <w:rPr>
          <w:rFonts w:ascii="Arial" w:hAnsi="Arial" w:cs="Arial"/>
          <w:sz w:val="22"/>
          <w:szCs w:val="22"/>
        </w:rPr>
        <w:t>8D</w:t>
      </w:r>
      <w:r w:rsidR="00E63477">
        <w:rPr>
          <w:rFonts w:ascii="Arial" w:hAnsi="Arial" w:cs="Arial"/>
          <w:sz w:val="22"/>
          <w:szCs w:val="22"/>
        </w:rPr>
        <w:tab/>
      </w:r>
      <w:r w:rsidR="00E63477">
        <w:rPr>
          <w:rFonts w:ascii="Arial" w:hAnsi="Arial" w:cs="Arial"/>
          <w:sz w:val="22"/>
          <w:szCs w:val="22"/>
        </w:rPr>
        <w:tab/>
      </w:r>
      <w:r w:rsidR="00E63477">
        <w:rPr>
          <w:rFonts w:ascii="Arial" w:hAnsi="Arial" w:cs="Arial"/>
          <w:sz w:val="22"/>
          <w:szCs w:val="22"/>
        </w:rPr>
        <w:tab/>
      </w:r>
      <w:r w:rsidR="00E63477">
        <w:rPr>
          <w:rFonts w:ascii="Arial" w:hAnsi="Arial" w:cs="Arial"/>
          <w:sz w:val="22"/>
          <w:szCs w:val="22"/>
        </w:rPr>
        <w:tab/>
      </w:r>
      <w:r w:rsidR="002B364F">
        <w:rPr>
          <w:rFonts w:ascii="Arial" w:hAnsi="Arial" w:cs="Arial"/>
          <w:sz w:val="22"/>
          <w:szCs w:val="22"/>
        </w:rPr>
        <w:t>89</w:t>
      </w:r>
      <w:r w:rsidR="00E63477">
        <w:rPr>
          <w:rFonts w:ascii="Arial" w:hAnsi="Arial" w:cs="Arial"/>
          <w:sz w:val="22"/>
          <w:szCs w:val="22"/>
        </w:rPr>
        <w:t>0-</w:t>
      </w:r>
      <w:r w:rsidR="0004752D">
        <w:rPr>
          <w:rFonts w:ascii="Arial" w:hAnsi="Arial" w:cs="Arial"/>
          <w:sz w:val="22"/>
          <w:szCs w:val="22"/>
        </w:rPr>
        <w:t>3726</w:t>
      </w:r>
      <w:r w:rsidR="00E63477" w:rsidRPr="00180F4C">
        <w:rPr>
          <w:rFonts w:ascii="Arial" w:hAnsi="Arial" w:cs="Arial"/>
          <w:sz w:val="22"/>
          <w:szCs w:val="22"/>
        </w:rPr>
        <w:tab/>
      </w:r>
    </w:p>
    <w:p w14:paraId="22E64AA6" w14:textId="77777777" w:rsidR="00292C70" w:rsidRDefault="00482BDB" w:rsidP="00482BDB">
      <w:pPr>
        <w:spacing w:after="120"/>
        <w:rPr>
          <w:rFonts w:ascii="Arial" w:hAnsi="Arial" w:cs="Arial"/>
          <w:sz w:val="22"/>
          <w:szCs w:val="22"/>
        </w:rPr>
      </w:pPr>
      <w:r w:rsidRPr="00180F4C">
        <w:rPr>
          <w:rFonts w:ascii="Arial" w:hAnsi="Arial" w:cs="Arial"/>
          <w:sz w:val="22"/>
          <w:szCs w:val="22"/>
        </w:rPr>
        <w:tab/>
      </w:r>
      <w:r w:rsidRPr="00180F4C">
        <w:rPr>
          <w:rFonts w:ascii="Arial" w:hAnsi="Arial" w:cs="Arial"/>
          <w:sz w:val="22"/>
          <w:szCs w:val="22"/>
        </w:rPr>
        <w:tab/>
      </w:r>
      <w:r w:rsidRPr="00180F4C">
        <w:rPr>
          <w:rFonts w:ascii="Arial" w:hAnsi="Arial" w:cs="Arial"/>
          <w:sz w:val="22"/>
          <w:szCs w:val="22"/>
        </w:rPr>
        <w:tab/>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hyperlink r:id="rId28" w:history="1">
        <w:r w:rsidR="0004752D" w:rsidRPr="00292C70">
          <w:rPr>
            <w:rStyle w:val="Hyperlink"/>
            <w:rFonts w:ascii="Arial" w:hAnsi="Arial" w:cs="Arial"/>
            <w:b/>
            <w:sz w:val="22"/>
            <w:szCs w:val="22"/>
          </w:rPr>
          <w:t>Valerie Johnson</w:t>
        </w:r>
      </w:hyperlink>
      <w:r w:rsidR="0004752D">
        <w:rPr>
          <w:rFonts w:ascii="Arial" w:hAnsi="Arial" w:cs="Arial"/>
          <w:b/>
          <w:sz w:val="22"/>
          <w:szCs w:val="22"/>
        </w:rPr>
        <w:tab/>
      </w:r>
      <w:r w:rsidR="0004752D">
        <w:rPr>
          <w:rFonts w:ascii="Arial" w:hAnsi="Arial" w:cs="Arial"/>
          <w:b/>
          <w:sz w:val="22"/>
          <w:szCs w:val="22"/>
        </w:rPr>
        <w:tab/>
      </w:r>
      <w:r w:rsidR="0004752D">
        <w:rPr>
          <w:rFonts w:ascii="Arial" w:hAnsi="Arial" w:cs="Arial"/>
          <w:b/>
          <w:sz w:val="22"/>
          <w:szCs w:val="22"/>
        </w:rPr>
        <w:tab/>
      </w:r>
      <w:r w:rsidR="0004752D">
        <w:rPr>
          <w:rFonts w:ascii="Arial" w:hAnsi="Arial" w:cs="Arial"/>
          <w:b/>
          <w:sz w:val="22"/>
          <w:szCs w:val="22"/>
        </w:rPr>
        <w:tab/>
      </w:r>
      <w:r w:rsidR="0004752D">
        <w:rPr>
          <w:rFonts w:ascii="Arial" w:hAnsi="Arial" w:cs="Arial"/>
          <w:b/>
          <w:sz w:val="22"/>
          <w:szCs w:val="22"/>
        </w:rPr>
        <w:tab/>
      </w:r>
      <w:r w:rsidR="0004752D">
        <w:rPr>
          <w:rFonts w:ascii="Arial" w:hAnsi="Arial" w:cs="Arial"/>
          <w:sz w:val="22"/>
          <w:szCs w:val="22"/>
        </w:rPr>
        <w:t>438E</w:t>
      </w:r>
      <w:r w:rsidR="0004752D">
        <w:rPr>
          <w:rFonts w:ascii="Arial" w:hAnsi="Arial" w:cs="Arial"/>
          <w:sz w:val="22"/>
          <w:szCs w:val="22"/>
        </w:rPr>
        <w:tab/>
      </w:r>
      <w:r w:rsidR="0004752D">
        <w:rPr>
          <w:rFonts w:ascii="Arial" w:hAnsi="Arial" w:cs="Arial"/>
          <w:sz w:val="22"/>
          <w:szCs w:val="22"/>
        </w:rPr>
        <w:tab/>
      </w:r>
      <w:r w:rsidR="0004752D">
        <w:rPr>
          <w:rFonts w:ascii="Arial" w:hAnsi="Arial" w:cs="Arial"/>
          <w:sz w:val="22"/>
          <w:szCs w:val="22"/>
        </w:rPr>
        <w:tab/>
      </w:r>
      <w:r w:rsidR="0004752D">
        <w:rPr>
          <w:rFonts w:ascii="Arial" w:hAnsi="Arial" w:cs="Arial"/>
          <w:sz w:val="22"/>
          <w:szCs w:val="22"/>
        </w:rPr>
        <w:tab/>
        <w:t>890-4844</w:t>
      </w:r>
    </w:p>
    <w:p w14:paraId="77CA8B5B" w14:textId="77777777" w:rsidR="0004752D" w:rsidRDefault="0004752D" w:rsidP="0004752D">
      <w:pPr>
        <w:spacing w:after="120"/>
        <w:rPr>
          <w:rFonts w:ascii="Arial" w:hAnsi="Arial" w:cs="Arial"/>
          <w:sz w:val="22"/>
          <w:szCs w:val="22"/>
        </w:rPr>
      </w:pPr>
      <w:r w:rsidRPr="00180F4C">
        <w:rPr>
          <w:rFonts w:ascii="Arial" w:hAnsi="Arial" w:cs="Arial"/>
          <w:sz w:val="22"/>
          <w:szCs w:val="22"/>
        </w:rPr>
        <w:tab/>
      </w:r>
      <w:r w:rsidRPr="00180F4C">
        <w:rPr>
          <w:rFonts w:ascii="Arial" w:hAnsi="Arial" w:cs="Arial"/>
          <w:sz w:val="22"/>
          <w:szCs w:val="22"/>
        </w:rPr>
        <w:tab/>
      </w:r>
      <w:r w:rsidRPr="00180F4C">
        <w:rPr>
          <w:rFonts w:ascii="Arial" w:hAnsi="Arial" w:cs="Arial"/>
          <w:sz w:val="22"/>
          <w:szCs w:val="22"/>
        </w:rPr>
        <w:tab/>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hyperlink r:id="rId29" w:history="1">
        <w:r>
          <w:rPr>
            <w:rStyle w:val="Hyperlink"/>
            <w:rFonts w:ascii="Arial" w:hAnsi="Arial" w:cs="Arial"/>
            <w:b/>
            <w:sz w:val="22"/>
            <w:szCs w:val="22"/>
          </w:rPr>
          <w:t>Kari</w:t>
        </w:r>
      </w:hyperlink>
      <w:r>
        <w:rPr>
          <w:rStyle w:val="Hyperlink"/>
          <w:rFonts w:ascii="Arial" w:hAnsi="Arial" w:cs="Arial"/>
          <w:b/>
          <w:sz w:val="22"/>
          <w:szCs w:val="22"/>
        </w:rPr>
        <w:t xml:space="preserve"> Maas</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sidRPr="00180F4C">
        <w:rPr>
          <w:rFonts w:ascii="Arial" w:hAnsi="Arial" w:cs="Arial"/>
          <w:sz w:val="22"/>
          <w:szCs w:val="22"/>
        </w:rPr>
        <w:t>4</w:t>
      </w:r>
      <w:r>
        <w:rPr>
          <w:rFonts w:ascii="Arial" w:hAnsi="Arial" w:cs="Arial"/>
          <w:sz w:val="22"/>
          <w:szCs w:val="22"/>
        </w:rPr>
        <w:t>38A</w:t>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890-2924</w:t>
      </w:r>
    </w:p>
    <w:p w14:paraId="30512615" w14:textId="77777777" w:rsidR="0004752D" w:rsidRDefault="0004752D" w:rsidP="0004752D">
      <w:pPr>
        <w:spacing w:after="120"/>
        <w:rPr>
          <w:rFonts w:ascii="Arial" w:hAnsi="Arial" w:cs="Arial"/>
          <w:sz w:val="22"/>
          <w:szCs w:val="22"/>
        </w:rPr>
      </w:pPr>
      <w:r w:rsidRPr="00180F4C">
        <w:rPr>
          <w:rFonts w:ascii="Arial" w:hAnsi="Arial" w:cs="Arial"/>
          <w:sz w:val="22"/>
          <w:szCs w:val="22"/>
        </w:rPr>
        <w:tab/>
      </w:r>
      <w:r w:rsidRPr="00180F4C">
        <w:rPr>
          <w:rFonts w:ascii="Arial" w:hAnsi="Arial" w:cs="Arial"/>
          <w:sz w:val="22"/>
          <w:szCs w:val="22"/>
        </w:rPr>
        <w:tab/>
      </w:r>
      <w:r w:rsidRPr="00180F4C">
        <w:rPr>
          <w:rFonts w:ascii="Arial" w:hAnsi="Arial" w:cs="Arial"/>
          <w:sz w:val="22"/>
          <w:szCs w:val="22"/>
        </w:rPr>
        <w:tab/>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hyperlink r:id="rId30" w:history="1">
        <w:r w:rsidRPr="00292C70">
          <w:rPr>
            <w:rStyle w:val="Hyperlink"/>
            <w:rFonts w:ascii="Arial" w:hAnsi="Arial" w:cs="Arial"/>
            <w:b/>
            <w:sz w:val="22"/>
            <w:szCs w:val="22"/>
          </w:rPr>
          <w:t>Stephanie Osborn</w:t>
        </w:r>
      </w:hyperlink>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180F4C">
        <w:rPr>
          <w:rFonts w:ascii="Arial" w:hAnsi="Arial" w:cs="Arial"/>
          <w:sz w:val="22"/>
          <w:szCs w:val="22"/>
        </w:rPr>
        <w:tab/>
        <w:t>4</w:t>
      </w:r>
      <w:r>
        <w:rPr>
          <w:rFonts w:ascii="Arial" w:hAnsi="Arial" w:cs="Arial"/>
          <w:sz w:val="22"/>
          <w:szCs w:val="22"/>
        </w:rPr>
        <w:t>38C</w:t>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26</w:t>
      </w:r>
      <w:r w:rsidRPr="00180F4C">
        <w:rPr>
          <w:rFonts w:ascii="Arial" w:hAnsi="Arial" w:cs="Arial"/>
          <w:sz w:val="22"/>
          <w:szCs w:val="22"/>
        </w:rPr>
        <w:t>2-2077</w:t>
      </w:r>
    </w:p>
    <w:p w14:paraId="342ECF91" w14:textId="77777777" w:rsidR="0004752D" w:rsidRDefault="0004752D" w:rsidP="0004752D">
      <w:pPr>
        <w:tabs>
          <w:tab w:val="left" w:pos="1774"/>
        </w:tabs>
        <w:spacing w:after="120"/>
        <w:rPr>
          <w:rFonts w:ascii="Arial" w:hAnsi="Arial" w:cs="Arial"/>
          <w:sz w:val="22"/>
          <w:szCs w:val="22"/>
        </w:rPr>
      </w:pPr>
      <w:r>
        <w:rPr>
          <w:rFonts w:ascii="Arial" w:hAnsi="Arial" w:cs="Arial"/>
          <w:sz w:val="22"/>
          <w:szCs w:val="22"/>
        </w:rPr>
        <w:tab/>
      </w:r>
    </w:p>
    <w:p w14:paraId="02DDC2A6" w14:textId="77777777" w:rsidR="0004752D" w:rsidRDefault="0004752D" w:rsidP="00482BDB">
      <w:pPr>
        <w:spacing w:after="12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10810D09" w14:textId="77777777" w:rsidR="007C2B01" w:rsidRPr="007C2B01" w:rsidRDefault="00482BDB" w:rsidP="00292C70">
      <w:pPr>
        <w:spacing w:after="120"/>
        <w:rPr>
          <w:rFonts w:ascii="Times New Roman" w:hAnsi="Times New Roman"/>
          <w:sz w:val="20"/>
        </w:rPr>
      </w:pPr>
      <w:r w:rsidRPr="00180F4C">
        <w:rPr>
          <w:rFonts w:ascii="Arial" w:hAnsi="Arial" w:cs="Arial"/>
          <w:sz w:val="22"/>
          <w:szCs w:val="22"/>
        </w:rPr>
        <w:lastRenderedPageBreak/>
        <w:t>Web</w:t>
      </w:r>
      <w:r>
        <w:rPr>
          <w:rFonts w:ascii="Arial" w:hAnsi="Arial" w:cs="Arial"/>
          <w:sz w:val="22"/>
          <w:szCs w:val="22"/>
        </w:rPr>
        <w:t>page</w:t>
      </w:r>
      <w:r w:rsidRPr="00180F4C">
        <w:rPr>
          <w:rFonts w:ascii="Arial" w:hAnsi="Arial" w:cs="Arial"/>
          <w:sz w:val="22"/>
          <w:szCs w:val="22"/>
        </w:rPr>
        <w:tab/>
      </w:r>
      <w:r w:rsidRPr="00180F4C">
        <w:rPr>
          <w:rFonts w:ascii="Arial" w:hAnsi="Arial" w:cs="Arial"/>
          <w:sz w:val="22"/>
          <w:szCs w:val="22"/>
        </w:rPr>
        <w:tab/>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hyperlink r:id="rId31" w:history="1">
        <w:r w:rsidRPr="00DC087E">
          <w:rPr>
            <w:rStyle w:val="Hyperlink"/>
            <w:rFonts w:ascii="Arial" w:hAnsi="Arial" w:cs="Arial"/>
            <w:b/>
            <w:sz w:val="22"/>
            <w:szCs w:val="22"/>
          </w:rPr>
          <w:t>Craig Rypstat</w:t>
        </w:r>
      </w:hyperlink>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180F4C">
        <w:rPr>
          <w:rFonts w:ascii="Arial" w:hAnsi="Arial" w:cs="Arial"/>
          <w:sz w:val="22"/>
          <w:szCs w:val="22"/>
        </w:rPr>
        <w:tab/>
      </w:r>
      <w:r>
        <w:rPr>
          <w:rFonts w:ascii="Arial" w:hAnsi="Arial" w:cs="Arial"/>
          <w:sz w:val="22"/>
          <w:szCs w:val="22"/>
        </w:rPr>
        <w:tab/>
        <w:t>B92</w:t>
      </w:r>
      <w:r w:rsidRPr="00180F4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B364F">
        <w:rPr>
          <w:rFonts w:ascii="Arial" w:hAnsi="Arial" w:cs="Arial"/>
          <w:sz w:val="22"/>
          <w:szCs w:val="22"/>
        </w:rPr>
        <w:t>26</w:t>
      </w:r>
      <w:r w:rsidRPr="00180F4C">
        <w:rPr>
          <w:rFonts w:ascii="Arial" w:hAnsi="Arial" w:cs="Arial"/>
          <w:sz w:val="22"/>
          <w:szCs w:val="22"/>
        </w:rPr>
        <w:t>2-</w:t>
      </w:r>
      <w:r>
        <w:rPr>
          <w:rFonts w:ascii="Arial" w:hAnsi="Arial" w:cs="Arial"/>
          <w:sz w:val="22"/>
          <w:szCs w:val="22"/>
        </w:rPr>
        <w:t>6848</w:t>
      </w:r>
      <w:r w:rsidR="007C2B01" w:rsidRPr="007C2B01">
        <w:rPr>
          <w:sz w:val="20"/>
        </w:rPr>
        <w:tab/>
      </w:r>
    </w:p>
    <w:p w14:paraId="41DDC4A0" w14:textId="77777777" w:rsidR="008A26C1" w:rsidRPr="00AB242B" w:rsidRDefault="007C2B01" w:rsidP="007C2B01">
      <w:pPr>
        <w:pStyle w:val="Heading1"/>
      </w:pPr>
      <w:r w:rsidRPr="007C2B01">
        <w:rPr>
          <w:sz w:val="20"/>
          <w:szCs w:val="20"/>
        </w:rPr>
        <w:br w:type="page"/>
      </w:r>
      <w:bookmarkStart w:id="3" w:name="_Toc333578805"/>
      <w:r w:rsidR="00B345C1">
        <w:lastRenderedPageBreak/>
        <w:t>Job-related issues</w:t>
      </w:r>
      <w:bookmarkEnd w:id="3"/>
    </w:p>
    <w:p w14:paraId="73CCFB00" w14:textId="77777777" w:rsidR="008A26C1" w:rsidRDefault="008A26C1" w:rsidP="008A26C1">
      <w:pPr>
        <w:jc w:val="center"/>
        <w:rPr>
          <w:rFonts w:ascii="Times New Roman" w:hAnsi="Times New Roman"/>
          <w:szCs w:val="24"/>
        </w:rPr>
      </w:pPr>
    </w:p>
    <w:p w14:paraId="19C616C7" w14:textId="77777777" w:rsidR="00B345C1" w:rsidRDefault="00B345C1" w:rsidP="008A26C1">
      <w:pPr>
        <w:rPr>
          <w:rFonts w:ascii="Arial" w:hAnsi="Arial" w:cs="Arial"/>
          <w:b/>
          <w:sz w:val="22"/>
          <w:szCs w:val="22"/>
        </w:rPr>
      </w:pPr>
      <w:r w:rsidRPr="00552C24">
        <w:rPr>
          <w:rFonts w:ascii="Arial" w:hAnsi="Arial" w:cs="Arial"/>
          <w:b/>
          <w:sz w:val="22"/>
          <w:szCs w:val="22"/>
        </w:rPr>
        <w:t>Potential benefits of being a TA</w:t>
      </w:r>
    </w:p>
    <w:p w14:paraId="5F6499CC" w14:textId="77777777" w:rsidR="00552C24" w:rsidRPr="00552C24" w:rsidRDefault="00552C24" w:rsidP="008A26C1">
      <w:pPr>
        <w:rPr>
          <w:rFonts w:ascii="Arial" w:hAnsi="Arial" w:cs="Arial"/>
          <w:b/>
          <w:sz w:val="22"/>
          <w:szCs w:val="22"/>
        </w:rPr>
      </w:pPr>
    </w:p>
    <w:p w14:paraId="316D0838" w14:textId="77777777" w:rsidR="00B345C1" w:rsidRPr="00552C24" w:rsidRDefault="00B345C1" w:rsidP="00B345C1">
      <w:pPr>
        <w:numPr>
          <w:ilvl w:val="0"/>
          <w:numId w:val="28"/>
        </w:numPr>
        <w:rPr>
          <w:rFonts w:ascii="Arial" w:hAnsi="Arial" w:cs="Arial"/>
          <w:sz w:val="22"/>
          <w:szCs w:val="22"/>
        </w:rPr>
      </w:pPr>
      <w:r w:rsidRPr="00552C24">
        <w:rPr>
          <w:rFonts w:ascii="Arial" w:hAnsi="Arial" w:cs="Arial"/>
          <w:sz w:val="22"/>
          <w:szCs w:val="22"/>
        </w:rPr>
        <w:t>Being a TA obviously provides a benefit to the University, department, and to the students</w:t>
      </w:r>
      <w:r w:rsidR="00C5512D" w:rsidRPr="00552C24">
        <w:rPr>
          <w:rFonts w:ascii="Arial" w:hAnsi="Arial" w:cs="Arial"/>
          <w:sz w:val="22"/>
          <w:szCs w:val="22"/>
        </w:rPr>
        <w:t xml:space="preserve"> you teach</w:t>
      </w:r>
    </w:p>
    <w:p w14:paraId="3EE10F68" w14:textId="77777777" w:rsidR="00B345C1" w:rsidRPr="00552C24" w:rsidRDefault="00B345C1" w:rsidP="00B345C1">
      <w:pPr>
        <w:numPr>
          <w:ilvl w:val="0"/>
          <w:numId w:val="28"/>
        </w:numPr>
        <w:rPr>
          <w:rFonts w:ascii="Arial" w:hAnsi="Arial" w:cs="Arial"/>
          <w:sz w:val="22"/>
          <w:szCs w:val="22"/>
        </w:rPr>
      </w:pPr>
      <w:r w:rsidRPr="00552C24">
        <w:rPr>
          <w:rFonts w:ascii="Arial" w:hAnsi="Arial" w:cs="Arial"/>
          <w:sz w:val="22"/>
          <w:szCs w:val="22"/>
        </w:rPr>
        <w:t>Many of you will spend at least part of your career in the classroom, so this is a good opportunity to explore your teaching skills and find out how well you like this role.</w:t>
      </w:r>
    </w:p>
    <w:p w14:paraId="5B18D20F" w14:textId="77777777" w:rsidR="00B345C1" w:rsidRPr="00552C24" w:rsidRDefault="00C5512D" w:rsidP="00B345C1">
      <w:pPr>
        <w:numPr>
          <w:ilvl w:val="0"/>
          <w:numId w:val="28"/>
        </w:numPr>
        <w:rPr>
          <w:rFonts w:ascii="Arial" w:hAnsi="Arial" w:cs="Arial"/>
          <w:sz w:val="22"/>
          <w:szCs w:val="22"/>
        </w:rPr>
      </w:pPr>
      <w:r w:rsidRPr="00552C24">
        <w:rPr>
          <w:rFonts w:ascii="Arial" w:hAnsi="Arial" w:cs="Arial"/>
          <w:sz w:val="22"/>
          <w:szCs w:val="22"/>
        </w:rPr>
        <w:t>Serving as a TA might enhance one’s teaching skills.  One can witness how someone else functions in the classroom or try out various tactics in a lab or discussion group.  This might be a mini-laboratory for honing one’s teaching skills.</w:t>
      </w:r>
    </w:p>
    <w:p w14:paraId="623F7C03" w14:textId="77777777" w:rsidR="00C5512D" w:rsidRPr="00552C24" w:rsidRDefault="00C5512D" w:rsidP="00B345C1">
      <w:pPr>
        <w:numPr>
          <w:ilvl w:val="0"/>
          <w:numId w:val="28"/>
        </w:numPr>
        <w:rPr>
          <w:rFonts w:ascii="Arial" w:hAnsi="Arial" w:cs="Arial"/>
          <w:sz w:val="22"/>
          <w:szCs w:val="22"/>
        </w:rPr>
      </w:pPr>
      <w:r w:rsidRPr="00552C24">
        <w:rPr>
          <w:rFonts w:ascii="Arial" w:hAnsi="Arial" w:cs="Arial"/>
          <w:sz w:val="22"/>
          <w:szCs w:val="22"/>
        </w:rPr>
        <w:t>Here is a chance to establish a record of teaching.  This might enhance one’s resume and help in applying for teaching positions.</w:t>
      </w:r>
    </w:p>
    <w:p w14:paraId="388574E1" w14:textId="77777777" w:rsidR="00C5512D" w:rsidRPr="00552C24" w:rsidRDefault="00C5512D" w:rsidP="00B345C1">
      <w:pPr>
        <w:numPr>
          <w:ilvl w:val="0"/>
          <w:numId w:val="28"/>
        </w:numPr>
        <w:rPr>
          <w:rFonts w:ascii="Arial" w:hAnsi="Arial" w:cs="Arial"/>
          <w:sz w:val="22"/>
          <w:szCs w:val="22"/>
        </w:rPr>
      </w:pPr>
      <w:r w:rsidRPr="00552C24">
        <w:rPr>
          <w:rFonts w:ascii="Arial" w:hAnsi="Arial" w:cs="Arial"/>
          <w:sz w:val="22"/>
          <w:szCs w:val="22"/>
        </w:rPr>
        <w:t xml:space="preserve">One can obtain feedback on teaching.  Take advantage of feedback from students, one’s supervising </w:t>
      </w:r>
      <w:r w:rsidR="005633B5" w:rsidRPr="00552C24">
        <w:rPr>
          <w:rFonts w:ascii="Arial" w:hAnsi="Arial" w:cs="Arial"/>
          <w:sz w:val="22"/>
          <w:szCs w:val="22"/>
        </w:rPr>
        <w:t>instructor</w:t>
      </w:r>
      <w:r w:rsidRPr="00552C24">
        <w:rPr>
          <w:rFonts w:ascii="Arial" w:hAnsi="Arial" w:cs="Arial"/>
          <w:sz w:val="22"/>
          <w:szCs w:val="22"/>
        </w:rPr>
        <w:t>, and even visitors to revise various approaches.</w:t>
      </w:r>
    </w:p>
    <w:p w14:paraId="72E1A3E4" w14:textId="77777777" w:rsidR="00C5512D" w:rsidRPr="00552C24" w:rsidRDefault="00C5512D" w:rsidP="00B345C1">
      <w:pPr>
        <w:numPr>
          <w:ilvl w:val="0"/>
          <w:numId w:val="28"/>
        </w:numPr>
        <w:rPr>
          <w:rFonts w:ascii="Arial" w:hAnsi="Arial" w:cs="Arial"/>
          <w:sz w:val="22"/>
          <w:szCs w:val="22"/>
        </w:rPr>
      </w:pPr>
      <w:r w:rsidRPr="00552C24">
        <w:rPr>
          <w:rFonts w:ascii="Arial" w:hAnsi="Arial" w:cs="Arial"/>
          <w:sz w:val="22"/>
          <w:szCs w:val="22"/>
        </w:rPr>
        <w:t>Start t</w:t>
      </w:r>
      <w:r w:rsidR="00482BDB">
        <w:rPr>
          <w:rFonts w:ascii="Arial" w:hAnsi="Arial" w:cs="Arial"/>
          <w:sz w:val="22"/>
          <w:szCs w:val="22"/>
        </w:rPr>
        <w:t>o collect examples, exercises, P</w:t>
      </w:r>
      <w:r w:rsidRPr="00552C24">
        <w:rPr>
          <w:rFonts w:ascii="Arial" w:hAnsi="Arial" w:cs="Arial"/>
          <w:sz w:val="22"/>
          <w:szCs w:val="22"/>
        </w:rPr>
        <w:t>owerpoint lectures which can be helpful later.</w:t>
      </w:r>
    </w:p>
    <w:p w14:paraId="55595EF5" w14:textId="77777777" w:rsidR="00C5512D" w:rsidRPr="00552C24" w:rsidRDefault="00C5512D" w:rsidP="00B345C1">
      <w:pPr>
        <w:numPr>
          <w:ilvl w:val="0"/>
          <w:numId w:val="28"/>
        </w:numPr>
        <w:rPr>
          <w:rFonts w:ascii="Arial" w:hAnsi="Arial" w:cs="Arial"/>
          <w:sz w:val="22"/>
          <w:szCs w:val="22"/>
        </w:rPr>
      </w:pPr>
      <w:r w:rsidRPr="00552C24">
        <w:rPr>
          <w:rFonts w:ascii="Arial" w:hAnsi="Arial" w:cs="Arial"/>
          <w:sz w:val="22"/>
          <w:szCs w:val="22"/>
        </w:rPr>
        <w:t>Deepen one’s knowledge of an area.  There is no better way of thoroughly mastering an area than by teaching it.</w:t>
      </w:r>
    </w:p>
    <w:p w14:paraId="609CC407" w14:textId="77777777" w:rsidR="00B345C1" w:rsidRPr="00552C24" w:rsidRDefault="00B345C1" w:rsidP="008A26C1">
      <w:pPr>
        <w:rPr>
          <w:rFonts w:ascii="Arial" w:hAnsi="Arial" w:cs="Arial"/>
          <w:sz w:val="22"/>
          <w:szCs w:val="22"/>
        </w:rPr>
      </w:pPr>
    </w:p>
    <w:p w14:paraId="79193760" w14:textId="77777777" w:rsidR="008A26C1" w:rsidRDefault="00B345C1" w:rsidP="008A26C1">
      <w:pPr>
        <w:rPr>
          <w:rFonts w:ascii="Arial" w:hAnsi="Arial" w:cs="Arial"/>
          <w:b/>
          <w:sz w:val="22"/>
          <w:szCs w:val="22"/>
        </w:rPr>
      </w:pPr>
      <w:r w:rsidRPr="00552C24">
        <w:rPr>
          <w:rFonts w:ascii="Arial" w:hAnsi="Arial" w:cs="Arial"/>
          <w:b/>
          <w:sz w:val="22"/>
          <w:szCs w:val="22"/>
        </w:rPr>
        <w:t>Typical TA responsibilities</w:t>
      </w:r>
    </w:p>
    <w:p w14:paraId="576E6139" w14:textId="77777777" w:rsidR="00552C24" w:rsidRPr="00552C24" w:rsidRDefault="00552C24" w:rsidP="008A26C1">
      <w:pPr>
        <w:rPr>
          <w:rFonts w:ascii="Arial" w:hAnsi="Arial" w:cs="Arial"/>
          <w:b/>
          <w:sz w:val="22"/>
          <w:szCs w:val="22"/>
        </w:rPr>
      </w:pPr>
    </w:p>
    <w:p w14:paraId="4094B195" w14:textId="77777777" w:rsidR="00B345C1" w:rsidRPr="00552C24" w:rsidRDefault="00B345C1" w:rsidP="00C5512D">
      <w:pPr>
        <w:ind w:left="432" w:firstLine="3"/>
        <w:rPr>
          <w:rFonts w:ascii="Arial" w:hAnsi="Arial" w:cs="Arial"/>
          <w:sz w:val="22"/>
          <w:szCs w:val="22"/>
        </w:rPr>
      </w:pPr>
      <w:r w:rsidRPr="00552C24">
        <w:rPr>
          <w:rFonts w:ascii="Arial" w:hAnsi="Arial" w:cs="Arial"/>
          <w:sz w:val="22"/>
          <w:szCs w:val="22"/>
        </w:rPr>
        <w:t xml:space="preserve">The duties for a TA will vary from course to course and somewhat </w:t>
      </w:r>
      <w:r w:rsidR="00C5512D" w:rsidRPr="00552C24">
        <w:rPr>
          <w:rFonts w:ascii="Arial" w:hAnsi="Arial" w:cs="Arial"/>
          <w:sz w:val="22"/>
          <w:szCs w:val="22"/>
        </w:rPr>
        <w:t>from instructor to instructor, but often include the following:</w:t>
      </w:r>
    </w:p>
    <w:p w14:paraId="236D6DDC" w14:textId="77777777" w:rsidR="008A26C1" w:rsidRPr="00552C24" w:rsidRDefault="00C5512D" w:rsidP="00C5512D">
      <w:pPr>
        <w:numPr>
          <w:ilvl w:val="0"/>
          <w:numId w:val="29"/>
        </w:numPr>
        <w:rPr>
          <w:rFonts w:ascii="Arial" w:hAnsi="Arial" w:cs="Arial"/>
          <w:sz w:val="22"/>
          <w:szCs w:val="22"/>
        </w:rPr>
      </w:pPr>
      <w:r w:rsidRPr="00552C24">
        <w:rPr>
          <w:rFonts w:ascii="Arial" w:hAnsi="Arial" w:cs="Arial"/>
          <w:sz w:val="22"/>
          <w:szCs w:val="22"/>
        </w:rPr>
        <w:t xml:space="preserve">Attending course lectures.  Check with your supervising </w:t>
      </w:r>
      <w:r w:rsidR="005633B5" w:rsidRPr="00552C24">
        <w:rPr>
          <w:rFonts w:ascii="Arial" w:hAnsi="Arial" w:cs="Arial"/>
          <w:sz w:val="22"/>
          <w:szCs w:val="22"/>
        </w:rPr>
        <w:t>instructor</w:t>
      </w:r>
      <w:r w:rsidRPr="00552C24">
        <w:rPr>
          <w:rFonts w:ascii="Arial" w:hAnsi="Arial" w:cs="Arial"/>
          <w:sz w:val="22"/>
          <w:szCs w:val="22"/>
        </w:rPr>
        <w:t xml:space="preserve"> regarding whether this is required, recommended, or optional.  Even if you know the material thoroughly, for first-time TAs it is often useful so you know how the </w:t>
      </w:r>
      <w:r w:rsidR="005633B5" w:rsidRPr="00552C24">
        <w:rPr>
          <w:rFonts w:ascii="Arial" w:hAnsi="Arial" w:cs="Arial"/>
          <w:sz w:val="22"/>
          <w:szCs w:val="22"/>
        </w:rPr>
        <w:t>instructor</w:t>
      </w:r>
      <w:r w:rsidRPr="00552C24">
        <w:rPr>
          <w:rFonts w:ascii="Arial" w:hAnsi="Arial" w:cs="Arial"/>
          <w:sz w:val="22"/>
          <w:szCs w:val="22"/>
        </w:rPr>
        <w:t xml:space="preserve"> approached a given topic.</w:t>
      </w:r>
    </w:p>
    <w:p w14:paraId="381C4466" w14:textId="77777777" w:rsidR="00C5512D" w:rsidRPr="00552C24" w:rsidRDefault="00C5512D" w:rsidP="00C5512D">
      <w:pPr>
        <w:numPr>
          <w:ilvl w:val="0"/>
          <w:numId w:val="29"/>
        </w:numPr>
        <w:rPr>
          <w:rFonts w:ascii="Arial" w:hAnsi="Arial" w:cs="Arial"/>
          <w:sz w:val="22"/>
          <w:szCs w:val="22"/>
        </w:rPr>
      </w:pPr>
      <w:r w:rsidRPr="00552C24">
        <w:rPr>
          <w:rFonts w:ascii="Arial" w:hAnsi="Arial" w:cs="Arial"/>
          <w:sz w:val="22"/>
          <w:szCs w:val="22"/>
        </w:rPr>
        <w:t>Preparing for and leading discussion or lab sessions.  Sometimes lesson plans are provided for these class components, but you will almost always have some flexibility to add your own touch to presentations.</w:t>
      </w:r>
    </w:p>
    <w:p w14:paraId="2F78CEBA" w14:textId="77777777" w:rsidR="00FD3969" w:rsidRPr="00552C24" w:rsidRDefault="00FD3969" w:rsidP="00C5512D">
      <w:pPr>
        <w:numPr>
          <w:ilvl w:val="0"/>
          <w:numId w:val="29"/>
        </w:numPr>
        <w:rPr>
          <w:rFonts w:ascii="Arial" w:hAnsi="Arial" w:cs="Arial"/>
          <w:sz w:val="22"/>
          <w:szCs w:val="22"/>
        </w:rPr>
      </w:pPr>
      <w:r w:rsidRPr="00552C24">
        <w:rPr>
          <w:rFonts w:ascii="Arial" w:hAnsi="Arial" w:cs="Arial"/>
          <w:sz w:val="22"/>
          <w:szCs w:val="22"/>
        </w:rPr>
        <w:t xml:space="preserve">Responding to student questions.  These questions might occur during lab or discussion sessions, during regularly scheduled office hours, or via email inquiries.  This might include inquiries regarding exams or other graded material, questions regarding grading, questions regarding improving study tactics, or medical or personal dilemmas.  </w:t>
      </w:r>
    </w:p>
    <w:p w14:paraId="489F8EF6" w14:textId="77777777" w:rsidR="00FD3969" w:rsidRPr="00552C24" w:rsidRDefault="00FD3969" w:rsidP="00C5512D">
      <w:pPr>
        <w:numPr>
          <w:ilvl w:val="0"/>
          <w:numId w:val="29"/>
        </w:numPr>
        <w:rPr>
          <w:rFonts w:ascii="Arial" w:hAnsi="Arial" w:cs="Arial"/>
          <w:sz w:val="22"/>
          <w:szCs w:val="22"/>
        </w:rPr>
      </w:pPr>
      <w:r w:rsidRPr="00552C24">
        <w:rPr>
          <w:rFonts w:ascii="Arial" w:hAnsi="Arial" w:cs="Arial"/>
          <w:sz w:val="22"/>
          <w:szCs w:val="22"/>
        </w:rPr>
        <w:t xml:space="preserve">Grading examinations and other course assignments.  This might involve the mechanical aspects of test scoring at Testing &amp; Evaluation, or reading and grading student written work.  You can expect guidance from your supervising </w:t>
      </w:r>
      <w:r w:rsidR="005633B5" w:rsidRPr="00552C24">
        <w:rPr>
          <w:rFonts w:ascii="Arial" w:hAnsi="Arial" w:cs="Arial"/>
          <w:sz w:val="22"/>
          <w:szCs w:val="22"/>
        </w:rPr>
        <w:t>instructor</w:t>
      </w:r>
      <w:r w:rsidRPr="00552C24">
        <w:rPr>
          <w:rFonts w:ascii="Arial" w:hAnsi="Arial" w:cs="Arial"/>
          <w:sz w:val="22"/>
          <w:szCs w:val="22"/>
        </w:rPr>
        <w:t xml:space="preserve"> in these tasks.</w:t>
      </w:r>
    </w:p>
    <w:p w14:paraId="2C3C4198" w14:textId="77777777" w:rsidR="00FD3969" w:rsidRPr="00552C24" w:rsidRDefault="00FD3969" w:rsidP="00C5512D">
      <w:pPr>
        <w:numPr>
          <w:ilvl w:val="0"/>
          <w:numId w:val="29"/>
        </w:numPr>
        <w:rPr>
          <w:rFonts w:ascii="Arial" w:hAnsi="Arial" w:cs="Arial"/>
          <w:sz w:val="22"/>
          <w:szCs w:val="22"/>
        </w:rPr>
      </w:pPr>
      <w:r w:rsidRPr="00552C24">
        <w:rPr>
          <w:rFonts w:ascii="Arial" w:hAnsi="Arial" w:cs="Arial"/>
          <w:sz w:val="22"/>
          <w:szCs w:val="22"/>
        </w:rPr>
        <w:t xml:space="preserve">Writing exams or other shared tasks with the </w:t>
      </w:r>
      <w:r w:rsidR="005633B5" w:rsidRPr="00552C24">
        <w:rPr>
          <w:rFonts w:ascii="Arial" w:hAnsi="Arial" w:cs="Arial"/>
          <w:sz w:val="22"/>
          <w:szCs w:val="22"/>
        </w:rPr>
        <w:t>instructor</w:t>
      </w:r>
      <w:r w:rsidRPr="00552C24">
        <w:rPr>
          <w:rFonts w:ascii="Arial" w:hAnsi="Arial" w:cs="Arial"/>
          <w:sz w:val="22"/>
          <w:szCs w:val="22"/>
        </w:rPr>
        <w:t>.</w:t>
      </w:r>
    </w:p>
    <w:p w14:paraId="1EAD2FF9" w14:textId="77777777" w:rsidR="00FD3969" w:rsidRPr="00552C24" w:rsidRDefault="00FD3969" w:rsidP="00C5512D">
      <w:pPr>
        <w:numPr>
          <w:ilvl w:val="0"/>
          <w:numId w:val="29"/>
        </w:numPr>
        <w:rPr>
          <w:rFonts w:ascii="Arial" w:hAnsi="Arial" w:cs="Arial"/>
          <w:sz w:val="22"/>
          <w:szCs w:val="22"/>
        </w:rPr>
      </w:pPr>
      <w:r w:rsidRPr="00552C24">
        <w:rPr>
          <w:rFonts w:ascii="Arial" w:hAnsi="Arial" w:cs="Arial"/>
          <w:sz w:val="22"/>
          <w:szCs w:val="22"/>
        </w:rPr>
        <w:t xml:space="preserve">Maintaining student records.  This might involve storing and displaying student grades in </w:t>
      </w:r>
      <w:hyperlink r:id="rId32" w:history="1">
        <w:r w:rsidR="0004752D">
          <w:rPr>
            <w:rStyle w:val="Hyperlink"/>
            <w:rFonts w:ascii="Arial" w:hAnsi="Arial" w:cs="Arial"/>
            <w:sz w:val="22"/>
            <w:szCs w:val="22"/>
          </w:rPr>
          <w:t>Canvas</w:t>
        </w:r>
      </w:hyperlink>
      <w:r w:rsidRPr="00552C24">
        <w:rPr>
          <w:rFonts w:ascii="Arial" w:hAnsi="Arial" w:cs="Arial"/>
          <w:sz w:val="22"/>
          <w:szCs w:val="22"/>
        </w:rPr>
        <w:t xml:space="preserve">, or some other system used by your </w:t>
      </w:r>
      <w:r w:rsidR="005633B5" w:rsidRPr="00552C24">
        <w:rPr>
          <w:rFonts w:ascii="Arial" w:hAnsi="Arial" w:cs="Arial"/>
          <w:sz w:val="22"/>
          <w:szCs w:val="22"/>
        </w:rPr>
        <w:t>instructor</w:t>
      </w:r>
      <w:r w:rsidRPr="00552C24">
        <w:rPr>
          <w:rFonts w:ascii="Arial" w:hAnsi="Arial" w:cs="Arial"/>
          <w:sz w:val="22"/>
          <w:szCs w:val="22"/>
        </w:rPr>
        <w:t xml:space="preserve">.  </w:t>
      </w:r>
    </w:p>
    <w:p w14:paraId="75162F6E" w14:textId="77777777" w:rsidR="00FD3969" w:rsidRPr="00552C24" w:rsidRDefault="00FD3969" w:rsidP="00C5512D">
      <w:pPr>
        <w:numPr>
          <w:ilvl w:val="0"/>
          <w:numId w:val="29"/>
        </w:numPr>
        <w:rPr>
          <w:rFonts w:ascii="Arial" w:hAnsi="Arial" w:cs="Arial"/>
          <w:sz w:val="22"/>
          <w:szCs w:val="22"/>
        </w:rPr>
      </w:pPr>
      <w:r w:rsidRPr="00552C24">
        <w:rPr>
          <w:rFonts w:ascii="Arial" w:hAnsi="Arial" w:cs="Arial"/>
          <w:sz w:val="22"/>
          <w:szCs w:val="22"/>
        </w:rPr>
        <w:t xml:space="preserve">Communicating with your supervising </w:t>
      </w:r>
      <w:r w:rsidR="005633B5" w:rsidRPr="00552C24">
        <w:rPr>
          <w:rFonts w:ascii="Arial" w:hAnsi="Arial" w:cs="Arial"/>
          <w:sz w:val="22"/>
          <w:szCs w:val="22"/>
        </w:rPr>
        <w:t>instructor</w:t>
      </w:r>
      <w:r w:rsidRPr="00552C24">
        <w:rPr>
          <w:rFonts w:ascii="Arial" w:hAnsi="Arial" w:cs="Arial"/>
          <w:sz w:val="22"/>
          <w:szCs w:val="22"/>
        </w:rPr>
        <w:t xml:space="preserve">.  It is critical for students to see the </w:t>
      </w:r>
      <w:r w:rsidR="005633B5" w:rsidRPr="00552C24">
        <w:rPr>
          <w:rFonts w:ascii="Arial" w:hAnsi="Arial" w:cs="Arial"/>
          <w:sz w:val="22"/>
          <w:szCs w:val="22"/>
        </w:rPr>
        <w:t>instructor</w:t>
      </w:r>
      <w:r w:rsidRPr="00552C24">
        <w:rPr>
          <w:rFonts w:ascii="Arial" w:hAnsi="Arial" w:cs="Arial"/>
          <w:sz w:val="22"/>
          <w:szCs w:val="22"/>
        </w:rPr>
        <w:t xml:space="preserve"> and TA as unified.  To accomplish that there will be training and consultation sessions.  Be sure to keep the </w:t>
      </w:r>
      <w:r w:rsidR="005633B5" w:rsidRPr="00552C24">
        <w:rPr>
          <w:rFonts w:ascii="Arial" w:hAnsi="Arial" w:cs="Arial"/>
          <w:sz w:val="22"/>
          <w:szCs w:val="22"/>
        </w:rPr>
        <w:t>instructor</w:t>
      </w:r>
      <w:r w:rsidRPr="00552C24">
        <w:rPr>
          <w:rFonts w:ascii="Arial" w:hAnsi="Arial" w:cs="Arial"/>
          <w:sz w:val="22"/>
          <w:szCs w:val="22"/>
        </w:rPr>
        <w:t xml:space="preserve"> informed about any particular difficulties (with material, grading, or individual students).</w:t>
      </w:r>
    </w:p>
    <w:p w14:paraId="6F269634" w14:textId="77777777" w:rsidR="007831B7" w:rsidRPr="00552C24" w:rsidRDefault="007831B7" w:rsidP="007831B7">
      <w:pPr>
        <w:rPr>
          <w:rFonts w:ascii="Arial" w:hAnsi="Arial" w:cs="Arial"/>
          <w:sz w:val="22"/>
          <w:szCs w:val="22"/>
        </w:rPr>
      </w:pPr>
    </w:p>
    <w:p w14:paraId="365D43D9" w14:textId="77777777" w:rsidR="00FF4E97" w:rsidRDefault="00FF4E97" w:rsidP="00FF4E97">
      <w:pPr>
        <w:rPr>
          <w:rFonts w:ascii="Arial" w:hAnsi="Arial" w:cs="Arial"/>
          <w:b/>
          <w:sz w:val="22"/>
          <w:szCs w:val="22"/>
        </w:rPr>
      </w:pPr>
      <w:r w:rsidRPr="00552C24">
        <w:rPr>
          <w:rFonts w:ascii="Arial" w:hAnsi="Arial" w:cs="Arial"/>
          <w:b/>
          <w:sz w:val="22"/>
          <w:szCs w:val="22"/>
        </w:rPr>
        <w:t>Appointment priorities</w:t>
      </w:r>
    </w:p>
    <w:p w14:paraId="3300B885" w14:textId="77777777" w:rsidR="00552C24" w:rsidRPr="00552C24" w:rsidRDefault="00552C24" w:rsidP="00FF4E97">
      <w:pPr>
        <w:rPr>
          <w:rFonts w:ascii="Arial" w:hAnsi="Arial" w:cs="Arial"/>
          <w:b/>
          <w:sz w:val="22"/>
          <w:szCs w:val="22"/>
        </w:rPr>
      </w:pPr>
    </w:p>
    <w:p w14:paraId="3DB3943E" w14:textId="77777777" w:rsidR="00FF4E97" w:rsidRPr="00552C24" w:rsidRDefault="00FF4E97" w:rsidP="00FF4E97">
      <w:pPr>
        <w:ind w:left="432" w:firstLine="3"/>
        <w:rPr>
          <w:rFonts w:ascii="Arial" w:hAnsi="Arial" w:cs="Arial"/>
          <w:sz w:val="22"/>
          <w:szCs w:val="22"/>
        </w:rPr>
      </w:pPr>
      <w:r w:rsidRPr="00552C24">
        <w:rPr>
          <w:rFonts w:ascii="Arial" w:hAnsi="Arial" w:cs="Arial"/>
          <w:sz w:val="22"/>
          <w:szCs w:val="22"/>
        </w:rPr>
        <w:t xml:space="preserve">The departmental procedure for offering TA positions is outlined in Appendix </w:t>
      </w:r>
      <w:r w:rsidR="00DD7270">
        <w:rPr>
          <w:rFonts w:ascii="Arial" w:hAnsi="Arial" w:cs="Arial"/>
          <w:sz w:val="22"/>
          <w:szCs w:val="22"/>
        </w:rPr>
        <w:t>B</w:t>
      </w:r>
      <w:r w:rsidRPr="00552C24">
        <w:rPr>
          <w:rFonts w:ascii="Arial" w:hAnsi="Arial" w:cs="Arial"/>
          <w:sz w:val="22"/>
          <w:szCs w:val="22"/>
        </w:rPr>
        <w:t>.  You will typically have the opportunity to indicate preferences for teaching positions, and then a variety of factors, including scheduling, influence ultimate assignments.</w:t>
      </w:r>
    </w:p>
    <w:p w14:paraId="2D4AE4C4" w14:textId="77777777" w:rsidR="00FF4E97" w:rsidRDefault="00FF4E97" w:rsidP="00FF4E97">
      <w:pPr>
        <w:rPr>
          <w:rFonts w:ascii="Arial" w:hAnsi="Arial" w:cs="Arial"/>
          <w:szCs w:val="24"/>
        </w:rPr>
      </w:pPr>
    </w:p>
    <w:p w14:paraId="2D370FAB" w14:textId="77777777" w:rsidR="007831B7" w:rsidRDefault="00FF4E97" w:rsidP="007831B7">
      <w:pPr>
        <w:rPr>
          <w:rFonts w:ascii="Arial" w:hAnsi="Arial" w:cs="Arial"/>
          <w:b/>
          <w:sz w:val="22"/>
          <w:szCs w:val="22"/>
        </w:rPr>
      </w:pPr>
      <w:r>
        <w:rPr>
          <w:rFonts w:ascii="Arial" w:hAnsi="Arial" w:cs="Arial"/>
          <w:b/>
          <w:szCs w:val="24"/>
        </w:rPr>
        <w:br w:type="page"/>
      </w:r>
      <w:r w:rsidR="007831B7" w:rsidRPr="00552C24">
        <w:rPr>
          <w:rFonts w:ascii="Arial" w:hAnsi="Arial" w:cs="Arial"/>
          <w:b/>
          <w:sz w:val="22"/>
          <w:szCs w:val="22"/>
        </w:rPr>
        <w:lastRenderedPageBreak/>
        <w:t>Appointment expectations</w:t>
      </w:r>
    </w:p>
    <w:p w14:paraId="3460CC24" w14:textId="77777777" w:rsidR="00552C24" w:rsidRPr="00552C24" w:rsidRDefault="00552C24" w:rsidP="007831B7">
      <w:pPr>
        <w:rPr>
          <w:rFonts w:ascii="Arial" w:hAnsi="Arial" w:cs="Arial"/>
          <w:b/>
          <w:sz w:val="22"/>
          <w:szCs w:val="22"/>
        </w:rPr>
      </w:pPr>
    </w:p>
    <w:p w14:paraId="008463B0" w14:textId="77777777" w:rsidR="007831B7" w:rsidRDefault="007831B7" w:rsidP="007831B7">
      <w:pPr>
        <w:ind w:left="432" w:firstLine="3"/>
        <w:rPr>
          <w:rFonts w:ascii="Arial" w:hAnsi="Arial" w:cs="Arial"/>
          <w:sz w:val="22"/>
          <w:szCs w:val="22"/>
        </w:rPr>
      </w:pPr>
      <w:r w:rsidRPr="00552C24">
        <w:rPr>
          <w:rFonts w:ascii="Arial" w:hAnsi="Arial" w:cs="Arial"/>
          <w:sz w:val="22"/>
          <w:szCs w:val="22"/>
        </w:rPr>
        <w:t xml:space="preserve">A TA appointment is typically for a fixed period of time (for the regular semester this is 18 weeks).  The appointment typically starts one week prior to the beginning of the semester, and continue beyond final exam week.  Be sure to check with the </w:t>
      </w:r>
      <w:r w:rsidR="005633B5" w:rsidRPr="00552C24">
        <w:rPr>
          <w:rFonts w:ascii="Arial" w:hAnsi="Arial" w:cs="Arial"/>
          <w:sz w:val="22"/>
          <w:szCs w:val="22"/>
        </w:rPr>
        <w:t>instructor</w:t>
      </w:r>
      <w:r w:rsidRPr="00552C24">
        <w:rPr>
          <w:rFonts w:ascii="Arial" w:hAnsi="Arial" w:cs="Arial"/>
          <w:sz w:val="22"/>
          <w:szCs w:val="22"/>
        </w:rPr>
        <w:t xml:space="preserve"> regarding expectations and obligations during these pre- and post- semester periods.</w:t>
      </w:r>
    </w:p>
    <w:p w14:paraId="71F10BE9" w14:textId="77777777" w:rsidR="00552C24" w:rsidRPr="00552C24" w:rsidRDefault="00552C24" w:rsidP="007831B7">
      <w:pPr>
        <w:ind w:left="432" w:firstLine="3"/>
        <w:rPr>
          <w:rFonts w:ascii="Arial" w:hAnsi="Arial" w:cs="Arial"/>
          <w:sz w:val="22"/>
          <w:szCs w:val="22"/>
        </w:rPr>
      </w:pPr>
    </w:p>
    <w:p w14:paraId="4762D398" w14:textId="77777777" w:rsidR="007831B7" w:rsidRDefault="007831B7" w:rsidP="007831B7">
      <w:pPr>
        <w:ind w:left="432" w:firstLine="3"/>
        <w:rPr>
          <w:rFonts w:ascii="Arial" w:hAnsi="Arial" w:cs="Arial"/>
          <w:sz w:val="22"/>
          <w:szCs w:val="22"/>
        </w:rPr>
      </w:pPr>
      <w:r w:rsidRPr="00552C24">
        <w:rPr>
          <w:rFonts w:ascii="Arial" w:hAnsi="Arial" w:cs="Arial"/>
          <w:sz w:val="22"/>
          <w:szCs w:val="22"/>
        </w:rPr>
        <w:t xml:space="preserve">A 50% TA appointment involves 360 hours, which averages 20 hours/week.  A 25% TA appointment involves 180 hours, which averages 10 hours/week.  It is important to realize that this includes the pre- and post-semester periods.  It is also important to emphasize that the TA workload will likely vary substantially from week to week.  Some weeks (perhaps early in the semester) will have a light workload and few responsibilities, but during grading periods the load might increase substantially beyond the averages provided above.  </w:t>
      </w:r>
    </w:p>
    <w:p w14:paraId="355C4D74" w14:textId="77777777" w:rsidR="00552C24" w:rsidRPr="00552C24" w:rsidRDefault="00552C24" w:rsidP="007831B7">
      <w:pPr>
        <w:ind w:left="432" w:firstLine="3"/>
        <w:rPr>
          <w:rFonts w:ascii="Arial" w:hAnsi="Arial" w:cs="Arial"/>
          <w:sz w:val="22"/>
          <w:szCs w:val="22"/>
        </w:rPr>
      </w:pPr>
    </w:p>
    <w:p w14:paraId="31142FD0" w14:textId="77777777" w:rsidR="00923A2A" w:rsidRPr="00552C24" w:rsidRDefault="00923A2A" w:rsidP="00923A2A">
      <w:pPr>
        <w:ind w:left="432"/>
        <w:rPr>
          <w:rFonts w:ascii="Arial" w:hAnsi="Arial" w:cs="Arial"/>
          <w:sz w:val="22"/>
          <w:szCs w:val="22"/>
        </w:rPr>
      </w:pPr>
      <w:r w:rsidRPr="00552C24">
        <w:rPr>
          <w:rFonts w:ascii="Arial" w:hAnsi="Arial" w:cs="Arial"/>
          <w:sz w:val="22"/>
          <w:szCs w:val="22"/>
        </w:rPr>
        <w:t>You are required to complete a Teaching Assista</w:t>
      </w:r>
      <w:r w:rsidR="0000149A" w:rsidRPr="00552C24">
        <w:rPr>
          <w:rFonts w:ascii="Arial" w:hAnsi="Arial" w:cs="Arial"/>
          <w:sz w:val="22"/>
          <w:szCs w:val="22"/>
        </w:rPr>
        <w:t xml:space="preserve">nt Workload form (see Appendix </w:t>
      </w:r>
      <w:r w:rsidR="005C2AD4" w:rsidRPr="00552C24">
        <w:rPr>
          <w:rFonts w:ascii="Arial" w:hAnsi="Arial" w:cs="Arial"/>
          <w:sz w:val="22"/>
          <w:szCs w:val="22"/>
        </w:rPr>
        <w:t>C</w:t>
      </w:r>
      <w:r w:rsidRPr="00552C24">
        <w:rPr>
          <w:rFonts w:ascii="Arial" w:hAnsi="Arial" w:cs="Arial"/>
          <w:sz w:val="22"/>
          <w:szCs w:val="22"/>
        </w:rPr>
        <w:t xml:space="preserve">) indicating the total number of hours you are expected to work for your course. The </w:t>
      </w:r>
      <w:hyperlink r:id="rId33" w:history="1">
        <w:r w:rsidRPr="00552C24">
          <w:rPr>
            <w:rStyle w:val="Hyperlink"/>
            <w:rFonts w:ascii="Arial" w:hAnsi="Arial" w:cs="Arial"/>
            <w:sz w:val="22"/>
            <w:szCs w:val="22"/>
          </w:rPr>
          <w:t>Teaching Assistant Association (TAA)</w:t>
        </w:r>
      </w:hyperlink>
      <w:r w:rsidRPr="00552C24">
        <w:rPr>
          <w:rFonts w:ascii="Arial" w:hAnsi="Arial" w:cs="Arial"/>
          <w:sz w:val="22"/>
          <w:szCs w:val="22"/>
        </w:rPr>
        <w:t xml:space="preserve"> contract is for a fixed number of hours of work – not for the completion of a given set of tasks. The workload form must be signed by both you and your supervising instructor. You and your instructor should retain copies of this and also submit a copy of the signed form for the Departmen</w:t>
      </w:r>
      <w:r w:rsidR="000057F3">
        <w:rPr>
          <w:rFonts w:ascii="Arial" w:hAnsi="Arial" w:cs="Arial"/>
          <w:sz w:val="22"/>
          <w:szCs w:val="22"/>
        </w:rPr>
        <w:t>t’s records (to Dan Barnish, Room 223</w:t>
      </w:r>
      <w:r w:rsidRPr="00552C24">
        <w:rPr>
          <w:rFonts w:ascii="Arial" w:hAnsi="Arial" w:cs="Arial"/>
          <w:sz w:val="22"/>
          <w:szCs w:val="22"/>
        </w:rPr>
        <w:t>).</w:t>
      </w:r>
      <w:r w:rsidR="005C2AD4" w:rsidRPr="00552C24">
        <w:rPr>
          <w:rFonts w:ascii="Arial" w:hAnsi="Arial" w:cs="Arial"/>
          <w:sz w:val="22"/>
          <w:szCs w:val="22"/>
        </w:rPr>
        <w:t xml:space="preserve">  You are encouraged to keep a rough log of hours devoted to your TA responsibilities.  This is very useful information for you and the course instructor, and can often be used for making any adjustments in workload that might be needed.</w:t>
      </w:r>
    </w:p>
    <w:p w14:paraId="6E7AFBC7" w14:textId="77777777" w:rsidR="00923A2A" w:rsidRPr="00552C24" w:rsidRDefault="00923A2A" w:rsidP="007831B7">
      <w:pPr>
        <w:rPr>
          <w:rFonts w:ascii="Arial" w:hAnsi="Arial" w:cs="Arial"/>
          <w:sz w:val="22"/>
          <w:szCs w:val="22"/>
        </w:rPr>
      </w:pPr>
    </w:p>
    <w:p w14:paraId="7F19EA7D" w14:textId="77777777" w:rsidR="007831B7" w:rsidRDefault="007831B7" w:rsidP="007831B7">
      <w:pPr>
        <w:rPr>
          <w:rFonts w:ascii="Arial" w:hAnsi="Arial" w:cs="Arial"/>
          <w:b/>
          <w:sz w:val="22"/>
          <w:szCs w:val="22"/>
        </w:rPr>
      </w:pPr>
      <w:r w:rsidRPr="00552C24">
        <w:rPr>
          <w:rFonts w:ascii="Arial" w:hAnsi="Arial" w:cs="Arial"/>
          <w:b/>
          <w:sz w:val="22"/>
          <w:szCs w:val="22"/>
        </w:rPr>
        <w:t>Office space</w:t>
      </w:r>
    </w:p>
    <w:p w14:paraId="2045BE84" w14:textId="77777777" w:rsidR="00552C24" w:rsidRPr="00552C24" w:rsidRDefault="00552C24" w:rsidP="007831B7">
      <w:pPr>
        <w:rPr>
          <w:rFonts w:ascii="Arial" w:hAnsi="Arial" w:cs="Arial"/>
          <w:b/>
          <w:sz w:val="22"/>
          <w:szCs w:val="22"/>
        </w:rPr>
      </w:pPr>
    </w:p>
    <w:p w14:paraId="2EAA803B" w14:textId="77777777" w:rsidR="008A26C1" w:rsidRPr="00552C24" w:rsidRDefault="007831B7" w:rsidP="00486DDC">
      <w:pPr>
        <w:ind w:left="432" w:firstLine="3"/>
        <w:rPr>
          <w:rFonts w:ascii="Arial" w:hAnsi="Arial" w:cs="Arial"/>
          <w:sz w:val="22"/>
          <w:szCs w:val="22"/>
        </w:rPr>
      </w:pPr>
      <w:r w:rsidRPr="00552C24">
        <w:rPr>
          <w:rFonts w:ascii="Arial" w:hAnsi="Arial" w:cs="Arial"/>
          <w:sz w:val="22"/>
          <w:szCs w:val="22"/>
        </w:rPr>
        <w:t>You will be provided office space by the department.  There are shared offices on the 6</w:t>
      </w:r>
      <w:r w:rsidRPr="00552C24">
        <w:rPr>
          <w:rFonts w:ascii="Arial" w:hAnsi="Arial" w:cs="Arial"/>
          <w:sz w:val="22"/>
          <w:szCs w:val="22"/>
          <w:vertAlign w:val="superscript"/>
        </w:rPr>
        <w:t>th</w:t>
      </w:r>
      <w:r w:rsidRPr="00552C24">
        <w:rPr>
          <w:rFonts w:ascii="Arial" w:hAnsi="Arial" w:cs="Arial"/>
          <w:sz w:val="22"/>
          <w:szCs w:val="22"/>
        </w:rPr>
        <w:t xml:space="preserve"> floor that many TAs use</w:t>
      </w:r>
      <w:r w:rsidR="007C2B01" w:rsidRPr="00552C24">
        <w:rPr>
          <w:rFonts w:ascii="Arial" w:hAnsi="Arial" w:cs="Arial"/>
          <w:sz w:val="22"/>
          <w:szCs w:val="22"/>
        </w:rPr>
        <w:t xml:space="preserve"> (e.g. Room 623)</w:t>
      </w:r>
      <w:r w:rsidR="00486DDC" w:rsidRPr="00552C24">
        <w:rPr>
          <w:rFonts w:ascii="Arial" w:hAnsi="Arial" w:cs="Arial"/>
          <w:sz w:val="22"/>
          <w:szCs w:val="22"/>
        </w:rPr>
        <w:t>.  In addition, some graduate students have other office space (often associated with their research lab) that they use for student consultation.  If you plan on that arrangement, be sure to check with your lab professor and office mates, so that your TA work does not intrude on other functions.  For any student consultation, be sensitive to privacy concerns.  If the student wishes to discuss something in private, find another location where that is possible.</w:t>
      </w:r>
    </w:p>
    <w:p w14:paraId="5E062CB3" w14:textId="77777777" w:rsidR="00486DDC" w:rsidRPr="00552C24" w:rsidRDefault="00486DDC" w:rsidP="00486DDC">
      <w:pPr>
        <w:rPr>
          <w:rFonts w:ascii="Arial" w:hAnsi="Arial" w:cs="Arial"/>
          <w:sz w:val="22"/>
          <w:szCs w:val="22"/>
        </w:rPr>
      </w:pPr>
    </w:p>
    <w:p w14:paraId="2DEDC3FE" w14:textId="77777777" w:rsidR="00486DDC" w:rsidRDefault="00486DDC" w:rsidP="00486DDC">
      <w:pPr>
        <w:rPr>
          <w:rFonts w:ascii="Arial" w:hAnsi="Arial" w:cs="Arial"/>
          <w:b/>
          <w:sz w:val="22"/>
          <w:szCs w:val="22"/>
        </w:rPr>
      </w:pPr>
      <w:r w:rsidRPr="00552C24">
        <w:rPr>
          <w:rFonts w:ascii="Arial" w:hAnsi="Arial" w:cs="Arial"/>
          <w:b/>
          <w:sz w:val="22"/>
          <w:szCs w:val="22"/>
        </w:rPr>
        <w:t>TA evaluation process</w:t>
      </w:r>
    </w:p>
    <w:p w14:paraId="1584AF82" w14:textId="77777777" w:rsidR="00552C24" w:rsidRPr="00552C24" w:rsidRDefault="00552C24" w:rsidP="00486DDC">
      <w:pPr>
        <w:rPr>
          <w:rFonts w:ascii="Arial" w:hAnsi="Arial" w:cs="Arial"/>
          <w:b/>
          <w:sz w:val="22"/>
          <w:szCs w:val="22"/>
        </w:rPr>
      </w:pPr>
    </w:p>
    <w:p w14:paraId="1E4DC59A" w14:textId="77777777" w:rsidR="00CD6C2F" w:rsidRDefault="00CD6C2F" w:rsidP="00CD6C2F">
      <w:pPr>
        <w:ind w:left="432"/>
        <w:rPr>
          <w:rFonts w:ascii="Arial" w:hAnsi="Arial" w:cs="Arial"/>
          <w:sz w:val="22"/>
          <w:szCs w:val="22"/>
        </w:rPr>
      </w:pPr>
      <w:r w:rsidRPr="00552C24">
        <w:rPr>
          <w:rFonts w:ascii="Arial" w:hAnsi="Arial" w:cs="Arial"/>
          <w:sz w:val="22"/>
          <w:szCs w:val="22"/>
        </w:rPr>
        <w:t xml:space="preserve">The primary purpose of the evaluations is to give you feedback on your teaching and to help you enhance the effectiveness of your teaching. The evaluations are also used in making </w:t>
      </w:r>
      <w:r w:rsidR="003D393F" w:rsidRPr="00552C24">
        <w:rPr>
          <w:rFonts w:ascii="Arial" w:hAnsi="Arial" w:cs="Arial"/>
          <w:sz w:val="22"/>
          <w:szCs w:val="22"/>
        </w:rPr>
        <w:t xml:space="preserve">subsequent </w:t>
      </w:r>
      <w:r w:rsidRPr="00552C24">
        <w:rPr>
          <w:rFonts w:ascii="Arial" w:hAnsi="Arial" w:cs="Arial"/>
          <w:sz w:val="22"/>
          <w:szCs w:val="22"/>
        </w:rPr>
        <w:t>decisions about hiring and salary.</w:t>
      </w:r>
    </w:p>
    <w:p w14:paraId="28A26157" w14:textId="77777777" w:rsidR="00552C24" w:rsidRPr="00552C24" w:rsidRDefault="00552C24" w:rsidP="00CD6C2F">
      <w:pPr>
        <w:ind w:left="432"/>
        <w:rPr>
          <w:rFonts w:ascii="Arial" w:hAnsi="Arial" w:cs="Arial"/>
          <w:sz w:val="22"/>
          <w:szCs w:val="22"/>
        </w:rPr>
      </w:pPr>
    </w:p>
    <w:p w14:paraId="787D0983" w14:textId="77777777" w:rsidR="00CD6C2F" w:rsidRDefault="00CD6C2F" w:rsidP="00CD6C2F">
      <w:pPr>
        <w:ind w:left="432"/>
        <w:rPr>
          <w:rFonts w:ascii="Arial" w:hAnsi="Arial" w:cs="Arial"/>
          <w:sz w:val="22"/>
          <w:szCs w:val="22"/>
        </w:rPr>
      </w:pPr>
      <w:r w:rsidRPr="00552C24">
        <w:rPr>
          <w:rFonts w:ascii="Arial" w:hAnsi="Arial" w:cs="Arial"/>
          <w:b/>
          <w:sz w:val="22"/>
          <w:szCs w:val="22"/>
        </w:rPr>
        <w:t xml:space="preserve">End-of-semester Student Evaluations.  </w:t>
      </w:r>
      <w:r w:rsidRPr="00552C24">
        <w:rPr>
          <w:rFonts w:ascii="Arial" w:hAnsi="Arial" w:cs="Arial"/>
          <w:sz w:val="22"/>
          <w:szCs w:val="22"/>
        </w:rPr>
        <w:t>All te</w:t>
      </w:r>
      <w:r w:rsidR="003D393F" w:rsidRPr="00552C24">
        <w:rPr>
          <w:rFonts w:ascii="Arial" w:hAnsi="Arial" w:cs="Arial"/>
          <w:sz w:val="22"/>
          <w:szCs w:val="22"/>
        </w:rPr>
        <w:t>aching personnel (</w:t>
      </w:r>
      <w:r w:rsidR="005633B5" w:rsidRPr="00552C24">
        <w:rPr>
          <w:rFonts w:ascii="Arial" w:hAnsi="Arial" w:cs="Arial"/>
          <w:sz w:val="22"/>
          <w:szCs w:val="22"/>
        </w:rPr>
        <w:t>instructor</w:t>
      </w:r>
      <w:r w:rsidR="003D393F" w:rsidRPr="00552C24">
        <w:rPr>
          <w:rFonts w:ascii="Arial" w:hAnsi="Arial" w:cs="Arial"/>
          <w:sz w:val="22"/>
          <w:szCs w:val="22"/>
        </w:rPr>
        <w:t>s and</w:t>
      </w:r>
      <w:r w:rsidRPr="00552C24">
        <w:rPr>
          <w:rFonts w:ascii="Arial" w:hAnsi="Arial" w:cs="Arial"/>
          <w:sz w:val="22"/>
          <w:szCs w:val="22"/>
        </w:rPr>
        <w:t xml:space="preserve"> TAs</w:t>
      </w:r>
      <w:r w:rsidR="003D393F" w:rsidRPr="00552C24">
        <w:rPr>
          <w:rFonts w:ascii="Arial" w:hAnsi="Arial" w:cs="Arial"/>
          <w:sz w:val="22"/>
          <w:szCs w:val="22"/>
        </w:rPr>
        <w:t>)</w:t>
      </w:r>
      <w:r w:rsidRPr="00552C24">
        <w:rPr>
          <w:rFonts w:ascii="Arial" w:hAnsi="Arial" w:cs="Arial"/>
          <w:sz w:val="22"/>
          <w:szCs w:val="22"/>
        </w:rPr>
        <w:t xml:space="preserve"> are evaluated at the end-of-semester.  These evaluations are often administered in the lecture section, even though you have been teaching a lab or discussion section.  To ensure anonymity of the respondents the instructor and TA should not be in the room when the evaluations are completed and the forms should be delivered directly to the Department office. A numerical summary of the quantitative evaluation will be provided after grades have been submitted, and the written comments will be available for your inspection early in the next semester.</w:t>
      </w:r>
      <w:r w:rsidR="003D393F" w:rsidRPr="00552C24">
        <w:rPr>
          <w:rFonts w:ascii="Arial" w:hAnsi="Arial" w:cs="Arial"/>
          <w:sz w:val="22"/>
          <w:szCs w:val="22"/>
        </w:rPr>
        <w:t xml:space="preserve">  The form used for student evaluations is provided in Appendix </w:t>
      </w:r>
      <w:r w:rsidR="00DD7270">
        <w:rPr>
          <w:rFonts w:ascii="Arial" w:hAnsi="Arial" w:cs="Arial"/>
          <w:sz w:val="22"/>
          <w:szCs w:val="22"/>
        </w:rPr>
        <w:t>G</w:t>
      </w:r>
      <w:r w:rsidR="003D393F" w:rsidRPr="00552C24">
        <w:rPr>
          <w:rFonts w:ascii="Arial" w:hAnsi="Arial" w:cs="Arial"/>
          <w:sz w:val="22"/>
          <w:szCs w:val="22"/>
        </w:rPr>
        <w:t>.</w:t>
      </w:r>
    </w:p>
    <w:p w14:paraId="6FE2EEA8" w14:textId="77777777" w:rsidR="00552C24" w:rsidRPr="00552C24" w:rsidRDefault="00552C24" w:rsidP="00CD6C2F">
      <w:pPr>
        <w:ind w:left="432"/>
        <w:rPr>
          <w:rFonts w:ascii="Arial" w:hAnsi="Arial" w:cs="Arial"/>
          <w:sz w:val="22"/>
          <w:szCs w:val="22"/>
        </w:rPr>
      </w:pPr>
    </w:p>
    <w:p w14:paraId="6FEA9DD6" w14:textId="77777777" w:rsidR="00CD6C2F" w:rsidRDefault="00CD6C2F" w:rsidP="00CD6C2F">
      <w:pPr>
        <w:ind w:left="432"/>
        <w:rPr>
          <w:rFonts w:ascii="Arial" w:hAnsi="Arial" w:cs="Arial"/>
          <w:sz w:val="22"/>
          <w:szCs w:val="22"/>
        </w:rPr>
      </w:pPr>
      <w:r w:rsidRPr="00552C24">
        <w:rPr>
          <w:rFonts w:ascii="Arial" w:hAnsi="Arial" w:cs="Arial"/>
          <w:b/>
          <w:sz w:val="22"/>
          <w:szCs w:val="22"/>
        </w:rPr>
        <w:t xml:space="preserve">Class visit:  </w:t>
      </w:r>
      <w:r w:rsidRPr="00552C24">
        <w:rPr>
          <w:rFonts w:ascii="Arial" w:hAnsi="Arial" w:cs="Arial"/>
          <w:sz w:val="22"/>
          <w:szCs w:val="22"/>
        </w:rPr>
        <w:t xml:space="preserve">New TAs are evaluated by their supervising </w:t>
      </w:r>
      <w:r w:rsidR="005633B5" w:rsidRPr="00552C24">
        <w:rPr>
          <w:rFonts w:ascii="Arial" w:hAnsi="Arial" w:cs="Arial"/>
          <w:sz w:val="22"/>
          <w:szCs w:val="22"/>
        </w:rPr>
        <w:t>instructor</w:t>
      </w:r>
      <w:r w:rsidRPr="00552C24">
        <w:rPr>
          <w:rFonts w:ascii="Arial" w:hAnsi="Arial" w:cs="Arial"/>
          <w:sz w:val="22"/>
          <w:szCs w:val="22"/>
        </w:rPr>
        <w:t xml:space="preserve"> early in the semester. You will be contacted by the </w:t>
      </w:r>
      <w:r w:rsidR="005633B5" w:rsidRPr="00552C24">
        <w:rPr>
          <w:rFonts w:ascii="Arial" w:hAnsi="Arial" w:cs="Arial"/>
          <w:sz w:val="22"/>
          <w:szCs w:val="22"/>
        </w:rPr>
        <w:t>instructor</w:t>
      </w:r>
      <w:r w:rsidRPr="00552C24">
        <w:rPr>
          <w:rFonts w:ascii="Arial" w:hAnsi="Arial" w:cs="Arial"/>
          <w:sz w:val="22"/>
          <w:szCs w:val="22"/>
        </w:rPr>
        <w:t xml:space="preserve"> to determine a good time for the evaluation to take place.</w:t>
      </w:r>
      <w:r w:rsidR="003D393F" w:rsidRPr="00552C24">
        <w:rPr>
          <w:rFonts w:ascii="Arial" w:hAnsi="Arial" w:cs="Arial"/>
          <w:sz w:val="22"/>
          <w:szCs w:val="22"/>
        </w:rPr>
        <w:t xml:space="preserve">  A </w:t>
      </w:r>
      <w:r w:rsidR="00236DD6">
        <w:rPr>
          <w:rFonts w:ascii="Arial" w:hAnsi="Arial" w:cs="Arial"/>
          <w:sz w:val="22"/>
          <w:szCs w:val="22"/>
        </w:rPr>
        <w:t>sample</w:t>
      </w:r>
      <w:r w:rsidR="003D393F" w:rsidRPr="00552C24">
        <w:rPr>
          <w:rFonts w:ascii="Arial" w:hAnsi="Arial" w:cs="Arial"/>
          <w:sz w:val="22"/>
          <w:szCs w:val="22"/>
        </w:rPr>
        <w:t xml:space="preserve"> of the </w:t>
      </w:r>
      <w:r w:rsidR="00236DD6">
        <w:rPr>
          <w:rFonts w:ascii="Arial" w:hAnsi="Arial" w:cs="Arial"/>
          <w:sz w:val="22"/>
          <w:szCs w:val="22"/>
        </w:rPr>
        <w:t xml:space="preserve">Early TA </w:t>
      </w:r>
      <w:r w:rsidR="003D393F" w:rsidRPr="00552C24">
        <w:rPr>
          <w:rFonts w:ascii="Arial" w:hAnsi="Arial" w:cs="Arial"/>
          <w:sz w:val="22"/>
          <w:szCs w:val="22"/>
        </w:rPr>
        <w:t xml:space="preserve">evaluation form is provided in Appendix </w:t>
      </w:r>
      <w:r w:rsidR="00DD7270">
        <w:rPr>
          <w:rFonts w:ascii="Arial" w:hAnsi="Arial" w:cs="Arial"/>
          <w:sz w:val="22"/>
          <w:szCs w:val="22"/>
        </w:rPr>
        <w:t>D</w:t>
      </w:r>
      <w:r w:rsidR="003D393F" w:rsidRPr="00552C24">
        <w:rPr>
          <w:rFonts w:ascii="Arial" w:hAnsi="Arial" w:cs="Arial"/>
          <w:sz w:val="22"/>
          <w:szCs w:val="22"/>
        </w:rPr>
        <w:t>.</w:t>
      </w:r>
    </w:p>
    <w:p w14:paraId="16B60FDC" w14:textId="77777777" w:rsidR="00552C24" w:rsidRPr="00552C24" w:rsidRDefault="00552C24" w:rsidP="00CD6C2F">
      <w:pPr>
        <w:ind w:left="432"/>
        <w:rPr>
          <w:rFonts w:ascii="Arial" w:hAnsi="Arial" w:cs="Arial"/>
          <w:sz w:val="22"/>
          <w:szCs w:val="22"/>
        </w:rPr>
      </w:pPr>
    </w:p>
    <w:p w14:paraId="618B1ACD" w14:textId="77777777" w:rsidR="00CD6C2F" w:rsidRPr="00552C24" w:rsidRDefault="00CD6C2F" w:rsidP="00CD6C2F">
      <w:pPr>
        <w:ind w:left="432" w:firstLine="3"/>
        <w:rPr>
          <w:rFonts w:ascii="Arial" w:hAnsi="Arial" w:cs="Arial"/>
          <w:sz w:val="22"/>
          <w:szCs w:val="22"/>
        </w:rPr>
      </w:pPr>
      <w:r w:rsidRPr="00552C24">
        <w:rPr>
          <w:rFonts w:ascii="Arial" w:hAnsi="Arial" w:cs="Arial"/>
          <w:b/>
          <w:sz w:val="22"/>
          <w:szCs w:val="22"/>
        </w:rPr>
        <w:t xml:space="preserve">End-of-semester </w:t>
      </w:r>
      <w:r w:rsidR="005633B5" w:rsidRPr="00552C24">
        <w:rPr>
          <w:rFonts w:ascii="Arial" w:hAnsi="Arial" w:cs="Arial"/>
          <w:b/>
          <w:sz w:val="22"/>
          <w:szCs w:val="22"/>
        </w:rPr>
        <w:t>Instructor</w:t>
      </w:r>
      <w:r w:rsidRPr="00552C24">
        <w:rPr>
          <w:rFonts w:ascii="Arial" w:hAnsi="Arial" w:cs="Arial"/>
          <w:b/>
          <w:sz w:val="22"/>
          <w:szCs w:val="22"/>
        </w:rPr>
        <w:t xml:space="preserve"> evaluation.  </w:t>
      </w:r>
      <w:r w:rsidRPr="00552C24">
        <w:rPr>
          <w:rFonts w:ascii="Arial" w:hAnsi="Arial" w:cs="Arial"/>
          <w:sz w:val="22"/>
          <w:szCs w:val="22"/>
        </w:rPr>
        <w:t xml:space="preserve">At the end of the semester the supervising </w:t>
      </w:r>
      <w:r w:rsidR="005633B5" w:rsidRPr="00552C24">
        <w:rPr>
          <w:rFonts w:ascii="Arial" w:hAnsi="Arial" w:cs="Arial"/>
          <w:sz w:val="22"/>
          <w:szCs w:val="22"/>
        </w:rPr>
        <w:t>instructor</w:t>
      </w:r>
      <w:r w:rsidRPr="00552C24">
        <w:rPr>
          <w:rFonts w:ascii="Arial" w:hAnsi="Arial" w:cs="Arial"/>
          <w:sz w:val="22"/>
          <w:szCs w:val="22"/>
        </w:rPr>
        <w:t xml:space="preserve"> will complete a TA evaluation using</w:t>
      </w:r>
      <w:r w:rsidR="0000149A" w:rsidRPr="00552C24">
        <w:rPr>
          <w:rFonts w:ascii="Arial" w:hAnsi="Arial" w:cs="Arial"/>
          <w:sz w:val="22"/>
          <w:szCs w:val="22"/>
        </w:rPr>
        <w:t xml:space="preserve"> the form provided in Appendix </w:t>
      </w:r>
      <w:r w:rsidR="00236DD6">
        <w:rPr>
          <w:rFonts w:ascii="Arial" w:hAnsi="Arial" w:cs="Arial"/>
          <w:sz w:val="22"/>
          <w:szCs w:val="22"/>
        </w:rPr>
        <w:t>H</w:t>
      </w:r>
      <w:r w:rsidRPr="00552C24">
        <w:rPr>
          <w:rFonts w:ascii="Arial" w:hAnsi="Arial" w:cs="Arial"/>
          <w:sz w:val="22"/>
          <w:szCs w:val="22"/>
        </w:rPr>
        <w:t xml:space="preserve">.  You </w:t>
      </w:r>
      <w:r w:rsidR="00236DD6">
        <w:rPr>
          <w:rFonts w:ascii="Arial" w:hAnsi="Arial" w:cs="Arial"/>
          <w:sz w:val="22"/>
          <w:szCs w:val="22"/>
        </w:rPr>
        <w:t>may request</w:t>
      </w:r>
      <w:r w:rsidRPr="00552C24">
        <w:rPr>
          <w:rFonts w:ascii="Arial" w:hAnsi="Arial" w:cs="Arial"/>
          <w:sz w:val="22"/>
          <w:szCs w:val="22"/>
        </w:rPr>
        <w:t xml:space="preserve"> a copy of that evaluation.</w:t>
      </w:r>
    </w:p>
    <w:p w14:paraId="309006EF" w14:textId="77777777" w:rsidR="000E7014" w:rsidRPr="007B2D1A" w:rsidRDefault="000E7014" w:rsidP="000E7014">
      <w:pPr>
        <w:rPr>
          <w:rFonts w:ascii="Arial" w:hAnsi="Arial" w:cs="Arial"/>
          <w:sz w:val="32"/>
          <w:szCs w:val="32"/>
        </w:rPr>
      </w:pPr>
      <w:r>
        <w:br w:type="page"/>
      </w:r>
      <w:bookmarkStart w:id="4" w:name="_Toc333578806"/>
      <w:r w:rsidRPr="007B2D1A">
        <w:rPr>
          <w:rStyle w:val="Heading1Char"/>
        </w:rPr>
        <w:lastRenderedPageBreak/>
        <w:t>Non-native English speaking Teaching Assistants</w:t>
      </w:r>
      <w:bookmarkEnd w:id="4"/>
      <w:r w:rsidRPr="007B2D1A">
        <w:rPr>
          <w:rFonts w:ascii="Arial" w:hAnsi="Arial" w:cs="Arial"/>
          <w:sz w:val="32"/>
          <w:szCs w:val="32"/>
        </w:rPr>
        <w:t>:</w:t>
      </w:r>
    </w:p>
    <w:p w14:paraId="2066DE36" w14:textId="77777777" w:rsidR="000E7014" w:rsidRPr="000E7014" w:rsidRDefault="000E7014" w:rsidP="000E7014">
      <w:pPr>
        <w:rPr>
          <w:rFonts w:ascii="Arial" w:hAnsi="Arial" w:cs="Arial"/>
        </w:rPr>
      </w:pPr>
    </w:p>
    <w:p w14:paraId="256779DD" w14:textId="77777777" w:rsidR="000E7014" w:rsidRPr="003A2516" w:rsidRDefault="000E7014" w:rsidP="000E7014">
      <w:pPr>
        <w:rPr>
          <w:rFonts w:ascii="Arial" w:hAnsi="Arial" w:cs="Arial"/>
          <w:sz w:val="22"/>
          <w:szCs w:val="22"/>
        </w:rPr>
      </w:pPr>
      <w:r w:rsidRPr="003A2516">
        <w:rPr>
          <w:rFonts w:ascii="Arial" w:hAnsi="Arial" w:cs="Arial"/>
          <w:sz w:val="22"/>
          <w:szCs w:val="22"/>
        </w:rPr>
        <w:t xml:space="preserve">The UW-Madison campus policy and UW System policy require that all departments have in place a plan for assessing the English proficiency of potential non-native English speaking teaching assistants.  Such proficiency must be demonstrated before non-native English speaking TAs are allowed to assume classroom-teaching duties (Regent policy 91-13).  </w:t>
      </w:r>
    </w:p>
    <w:p w14:paraId="0DBAC843" w14:textId="77777777" w:rsidR="000E7014" w:rsidRPr="003A2516" w:rsidRDefault="000E7014" w:rsidP="000E7014">
      <w:pPr>
        <w:pStyle w:val="NormalWeb"/>
        <w:ind w:right="720"/>
        <w:rPr>
          <w:rFonts w:ascii="Arial" w:hAnsi="Arial" w:cs="Arial"/>
          <w:sz w:val="22"/>
          <w:szCs w:val="22"/>
        </w:rPr>
      </w:pPr>
      <w:r w:rsidRPr="003A2516">
        <w:rPr>
          <w:rFonts w:ascii="Arial" w:hAnsi="Arial" w:cs="Arial"/>
          <w:sz w:val="22"/>
          <w:szCs w:val="22"/>
        </w:rPr>
        <w:t>Most departments in L&amp;S, including the Psychology Department, use the SPEAK test for this purpose and the guidelines are as follows (</w:t>
      </w:r>
      <w:r w:rsidRPr="003A2516">
        <w:rPr>
          <w:rFonts w:ascii="Arial" w:hAnsi="Arial" w:cs="Arial"/>
          <w:b/>
          <w:sz w:val="22"/>
          <w:szCs w:val="22"/>
        </w:rPr>
        <w:t>Note:  The SPEAK Test schedule is available at</w:t>
      </w:r>
      <w:r w:rsidR="005B30AE">
        <w:rPr>
          <w:rFonts w:ascii="Arial" w:hAnsi="Arial" w:cs="Arial"/>
          <w:b/>
          <w:sz w:val="22"/>
          <w:szCs w:val="22"/>
        </w:rPr>
        <w:t xml:space="preserve">: </w:t>
      </w:r>
      <w:hyperlink r:id="rId34" w:history="1">
        <w:r w:rsidR="00DA1FF9">
          <w:rPr>
            <w:rStyle w:val="Hyperlink"/>
            <w:rFonts w:ascii="Arial" w:hAnsi="Arial" w:cs="Arial"/>
            <w:b/>
            <w:sz w:val="22"/>
            <w:szCs w:val="22"/>
          </w:rPr>
          <w:t>https://esl.wisc.edu/ita-training/speak/</w:t>
        </w:r>
      </w:hyperlink>
      <w:r w:rsidR="005B30AE">
        <w:rPr>
          <w:rFonts w:ascii="Arial" w:hAnsi="Arial" w:cs="Arial"/>
          <w:b/>
          <w:sz w:val="22"/>
          <w:szCs w:val="22"/>
        </w:rPr>
        <w:t>)</w:t>
      </w:r>
    </w:p>
    <w:p w14:paraId="51A175ED" w14:textId="77777777" w:rsidR="000E7014" w:rsidRPr="003A2516" w:rsidRDefault="000E7014" w:rsidP="000E7014">
      <w:pPr>
        <w:pStyle w:val="NormalWeb"/>
        <w:ind w:right="720"/>
        <w:rPr>
          <w:rFonts w:ascii="Arial" w:hAnsi="Arial" w:cs="Arial"/>
          <w:sz w:val="22"/>
          <w:szCs w:val="22"/>
        </w:rPr>
      </w:pPr>
      <w:r w:rsidRPr="003A2516">
        <w:rPr>
          <w:rFonts w:ascii="Arial" w:hAnsi="Arial" w:cs="Arial"/>
          <w:b/>
          <w:sz w:val="22"/>
          <w:szCs w:val="22"/>
        </w:rPr>
        <w:t>Requirements:</w:t>
      </w:r>
      <w:r w:rsidR="00AA1776" w:rsidRPr="003A2516">
        <w:rPr>
          <w:rFonts w:ascii="Arial" w:hAnsi="Arial" w:cs="Arial"/>
          <w:b/>
          <w:sz w:val="22"/>
          <w:szCs w:val="22"/>
        </w:rPr>
        <w:t xml:space="preserve">  </w:t>
      </w:r>
      <w:r w:rsidRPr="003A2516">
        <w:rPr>
          <w:rFonts w:ascii="Arial" w:hAnsi="Arial" w:cs="Arial"/>
          <w:sz w:val="22"/>
          <w:szCs w:val="22"/>
        </w:rPr>
        <w:t>Individual students do not need to pre-register. Call 263-3780 for groups of six or more for a single testing session. Students must bring a picture ID and a letter of authorization from their department. Students may take the test only once in a three-month period.</w:t>
      </w:r>
    </w:p>
    <w:p w14:paraId="3A35D8CB" w14:textId="77777777" w:rsidR="000E7014" w:rsidRPr="007B2D1A" w:rsidRDefault="000E7014" w:rsidP="000E7014">
      <w:pPr>
        <w:pStyle w:val="NormalWeb"/>
        <w:ind w:right="720"/>
        <w:rPr>
          <w:rFonts w:ascii="Arial" w:hAnsi="Arial" w:cs="Arial"/>
          <w:b/>
          <w:sz w:val="22"/>
          <w:szCs w:val="22"/>
        </w:rPr>
      </w:pPr>
      <w:r w:rsidRPr="007B2D1A">
        <w:rPr>
          <w:rFonts w:ascii="Arial" w:hAnsi="Arial" w:cs="Arial"/>
          <w:b/>
          <w:sz w:val="22"/>
          <w:szCs w:val="22"/>
        </w:rPr>
        <w:t>Interpretation of Results:</w:t>
      </w:r>
    </w:p>
    <w:p w14:paraId="3ECAB977" w14:textId="77777777" w:rsidR="000E7014" w:rsidRPr="007B2D1A" w:rsidRDefault="000E7014" w:rsidP="000E7014">
      <w:pPr>
        <w:ind w:left="720"/>
        <w:rPr>
          <w:rFonts w:ascii="Arial" w:hAnsi="Arial" w:cs="Arial"/>
          <w:sz w:val="22"/>
          <w:szCs w:val="22"/>
        </w:rPr>
      </w:pPr>
      <w:r w:rsidRPr="007B2D1A">
        <w:rPr>
          <w:rFonts w:ascii="Arial" w:hAnsi="Arial" w:cs="Arial"/>
          <w:sz w:val="22"/>
          <w:szCs w:val="22"/>
        </w:rPr>
        <w:t>1) Students with a score greater than or equal to 50 may teach with no further English language testing requirements.</w:t>
      </w:r>
    </w:p>
    <w:p w14:paraId="0239DC48" w14:textId="77777777" w:rsidR="000E7014" w:rsidRPr="007B2D1A" w:rsidRDefault="000E7014" w:rsidP="000E7014">
      <w:pPr>
        <w:pStyle w:val="NormalWeb"/>
        <w:ind w:left="720" w:right="720"/>
        <w:rPr>
          <w:rFonts w:ascii="Arial" w:hAnsi="Arial" w:cs="Arial"/>
          <w:sz w:val="22"/>
          <w:szCs w:val="22"/>
        </w:rPr>
      </w:pPr>
      <w:r w:rsidRPr="007B2D1A">
        <w:rPr>
          <w:rFonts w:ascii="Arial" w:hAnsi="Arial" w:cs="Arial"/>
          <w:sz w:val="22"/>
          <w:szCs w:val="22"/>
        </w:rPr>
        <w:t>2) Students with a score of 45 can perform instructional duties that require spoken English only if also enrolled in a program to improve English skills.</w:t>
      </w:r>
    </w:p>
    <w:p w14:paraId="00C465AA" w14:textId="77777777" w:rsidR="000E7014" w:rsidRPr="007B2D1A" w:rsidRDefault="000E7014" w:rsidP="000E7014">
      <w:pPr>
        <w:pStyle w:val="NormalWeb"/>
        <w:ind w:left="720" w:right="720"/>
        <w:rPr>
          <w:rFonts w:ascii="Arial" w:hAnsi="Arial" w:cs="Arial"/>
          <w:sz w:val="22"/>
          <w:szCs w:val="22"/>
        </w:rPr>
      </w:pPr>
      <w:r w:rsidRPr="007B2D1A">
        <w:rPr>
          <w:rFonts w:ascii="Arial" w:hAnsi="Arial" w:cs="Arial"/>
          <w:sz w:val="22"/>
          <w:szCs w:val="22"/>
        </w:rPr>
        <w:t>3) Students with a score lower than 45 cannot perform instructional duties that require spoken English.</w:t>
      </w:r>
    </w:p>
    <w:p w14:paraId="097CE462" w14:textId="77777777" w:rsidR="000E7014" w:rsidRPr="000E7014" w:rsidRDefault="000E7014" w:rsidP="000E7014">
      <w:pPr>
        <w:rPr>
          <w:rFonts w:ascii="Arial" w:hAnsi="Arial" w:cs="Arial"/>
          <w:b/>
        </w:rPr>
      </w:pPr>
      <w:r w:rsidRPr="000E7014">
        <w:rPr>
          <w:rFonts w:ascii="Arial" w:hAnsi="Arial" w:cs="Arial"/>
          <w:b/>
        </w:rPr>
        <w:t>Reporting of Results:</w:t>
      </w:r>
    </w:p>
    <w:p w14:paraId="175241DD" w14:textId="77777777" w:rsidR="000E7014" w:rsidRPr="003A2516" w:rsidRDefault="000E7014" w:rsidP="000E7014">
      <w:pPr>
        <w:rPr>
          <w:rFonts w:ascii="Arial" w:hAnsi="Arial" w:cs="Arial"/>
          <w:sz w:val="22"/>
          <w:szCs w:val="22"/>
        </w:rPr>
      </w:pPr>
      <w:r w:rsidRPr="003A2516">
        <w:rPr>
          <w:rFonts w:ascii="Arial" w:hAnsi="Arial" w:cs="Arial"/>
          <w:sz w:val="22"/>
          <w:szCs w:val="22"/>
        </w:rPr>
        <w:t>SPEAK tests will be scored within five days and will be sent to both the student and the department, accompanied by a recommendation for those with scores of 45 or lower. Upon request, scores will be sent by E-mail, followed by a paper copy.</w:t>
      </w:r>
      <w:r w:rsidR="007B2D1A" w:rsidRPr="003A2516">
        <w:rPr>
          <w:rFonts w:ascii="Arial" w:hAnsi="Arial" w:cs="Arial"/>
          <w:sz w:val="22"/>
          <w:szCs w:val="22"/>
        </w:rPr>
        <w:t xml:space="preserve">  </w:t>
      </w:r>
      <w:r w:rsidRPr="003A2516">
        <w:rPr>
          <w:rFonts w:ascii="Arial" w:hAnsi="Arial" w:cs="Arial"/>
          <w:sz w:val="22"/>
          <w:szCs w:val="22"/>
        </w:rPr>
        <w:t xml:space="preserve">If you are a non-native English speaking teaching assistant, please check with </w:t>
      </w:r>
      <w:r w:rsidR="002567E3">
        <w:rPr>
          <w:rFonts w:ascii="Arial" w:hAnsi="Arial" w:cs="Arial"/>
          <w:sz w:val="22"/>
          <w:szCs w:val="22"/>
        </w:rPr>
        <w:t>Melanie Jones</w:t>
      </w:r>
      <w:r w:rsidRPr="003A2516">
        <w:rPr>
          <w:rFonts w:ascii="Arial" w:hAnsi="Arial" w:cs="Arial"/>
          <w:sz w:val="22"/>
          <w:szCs w:val="22"/>
        </w:rPr>
        <w:t xml:space="preserve">, Room </w:t>
      </w:r>
      <w:r w:rsidR="002567E3">
        <w:rPr>
          <w:rFonts w:ascii="Arial" w:hAnsi="Arial" w:cs="Arial"/>
          <w:sz w:val="22"/>
          <w:szCs w:val="22"/>
        </w:rPr>
        <w:t>426</w:t>
      </w:r>
      <w:r w:rsidR="002E2C1B">
        <w:rPr>
          <w:rFonts w:ascii="Arial" w:hAnsi="Arial" w:cs="Arial"/>
          <w:sz w:val="22"/>
          <w:szCs w:val="22"/>
        </w:rPr>
        <w:t xml:space="preserve"> </w:t>
      </w:r>
      <w:r w:rsidRPr="003A2516">
        <w:rPr>
          <w:rFonts w:ascii="Arial" w:hAnsi="Arial" w:cs="Arial"/>
          <w:sz w:val="22"/>
          <w:szCs w:val="22"/>
        </w:rPr>
        <w:t xml:space="preserve">Psychology, </w:t>
      </w:r>
      <w:hyperlink r:id="rId35" w:history="1">
        <w:r w:rsidR="0038330F" w:rsidRPr="0036128E">
          <w:rPr>
            <w:rStyle w:val="Hyperlink"/>
            <w:rFonts w:ascii="Arial" w:hAnsi="Arial" w:cs="Arial"/>
            <w:sz w:val="22"/>
            <w:szCs w:val="22"/>
          </w:rPr>
          <w:t>mjones@wisc.edu</w:t>
        </w:r>
      </w:hyperlink>
      <w:r w:rsidRPr="003A2516">
        <w:rPr>
          <w:rFonts w:ascii="Arial" w:hAnsi="Arial" w:cs="Arial"/>
          <w:sz w:val="22"/>
          <w:szCs w:val="22"/>
        </w:rPr>
        <w:t>, to make arrangements for the SPEAK test.</w:t>
      </w:r>
    </w:p>
    <w:p w14:paraId="49B57FD3" w14:textId="77777777" w:rsidR="00A80750" w:rsidRDefault="00A80750" w:rsidP="00486DDC">
      <w:pPr>
        <w:pStyle w:val="Heading1"/>
      </w:pPr>
      <w:bookmarkStart w:id="5" w:name="_Toc333578807"/>
      <w:r>
        <w:t>Comm-B training</w:t>
      </w:r>
      <w:bookmarkEnd w:id="5"/>
    </w:p>
    <w:p w14:paraId="52F5AB0F" w14:textId="77777777" w:rsidR="00AA1776" w:rsidRPr="003A2516" w:rsidRDefault="00A80750" w:rsidP="00A80750">
      <w:pPr>
        <w:rPr>
          <w:rFonts w:ascii="Arial" w:hAnsi="Arial" w:cs="Arial"/>
          <w:sz w:val="22"/>
          <w:szCs w:val="22"/>
        </w:rPr>
      </w:pPr>
      <w:r w:rsidRPr="003A2516">
        <w:rPr>
          <w:rFonts w:ascii="Arial" w:hAnsi="Arial" w:cs="Arial"/>
          <w:sz w:val="22"/>
          <w:szCs w:val="22"/>
        </w:rPr>
        <w:t xml:space="preserve">All TAs teaching Psychology 225 – </w:t>
      </w:r>
      <w:r w:rsidR="002E2C1B">
        <w:rPr>
          <w:rFonts w:ascii="Arial" w:hAnsi="Arial" w:cs="Arial"/>
          <w:sz w:val="22"/>
          <w:szCs w:val="22"/>
        </w:rPr>
        <w:t>Research Methods</w:t>
      </w:r>
      <w:r w:rsidRPr="003A2516">
        <w:rPr>
          <w:rFonts w:ascii="Arial" w:hAnsi="Arial" w:cs="Arial"/>
          <w:sz w:val="22"/>
          <w:szCs w:val="22"/>
        </w:rPr>
        <w:t xml:space="preserve"> – are required to take the Comm-B training before teaching this course. This cross-curricular training, which has been offered every semester since January 1997, is a series of interactive workshops designed to complement the course-specific training our department already provides for TAs in Comm-B courses. This training focus on issues common to instructors in all Comm-B courses, such as understanding the goals and requirement for Comm-B courses, developing effective strategies for teaching writing and speaking within your discipline, and designing effective communication assignments. To sign up for upcoming sessions, </w:t>
      </w:r>
      <w:hyperlink r:id="rId36" w:history="1">
        <w:r w:rsidR="0004752D" w:rsidRPr="0004752D">
          <w:rPr>
            <w:rStyle w:val="Hyperlink"/>
            <w:rFonts w:ascii="Arial" w:hAnsi="Arial" w:cs="Arial"/>
            <w:sz w:val="22"/>
            <w:szCs w:val="22"/>
          </w:rPr>
          <w:t>https://dept.writing.wisc.edu/wac/wac-comm-b-training/</w:t>
        </w:r>
      </w:hyperlink>
      <w:r w:rsidR="0004752D">
        <w:rPr>
          <w:rFonts w:ascii="Arial" w:hAnsi="Arial" w:cs="Arial"/>
          <w:sz w:val="22"/>
          <w:szCs w:val="22"/>
        </w:rPr>
        <w:t>.</w:t>
      </w:r>
    </w:p>
    <w:p w14:paraId="35B02F99" w14:textId="77777777" w:rsidR="00AA1776" w:rsidRPr="007B2D1A" w:rsidRDefault="00AA1776" w:rsidP="007B2D1A">
      <w:pPr>
        <w:pStyle w:val="Heading1"/>
      </w:pPr>
      <w:bookmarkStart w:id="6" w:name="_Toc333578808"/>
      <w:r w:rsidRPr="007B2D1A">
        <w:t>Equity and Diversity Training</w:t>
      </w:r>
      <w:bookmarkEnd w:id="6"/>
    </w:p>
    <w:p w14:paraId="431ECF8E" w14:textId="77777777" w:rsidR="00486DDC" w:rsidRPr="007B2D1A" w:rsidRDefault="00AA1776" w:rsidP="003A2516">
      <w:r w:rsidRPr="003A2516">
        <w:rPr>
          <w:rFonts w:ascii="Arial" w:hAnsi="Arial" w:cs="Arial"/>
          <w:sz w:val="22"/>
          <w:szCs w:val="22"/>
        </w:rPr>
        <w:t xml:space="preserve">In order for TAs to </w:t>
      </w:r>
      <w:r w:rsidR="003A2516" w:rsidRPr="003A2516">
        <w:rPr>
          <w:rFonts w:ascii="Arial" w:hAnsi="Arial" w:cs="Arial"/>
          <w:sz w:val="22"/>
          <w:szCs w:val="22"/>
        </w:rPr>
        <w:t>be rehired a second time, you must</w:t>
      </w:r>
      <w:r w:rsidRPr="003A2516">
        <w:rPr>
          <w:rFonts w:ascii="Arial" w:hAnsi="Arial" w:cs="Arial"/>
          <w:sz w:val="22"/>
          <w:szCs w:val="22"/>
        </w:rPr>
        <w:t xml:space="preserve"> have completed the Equity and Diversity Training offered </w:t>
      </w:r>
      <w:r w:rsidR="007B2D1A" w:rsidRPr="003A2516">
        <w:rPr>
          <w:rFonts w:ascii="Arial" w:hAnsi="Arial" w:cs="Arial"/>
          <w:sz w:val="22"/>
          <w:szCs w:val="22"/>
        </w:rPr>
        <w:t xml:space="preserve">by the University. To sign up for this training, go to: </w:t>
      </w:r>
      <w:r w:rsidRPr="003A2516">
        <w:rPr>
          <w:rFonts w:ascii="Arial" w:hAnsi="Arial" w:cs="Arial"/>
          <w:sz w:val="22"/>
          <w:szCs w:val="22"/>
        </w:rPr>
        <w:t xml:space="preserve"> </w:t>
      </w:r>
      <w:hyperlink r:id="rId37" w:history="1">
        <w:r w:rsidRPr="003A2516">
          <w:rPr>
            <w:rStyle w:val="Hyperlink"/>
            <w:rFonts w:ascii="Arial" w:hAnsi="Arial" w:cs="Arial"/>
            <w:sz w:val="22"/>
            <w:szCs w:val="22"/>
          </w:rPr>
          <w:t>http://www.oed.wisc.edu/workshop.html</w:t>
        </w:r>
      </w:hyperlink>
      <w:r w:rsidRPr="003A2516">
        <w:rPr>
          <w:rFonts w:ascii="Arial" w:hAnsi="Arial" w:cs="Arial"/>
          <w:sz w:val="22"/>
          <w:szCs w:val="22"/>
        </w:rPr>
        <w:t xml:space="preserve"> </w:t>
      </w:r>
      <w:r w:rsidR="004D629B" w:rsidRPr="003A2516">
        <w:rPr>
          <w:rFonts w:ascii="Arial" w:hAnsi="Arial" w:cs="Arial"/>
          <w:sz w:val="22"/>
          <w:szCs w:val="22"/>
        </w:rPr>
        <w:t xml:space="preserve">. </w:t>
      </w:r>
      <w:r w:rsidR="003A2516" w:rsidRPr="003A2516">
        <w:rPr>
          <w:rFonts w:ascii="Arial" w:hAnsi="Arial" w:cs="Arial"/>
          <w:sz w:val="22"/>
          <w:szCs w:val="22"/>
        </w:rPr>
        <w:t xml:space="preserve">To move from standard to senior pay level, you must have at least one and two-thirds (1 2/3) semester-units of teaching experience and be a dissertator. </w:t>
      </w:r>
      <w:r w:rsidR="004D629B" w:rsidRPr="003A2516">
        <w:rPr>
          <w:rFonts w:ascii="Arial" w:hAnsi="Arial" w:cs="Arial"/>
          <w:sz w:val="22"/>
          <w:szCs w:val="22"/>
        </w:rPr>
        <w:t xml:space="preserve">For more info regarding </w:t>
      </w:r>
      <w:r w:rsidR="003A2516">
        <w:rPr>
          <w:rFonts w:ascii="Arial" w:hAnsi="Arial" w:cs="Arial"/>
          <w:sz w:val="22"/>
          <w:szCs w:val="22"/>
        </w:rPr>
        <w:t>TAA issues</w:t>
      </w:r>
      <w:r w:rsidR="004D629B" w:rsidRPr="003A2516">
        <w:rPr>
          <w:rFonts w:ascii="Arial" w:hAnsi="Arial" w:cs="Arial"/>
          <w:sz w:val="22"/>
          <w:szCs w:val="22"/>
        </w:rPr>
        <w:t xml:space="preserve"> go to: </w:t>
      </w:r>
      <w:hyperlink r:id="rId38" w:history="1">
        <w:r w:rsidR="002C18B7" w:rsidRPr="002C18B7">
          <w:rPr>
            <w:rStyle w:val="Hyperlink"/>
            <w:rFonts w:ascii="Arial" w:hAnsi="Arial" w:cs="Arial"/>
          </w:rPr>
          <w:t>http://taa-madison.org/</w:t>
        </w:r>
      </w:hyperlink>
      <w:r w:rsidR="002C18B7" w:rsidRPr="002C18B7">
        <w:rPr>
          <w:rFonts w:ascii="Arial" w:hAnsi="Arial" w:cs="Arial"/>
        </w:rPr>
        <w:t xml:space="preserve"> </w:t>
      </w:r>
      <w:r w:rsidR="00556833" w:rsidRPr="008A26C1">
        <w:br w:type="page"/>
      </w:r>
      <w:bookmarkStart w:id="7" w:name="_Toc333578809"/>
      <w:r w:rsidR="00486DDC" w:rsidRPr="003A2516">
        <w:rPr>
          <w:rStyle w:val="Heading1Char"/>
        </w:rPr>
        <w:lastRenderedPageBreak/>
        <w:t>Instructor and TA Resources</w:t>
      </w:r>
      <w:bookmarkEnd w:id="7"/>
    </w:p>
    <w:p w14:paraId="100D65A9" w14:textId="77777777" w:rsidR="00486DDC" w:rsidRPr="00286134" w:rsidRDefault="00486DDC" w:rsidP="00286134">
      <w:pPr>
        <w:pStyle w:val="Heading1"/>
        <w:rPr>
          <w:sz w:val="24"/>
        </w:rPr>
      </w:pPr>
      <w:bookmarkStart w:id="8" w:name="_Toc333578810"/>
      <w:r w:rsidRPr="00286134">
        <w:rPr>
          <w:sz w:val="24"/>
        </w:rPr>
        <w:t>Testing and Evaluation</w:t>
      </w:r>
      <w:bookmarkEnd w:id="8"/>
    </w:p>
    <w:p w14:paraId="6D01CD86" w14:textId="77777777" w:rsidR="00486DDC" w:rsidRPr="003A2516" w:rsidRDefault="00486DDC" w:rsidP="00486DDC">
      <w:pPr>
        <w:ind w:left="432"/>
        <w:rPr>
          <w:rFonts w:ascii="Arial" w:hAnsi="Arial" w:cs="Arial"/>
          <w:sz w:val="22"/>
          <w:szCs w:val="22"/>
        </w:rPr>
      </w:pPr>
      <w:r w:rsidRPr="003A2516">
        <w:rPr>
          <w:rFonts w:ascii="Arial" w:hAnsi="Arial" w:cs="Arial"/>
          <w:sz w:val="22"/>
          <w:szCs w:val="22"/>
        </w:rPr>
        <w:t xml:space="preserve">Scantron answer sheets are available in the Psychology Department Main Office.  Computerized scoring of multiple choice exams takes place at the Office of Testing and Evaluation.  They are located at 373 Educational Sciences Building, 1025 West Johnson Street, 262-5863.  In addition to exam scoring, they will conduct item analyses, handle jumbled answer sheets and alternate forms, and can upload grades directly to </w:t>
      </w:r>
      <w:r w:rsidR="0004752D">
        <w:rPr>
          <w:rFonts w:ascii="Arial" w:hAnsi="Arial" w:cs="Arial"/>
          <w:sz w:val="22"/>
          <w:szCs w:val="22"/>
        </w:rPr>
        <w:t>Canvas</w:t>
      </w:r>
      <w:r w:rsidRPr="003A2516">
        <w:rPr>
          <w:rFonts w:ascii="Arial" w:hAnsi="Arial" w:cs="Arial"/>
          <w:sz w:val="22"/>
          <w:szCs w:val="22"/>
        </w:rPr>
        <w:t xml:space="preserve">. </w:t>
      </w:r>
      <w:r w:rsidR="00ED4842" w:rsidRPr="003A2516">
        <w:rPr>
          <w:rFonts w:ascii="Arial" w:hAnsi="Arial" w:cs="Arial"/>
          <w:sz w:val="22"/>
          <w:szCs w:val="22"/>
        </w:rPr>
        <w:t xml:space="preserve"> The item analysis is particularly useful in searching for “bad” items, and for improving exams in subsequent semesters. Before delivering exams to T&amp;E complete a cover sheet, which is illustrated in Appendix H. Note that the test results can be obtained as hard copy, emailed to you as PDF and Excel files, and/or sent directly to </w:t>
      </w:r>
      <w:r w:rsidR="0004752D">
        <w:rPr>
          <w:rFonts w:ascii="Arial" w:hAnsi="Arial" w:cs="Arial"/>
          <w:sz w:val="22"/>
          <w:szCs w:val="22"/>
        </w:rPr>
        <w:t>Canvas</w:t>
      </w:r>
      <w:r w:rsidR="00ED4842" w:rsidRPr="003A2516">
        <w:rPr>
          <w:rFonts w:ascii="Arial" w:hAnsi="Arial" w:cs="Arial"/>
          <w:sz w:val="22"/>
          <w:szCs w:val="22"/>
        </w:rPr>
        <w:t xml:space="preserve">. Typically it is best to request electronic files first, and then after you have examined those to call T&amp;E to obtain the printed copies. If you want the scores sent directly to </w:t>
      </w:r>
      <w:r w:rsidR="0004752D">
        <w:rPr>
          <w:rFonts w:ascii="Arial" w:hAnsi="Arial" w:cs="Arial"/>
          <w:sz w:val="22"/>
          <w:szCs w:val="22"/>
        </w:rPr>
        <w:t>Canvas</w:t>
      </w:r>
      <w:r w:rsidR="00ED4842" w:rsidRPr="003A2516">
        <w:rPr>
          <w:rFonts w:ascii="Arial" w:hAnsi="Arial" w:cs="Arial"/>
          <w:sz w:val="22"/>
          <w:szCs w:val="22"/>
        </w:rPr>
        <w:t xml:space="preserve"> you must enter the course code which is available at your </w:t>
      </w:r>
      <w:r w:rsidR="0004752D">
        <w:rPr>
          <w:rFonts w:ascii="Arial" w:hAnsi="Arial" w:cs="Arial"/>
          <w:sz w:val="22"/>
          <w:szCs w:val="22"/>
        </w:rPr>
        <w:t>Canvas</w:t>
      </w:r>
      <w:r w:rsidR="00ED4842" w:rsidRPr="003A2516">
        <w:rPr>
          <w:rFonts w:ascii="Arial" w:hAnsi="Arial" w:cs="Arial"/>
          <w:sz w:val="22"/>
          <w:szCs w:val="22"/>
        </w:rPr>
        <w:t xml:space="preserve"> course site. T&amp;E can also handle scrambled test booklets if you submit a scramble sheet (see Appendix I), linking the items in the various forms.</w:t>
      </w:r>
      <w:r w:rsidRPr="003A2516">
        <w:rPr>
          <w:rFonts w:ascii="Arial" w:hAnsi="Arial" w:cs="Arial"/>
          <w:sz w:val="22"/>
          <w:szCs w:val="22"/>
        </w:rPr>
        <w:t xml:space="preserve"> </w:t>
      </w:r>
    </w:p>
    <w:p w14:paraId="7936724E" w14:textId="77777777" w:rsidR="00486DDC" w:rsidRPr="00286134" w:rsidRDefault="00486DDC" w:rsidP="00286134">
      <w:pPr>
        <w:pStyle w:val="Heading1"/>
        <w:rPr>
          <w:sz w:val="24"/>
        </w:rPr>
      </w:pPr>
      <w:bookmarkStart w:id="9" w:name="_Toc333578811"/>
      <w:r w:rsidRPr="00286134">
        <w:rPr>
          <w:sz w:val="24"/>
        </w:rPr>
        <w:t>Office Supplies</w:t>
      </w:r>
      <w:bookmarkEnd w:id="9"/>
    </w:p>
    <w:p w14:paraId="38CC1871" w14:textId="77777777" w:rsidR="00486DDC" w:rsidRPr="003A2516" w:rsidRDefault="00486DDC" w:rsidP="00486DDC">
      <w:pPr>
        <w:ind w:left="432"/>
        <w:rPr>
          <w:rFonts w:ascii="Arial" w:hAnsi="Arial" w:cs="Arial"/>
          <w:sz w:val="22"/>
          <w:szCs w:val="22"/>
        </w:rPr>
      </w:pPr>
      <w:r w:rsidRPr="003A2516">
        <w:rPr>
          <w:rFonts w:ascii="Arial" w:hAnsi="Arial" w:cs="Arial"/>
          <w:sz w:val="22"/>
          <w:szCs w:val="22"/>
        </w:rPr>
        <w:t>Basic office supplies are stored in Room 429.  Should a copy machine run out of paper, additional paper is also stored in this room.  If you have other special supply needs, consult with Gary Malchow.</w:t>
      </w:r>
    </w:p>
    <w:p w14:paraId="08D27581" w14:textId="77777777" w:rsidR="00486DDC" w:rsidRPr="00286134" w:rsidRDefault="00486DDC" w:rsidP="00286134">
      <w:pPr>
        <w:pStyle w:val="Heading1"/>
        <w:rPr>
          <w:sz w:val="24"/>
        </w:rPr>
      </w:pPr>
      <w:bookmarkStart w:id="10" w:name="_Toc333578812"/>
      <w:r w:rsidRPr="00286134">
        <w:rPr>
          <w:sz w:val="24"/>
        </w:rPr>
        <w:t>Photocopy machines</w:t>
      </w:r>
      <w:bookmarkEnd w:id="10"/>
    </w:p>
    <w:p w14:paraId="0CF29029" w14:textId="77777777" w:rsidR="00486DDC" w:rsidRPr="003A2516" w:rsidRDefault="00486DDC" w:rsidP="00486DDC">
      <w:pPr>
        <w:ind w:left="432"/>
        <w:rPr>
          <w:rFonts w:ascii="Arial" w:hAnsi="Arial" w:cs="Arial"/>
          <w:sz w:val="22"/>
          <w:szCs w:val="22"/>
        </w:rPr>
      </w:pPr>
      <w:r w:rsidRPr="003A2516">
        <w:rPr>
          <w:rFonts w:ascii="Arial" w:hAnsi="Arial" w:cs="Arial"/>
          <w:sz w:val="22"/>
          <w:szCs w:val="22"/>
        </w:rPr>
        <w:t>Copy machines are located on floors 2 and 4 near the elevator.  You</w:t>
      </w:r>
      <w:r w:rsidR="00201EF6" w:rsidRPr="003A2516">
        <w:rPr>
          <w:rFonts w:ascii="Arial" w:hAnsi="Arial" w:cs="Arial"/>
          <w:sz w:val="22"/>
          <w:szCs w:val="22"/>
        </w:rPr>
        <w:t xml:space="preserve">r </w:t>
      </w:r>
      <w:r w:rsidR="003A2516">
        <w:rPr>
          <w:rFonts w:ascii="Arial" w:hAnsi="Arial" w:cs="Arial"/>
          <w:sz w:val="22"/>
          <w:szCs w:val="22"/>
        </w:rPr>
        <w:t>supervising i</w:t>
      </w:r>
      <w:r w:rsidR="005633B5" w:rsidRPr="003A2516">
        <w:rPr>
          <w:rFonts w:ascii="Arial" w:hAnsi="Arial" w:cs="Arial"/>
          <w:sz w:val="22"/>
          <w:szCs w:val="22"/>
        </w:rPr>
        <w:t>nstructor</w:t>
      </w:r>
      <w:r w:rsidR="00201EF6" w:rsidRPr="003A2516">
        <w:rPr>
          <w:rFonts w:ascii="Arial" w:hAnsi="Arial" w:cs="Arial"/>
          <w:sz w:val="22"/>
          <w:szCs w:val="22"/>
        </w:rPr>
        <w:t xml:space="preserve"> will provide a copy code to be used for</w:t>
      </w:r>
      <w:r w:rsidRPr="003A2516">
        <w:rPr>
          <w:rFonts w:ascii="Arial" w:hAnsi="Arial" w:cs="Arial"/>
          <w:sz w:val="22"/>
          <w:szCs w:val="22"/>
        </w:rPr>
        <w:t xml:space="preserve"> course-related</w:t>
      </w:r>
      <w:r w:rsidR="00201EF6" w:rsidRPr="003A2516">
        <w:rPr>
          <w:rFonts w:ascii="Arial" w:hAnsi="Arial" w:cs="Arial"/>
          <w:sz w:val="22"/>
          <w:szCs w:val="22"/>
        </w:rPr>
        <w:t xml:space="preserve"> copying. </w:t>
      </w:r>
    </w:p>
    <w:p w14:paraId="50913482" w14:textId="77777777" w:rsidR="00486DDC" w:rsidRPr="00286134" w:rsidRDefault="00486DDC" w:rsidP="00286134">
      <w:pPr>
        <w:pStyle w:val="Heading1"/>
        <w:rPr>
          <w:sz w:val="24"/>
        </w:rPr>
      </w:pPr>
      <w:bookmarkStart w:id="11" w:name="_Toc333578813"/>
      <w:r w:rsidRPr="00286134">
        <w:rPr>
          <w:sz w:val="24"/>
        </w:rPr>
        <w:t>McBurney Disability Resources Center</w:t>
      </w:r>
      <w:bookmarkEnd w:id="11"/>
    </w:p>
    <w:p w14:paraId="6D98413B" w14:textId="77777777" w:rsidR="00486DDC" w:rsidRPr="003A2516" w:rsidRDefault="00486DDC" w:rsidP="00486DDC">
      <w:pPr>
        <w:ind w:left="432"/>
        <w:rPr>
          <w:rFonts w:ascii="Arial" w:hAnsi="Arial" w:cs="Arial"/>
          <w:sz w:val="22"/>
          <w:szCs w:val="22"/>
        </w:rPr>
      </w:pPr>
      <w:r w:rsidRPr="003A2516">
        <w:rPr>
          <w:rFonts w:ascii="Arial" w:hAnsi="Arial" w:cs="Arial"/>
          <w:color w:val="000000"/>
          <w:sz w:val="22"/>
          <w:szCs w:val="22"/>
        </w:rPr>
        <w:t xml:space="preserve">The McBurney offices certify students who need special accommodations. Most frequently this involves individualized testing or additional time for testing sessions.  If needed, you can contact them at 1305 Linden Drive, 263-2741, or </w:t>
      </w:r>
      <w:hyperlink r:id="rId39" w:history="1">
        <w:r w:rsidRPr="003A2516">
          <w:rPr>
            <w:rStyle w:val="Hyperlink"/>
            <w:rFonts w:ascii="Arial" w:hAnsi="Arial" w:cs="Arial"/>
            <w:sz w:val="22"/>
            <w:szCs w:val="22"/>
          </w:rPr>
          <w:t>http://www.mcburney.wisc.edu/</w:t>
        </w:r>
      </w:hyperlink>
      <w:r w:rsidRPr="003A2516">
        <w:rPr>
          <w:rFonts w:ascii="Arial" w:hAnsi="Arial" w:cs="Arial"/>
          <w:color w:val="000000"/>
          <w:sz w:val="22"/>
          <w:szCs w:val="22"/>
        </w:rPr>
        <w:t xml:space="preserve">.  </w:t>
      </w:r>
      <w:r w:rsidR="004D629B" w:rsidRPr="003A2516">
        <w:rPr>
          <w:rFonts w:ascii="Arial" w:hAnsi="Arial" w:cs="Arial"/>
          <w:color w:val="000000"/>
          <w:sz w:val="22"/>
          <w:szCs w:val="22"/>
        </w:rPr>
        <w:t xml:space="preserve">For </w:t>
      </w:r>
      <w:r w:rsidRPr="003A2516">
        <w:rPr>
          <w:rFonts w:ascii="Arial" w:hAnsi="Arial" w:cs="Arial"/>
          <w:color w:val="000000"/>
          <w:sz w:val="22"/>
          <w:szCs w:val="22"/>
        </w:rPr>
        <w:t xml:space="preserve">Individualized testing </w:t>
      </w:r>
      <w:r w:rsidR="00BD76FB">
        <w:rPr>
          <w:rFonts w:ascii="Arial" w:hAnsi="Arial" w:cs="Arial"/>
          <w:color w:val="000000"/>
          <w:sz w:val="22"/>
          <w:szCs w:val="22"/>
        </w:rPr>
        <w:t xml:space="preserve">contact Gary Malchow at </w:t>
      </w:r>
      <w:hyperlink r:id="rId40" w:history="1">
        <w:r w:rsidR="00BD76FB" w:rsidRPr="001327BE">
          <w:rPr>
            <w:rStyle w:val="Hyperlink"/>
            <w:rFonts w:ascii="Arial" w:hAnsi="Arial" w:cs="Arial"/>
            <w:sz w:val="22"/>
            <w:szCs w:val="22"/>
          </w:rPr>
          <w:t>gmalchow@wisc.edu</w:t>
        </w:r>
      </w:hyperlink>
      <w:r w:rsidRPr="003A2516">
        <w:rPr>
          <w:rFonts w:ascii="Arial" w:hAnsi="Arial" w:cs="Arial"/>
          <w:color w:val="000000"/>
          <w:sz w:val="22"/>
          <w:szCs w:val="22"/>
        </w:rPr>
        <w:t>, or you can reserve a departmental conference room for testing (</w:t>
      </w:r>
      <w:hyperlink r:id="rId41" w:history="1">
        <w:r w:rsidRPr="003A2516">
          <w:rPr>
            <w:rStyle w:val="Hyperlink"/>
            <w:rFonts w:ascii="Arial" w:hAnsi="Arial" w:cs="Arial"/>
            <w:sz w:val="22"/>
            <w:szCs w:val="22"/>
          </w:rPr>
          <w:t>phpScheduleIt</w:t>
        </w:r>
      </w:hyperlink>
      <w:r w:rsidRPr="003A2516">
        <w:rPr>
          <w:rFonts w:ascii="Arial" w:hAnsi="Arial" w:cs="Arial"/>
          <w:sz w:val="22"/>
          <w:szCs w:val="22"/>
        </w:rPr>
        <w:t>).</w:t>
      </w:r>
    </w:p>
    <w:p w14:paraId="050B64C1" w14:textId="77777777" w:rsidR="00486DDC" w:rsidRPr="00286134" w:rsidRDefault="00486DDC" w:rsidP="00286134">
      <w:pPr>
        <w:pStyle w:val="Heading1"/>
        <w:rPr>
          <w:sz w:val="24"/>
        </w:rPr>
      </w:pPr>
      <w:bookmarkStart w:id="12" w:name="_Toc333578814"/>
      <w:r w:rsidRPr="00286134">
        <w:rPr>
          <w:sz w:val="24"/>
        </w:rPr>
        <w:t>Classroom Media Support</w:t>
      </w:r>
      <w:bookmarkEnd w:id="12"/>
    </w:p>
    <w:p w14:paraId="2124FE62" w14:textId="77777777" w:rsidR="00486DDC" w:rsidRPr="003A2516" w:rsidRDefault="00486DDC" w:rsidP="00486DDC">
      <w:pPr>
        <w:ind w:left="432"/>
        <w:rPr>
          <w:rFonts w:ascii="Arial" w:hAnsi="Arial" w:cs="Arial"/>
          <w:sz w:val="22"/>
          <w:szCs w:val="22"/>
        </w:rPr>
      </w:pPr>
      <w:r w:rsidRPr="003A2516">
        <w:rPr>
          <w:rFonts w:ascii="Arial" w:hAnsi="Arial" w:cs="Arial"/>
          <w:sz w:val="22"/>
          <w:szCs w:val="22"/>
        </w:rPr>
        <w:t xml:space="preserve">Many of our classrooms have built in projectors and other equipment for instruction.  The person who supports this equipment is </w:t>
      </w:r>
      <w:r w:rsidR="0038330F">
        <w:rPr>
          <w:rFonts w:ascii="Arial" w:hAnsi="Arial" w:cs="Arial"/>
          <w:sz w:val="22"/>
          <w:szCs w:val="22"/>
        </w:rPr>
        <w:t>Patrick Wodzinski</w:t>
      </w:r>
      <w:r w:rsidRPr="003A2516">
        <w:rPr>
          <w:rFonts w:ascii="Arial" w:hAnsi="Arial" w:cs="Arial"/>
          <w:sz w:val="22"/>
          <w:szCs w:val="22"/>
        </w:rPr>
        <w:t xml:space="preserve">, Room 109A Psychology, 265-6325, </w:t>
      </w:r>
      <w:hyperlink r:id="rId42" w:history="1">
        <w:r w:rsidR="0038330F" w:rsidRPr="0036128E">
          <w:rPr>
            <w:rStyle w:val="Hyperlink"/>
            <w:rFonts w:ascii="Arial" w:hAnsi="Arial" w:cs="Arial"/>
            <w:sz w:val="22"/>
            <w:szCs w:val="22"/>
          </w:rPr>
          <w:t>av@fpm.wisc.edu</w:t>
        </w:r>
      </w:hyperlink>
      <w:r w:rsidRPr="003A2516">
        <w:rPr>
          <w:rFonts w:ascii="Arial" w:hAnsi="Arial" w:cs="Arial"/>
          <w:sz w:val="22"/>
          <w:szCs w:val="22"/>
        </w:rPr>
        <w:t xml:space="preserve">.  If any classroom equipment malfunctions report it to </w:t>
      </w:r>
      <w:r w:rsidR="0038330F">
        <w:rPr>
          <w:rFonts w:ascii="Arial" w:hAnsi="Arial" w:cs="Arial"/>
          <w:sz w:val="22"/>
          <w:szCs w:val="22"/>
        </w:rPr>
        <w:t>Patrick</w:t>
      </w:r>
      <w:r w:rsidRPr="003A2516">
        <w:rPr>
          <w:rFonts w:ascii="Arial" w:hAnsi="Arial" w:cs="Arial"/>
          <w:sz w:val="22"/>
          <w:szCs w:val="22"/>
        </w:rPr>
        <w:t xml:space="preserve">.  </w:t>
      </w:r>
      <w:r w:rsidR="00637A61" w:rsidRPr="003A2516">
        <w:rPr>
          <w:rFonts w:ascii="Arial" w:hAnsi="Arial" w:cs="Arial"/>
          <w:sz w:val="22"/>
          <w:szCs w:val="22"/>
        </w:rPr>
        <w:t xml:space="preserve">See </w:t>
      </w:r>
      <w:r w:rsidR="00637A61" w:rsidRPr="003A2516">
        <w:rPr>
          <w:rFonts w:ascii="Arial" w:hAnsi="Arial" w:cs="Arial"/>
          <w:b/>
          <w:sz w:val="22"/>
          <w:szCs w:val="22"/>
        </w:rPr>
        <w:t>page 9</w:t>
      </w:r>
      <w:r w:rsidR="00637A61" w:rsidRPr="003A2516">
        <w:rPr>
          <w:rFonts w:ascii="Arial" w:hAnsi="Arial" w:cs="Arial"/>
          <w:sz w:val="22"/>
          <w:szCs w:val="22"/>
        </w:rPr>
        <w:t xml:space="preserve"> for information on </w:t>
      </w:r>
      <w:r w:rsidR="00637A61" w:rsidRPr="003A2516">
        <w:rPr>
          <w:rFonts w:ascii="Arial" w:hAnsi="Arial" w:cs="Arial"/>
          <w:b/>
          <w:sz w:val="22"/>
          <w:szCs w:val="22"/>
        </w:rPr>
        <w:t>AV equipment On-line Training</w:t>
      </w:r>
      <w:r w:rsidR="00637A61" w:rsidRPr="003A2516">
        <w:rPr>
          <w:rFonts w:ascii="Arial" w:hAnsi="Arial" w:cs="Arial"/>
          <w:sz w:val="22"/>
          <w:szCs w:val="22"/>
        </w:rPr>
        <w:t>.</w:t>
      </w:r>
      <w:r w:rsidRPr="003A2516">
        <w:rPr>
          <w:rFonts w:ascii="Arial" w:hAnsi="Arial" w:cs="Arial"/>
          <w:sz w:val="22"/>
          <w:szCs w:val="22"/>
        </w:rPr>
        <w:t xml:space="preserve"> If a room does not have the electronic equipment you need, check with Gary Malchow to see if it might be available for checkout.</w:t>
      </w:r>
    </w:p>
    <w:p w14:paraId="233FA6E8" w14:textId="77777777" w:rsidR="00486DDC" w:rsidRPr="00286134" w:rsidRDefault="00486DDC" w:rsidP="00286134">
      <w:pPr>
        <w:pStyle w:val="Heading1"/>
        <w:rPr>
          <w:sz w:val="24"/>
        </w:rPr>
      </w:pPr>
      <w:bookmarkStart w:id="13" w:name="_Toc333578815"/>
      <w:r w:rsidRPr="00286134">
        <w:rPr>
          <w:sz w:val="24"/>
        </w:rPr>
        <w:t>Other Computer Support</w:t>
      </w:r>
      <w:bookmarkEnd w:id="13"/>
    </w:p>
    <w:p w14:paraId="5BF2D9B0" w14:textId="77777777" w:rsidR="00486DDC" w:rsidRPr="003A2516" w:rsidRDefault="00486DDC" w:rsidP="00486DDC">
      <w:pPr>
        <w:ind w:left="432"/>
        <w:rPr>
          <w:rFonts w:ascii="Arial" w:hAnsi="Arial" w:cs="Arial"/>
          <w:sz w:val="22"/>
          <w:szCs w:val="22"/>
        </w:rPr>
      </w:pPr>
      <w:r w:rsidRPr="003A2516">
        <w:rPr>
          <w:rFonts w:ascii="Arial" w:hAnsi="Arial" w:cs="Arial"/>
          <w:sz w:val="22"/>
          <w:szCs w:val="22"/>
        </w:rPr>
        <w:t>Computers in offices and labs are maintained by the shop (Room B91).  Occasionally a laptop might be available for checkout for instructional purposes.</w:t>
      </w:r>
    </w:p>
    <w:p w14:paraId="0E9612C0" w14:textId="77777777" w:rsidR="00486DDC" w:rsidRPr="00286134" w:rsidRDefault="00303747" w:rsidP="00286134">
      <w:pPr>
        <w:pStyle w:val="Heading1"/>
        <w:rPr>
          <w:sz w:val="24"/>
        </w:rPr>
      </w:pPr>
      <w:bookmarkStart w:id="14" w:name="_Toc333578816"/>
      <w:r>
        <w:rPr>
          <w:sz w:val="24"/>
        </w:rPr>
        <w:t>Schedule of Classes</w:t>
      </w:r>
      <w:r w:rsidR="00486DDC" w:rsidRPr="00286134">
        <w:rPr>
          <w:sz w:val="24"/>
        </w:rPr>
        <w:t xml:space="preserve"> issues, Room assignment, etc.</w:t>
      </w:r>
      <w:bookmarkEnd w:id="14"/>
    </w:p>
    <w:p w14:paraId="2E5A131D" w14:textId="77777777" w:rsidR="00486DDC" w:rsidRPr="003A2516" w:rsidRDefault="008C2B41" w:rsidP="00486DDC">
      <w:pPr>
        <w:ind w:firstLine="432"/>
        <w:rPr>
          <w:rFonts w:ascii="Arial" w:hAnsi="Arial" w:cs="Arial"/>
          <w:sz w:val="22"/>
          <w:szCs w:val="22"/>
        </w:rPr>
      </w:pPr>
      <w:hyperlink r:id="rId43" w:history="1">
        <w:r w:rsidR="0003013A" w:rsidRPr="0003013A">
          <w:rPr>
            <w:rStyle w:val="Hyperlink"/>
            <w:rFonts w:ascii="Arial" w:hAnsi="Arial" w:cs="Arial"/>
            <w:sz w:val="22"/>
            <w:szCs w:val="22"/>
          </w:rPr>
          <w:t>Melanie Jones</w:t>
        </w:r>
      </w:hyperlink>
      <w:r w:rsidR="00486DDC" w:rsidRPr="003A2516">
        <w:rPr>
          <w:rFonts w:ascii="Arial" w:hAnsi="Arial" w:cs="Arial"/>
          <w:sz w:val="22"/>
          <w:szCs w:val="22"/>
        </w:rPr>
        <w:t xml:space="preserve">, Room </w:t>
      </w:r>
      <w:r w:rsidR="0003013A">
        <w:rPr>
          <w:rFonts w:ascii="Arial" w:hAnsi="Arial" w:cs="Arial"/>
          <w:sz w:val="22"/>
          <w:szCs w:val="22"/>
        </w:rPr>
        <w:t>426</w:t>
      </w:r>
      <w:r w:rsidR="00486DDC" w:rsidRPr="003A2516">
        <w:rPr>
          <w:rFonts w:ascii="Arial" w:hAnsi="Arial" w:cs="Arial"/>
          <w:sz w:val="22"/>
          <w:szCs w:val="22"/>
        </w:rPr>
        <w:t xml:space="preserve">, </w:t>
      </w:r>
      <w:r w:rsidR="0003013A">
        <w:rPr>
          <w:rFonts w:ascii="Arial" w:hAnsi="Arial" w:cs="Arial"/>
          <w:sz w:val="22"/>
          <w:szCs w:val="22"/>
        </w:rPr>
        <w:t>26</w:t>
      </w:r>
      <w:r w:rsidR="00486DDC" w:rsidRPr="003A2516">
        <w:rPr>
          <w:rFonts w:ascii="Arial" w:hAnsi="Arial" w:cs="Arial"/>
          <w:sz w:val="22"/>
          <w:szCs w:val="22"/>
        </w:rPr>
        <w:t>2-</w:t>
      </w:r>
      <w:r w:rsidR="0003013A">
        <w:rPr>
          <w:rFonts w:ascii="Arial" w:hAnsi="Arial" w:cs="Arial"/>
          <w:sz w:val="22"/>
          <w:szCs w:val="22"/>
        </w:rPr>
        <w:t>8766</w:t>
      </w:r>
      <w:r w:rsidR="00486DDC" w:rsidRPr="003A2516">
        <w:rPr>
          <w:rFonts w:ascii="Arial" w:hAnsi="Arial" w:cs="Arial"/>
          <w:sz w:val="22"/>
          <w:szCs w:val="22"/>
        </w:rPr>
        <w:t xml:space="preserve"> handles these problems.</w:t>
      </w:r>
    </w:p>
    <w:p w14:paraId="509BFE53" w14:textId="77777777" w:rsidR="00486DDC" w:rsidRPr="00286134" w:rsidRDefault="00486DDC" w:rsidP="00286134">
      <w:pPr>
        <w:pStyle w:val="Heading1"/>
        <w:rPr>
          <w:sz w:val="24"/>
        </w:rPr>
      </w:pPr>
      <w:bookmarkStart w:id="15" w:name="_Toc333578817"/>
      <w:r w:rsidRPr="00286134">
        <w:rPr>
          <w:sz w:val="24"/>
        </w:rPr>
        <w:t>Advisors</w:t>
      </w:r>
      <w:bookmarkEnd w:id="15"/>
    </w:p>
    <w:p w14:paraId="0B78983D" w14:textId="77777777" w:rsidR="00486DDC" w:rsidRPr="003A2516" w:rsidRDefault="00486DDC" w:rsidP="00486DDC">
      <w:pPr>
        <w:ind w:left="432"/>
        <w:rPr>
          <w:rFonts w:ascii="Arial" w:hAnsi="Arial" w:cs="Arial"/>
          <w:sz w:val="22"/>
          <w:szCs w:val="22"/>
        </w:rPr>
      </w:pPr>
      <w:r w:rsidRPr="003A2516">
        <w:rPr>
          <w:rFonts w:ascii="Arial" w:hAnsi="Arial" w:cs="Arial"/>
          <w:sz w:val="22"/>
          <w:szCs w:val="22"/>
        </w:rPr>
        <w:t xml:space="preserve">It is often helpful to consult with the departmental </w:t>
      </w:r>
      <w:r w:rsidR="003A2516">
        <w:rPr>
          <w:rFonts w:ascii="Arial" w:hAnsi="Arial" w:cs="Arial"/>
          <w:sz w:val="22"/>
          <w:szCs w:val="22"/>
        </w:rPr>
        <w:t xml:space="preserve">undergraduate </w:t>
      </w:r>
      <w:r w:rsidRPr="003A2516">
        <w:rPr>
          <w:rFonts w:ascii="Arial" w:hAnsi="Arial" w:cs="Arial"/>
          <w:sz w:val="22"/>
          <w:szCs w:val="22"/>
        </w:rPr>
        <w:t>advisors</w:t>
      </w:r>
      <w:r w:rsidR="003A2516">
        <w:rPr>
          <w:rFonts w:ascii="Arial" w:hAnsi="Arial" w:cs="Arial"/>
          <w:sz w:val="22"/>
          <w:szCs w:val="22"/>
        </w:rPr>
        <w:t xml:space="preserve">, </w:t>
      </w:r>
      <w:r w:rsidR="0004752D">
        <w:rPr>
          <w:rFonts w:ascii="Arial" w:hAnsi="Arial" w:cs="Arial"/>
          <w:sz w:val="22"/>
          <w:szCs w:val="22"/>
        </w:rPr>
        <w:t xml:space="preserve">Maria Hartwig, </w:t>
      </w:r>
      <w:r w:rsidR="0003013A">
        <w:rPr>
          <w:rFonts w:ascii="Arial" w:hAnsi="Arial" w:cs="Arial"/>
          <w:sz w:val="22"/>
          <w:szCs w:val="22"/>
        </w:rPr>
        <w:t>Valerie Johnson</w:t>
      </w:r>
      <w:r w:rsidR="0004752D">
        <w:rPr>
          <w:rFonts w:ascii="Arial" w:hAnsi="Arial" w:cs="Arial"/>
          <w:sz w:val="22"/>
          <w:szCs w:val="22"/>
        </w:rPr>
        <w:t>, Kari Maas,</w:t>
      </w:r>
      <w:r w:rsidR="0003013A">
        <w:rPr>
          <w:rFonts w:ascii="Arial" w:hAnsi="Arial" w:cs="Arial"/>
          <w:sz w:val="22"/>
          <w:szCs w:val="22"/>
        </w:rPr>
        <w:t xml:space="preserve"> and</w:t>
      </w:r>
      <w:r w:rsidR="0038330F">
        <w:rPr>
          <w:rFonts w:ascii="Arial" w:hAnsi="Arial" w:cs="Arial"/>
          <w:sz w:val="22"/>
          <w:szCs w:val="22"/>
        </w:rPr>
        <w:t xml:space="preserve"> </w:t>
      </w:r>
      <w:r w:rsidR="003A2516">
        <w:rPr>
          <w:rFonts w:ascii="Arial" w:hAnsi="Arial" w:cs="Arial"/>
          <w:sz w:val="22"/>
          <w:szCs w:val="22"/>
        </w:rPr>
        <w:t>Stephanie Osborn (</w:t>
      </w:r>
      <w:hyperlink r:id="rId44" w:history="1">
        <w:r w:rsidR="003A2516" w:rsidRPr="00376715">
          <w:rPr>
            <w:rStyle w:val="Hyperlink"/>
            <w:rFonts w:ascii="Arial" w:hAnsi="Arial" w:cs="Arial"/>
            <w:sz w:val="22"/>
            <w:szCs w:val="22"/>
          </w:rPr>
          <w:t>advisor@psych.wisc.edu</w:t>
        </w:r>
      </w:hyperlink>
      <w:r w:rsidR="003A2516">
        <w:rPr>
          <w:rFonts w:ascii="Arial" w:hAnsi="Arial" w:cs="Arial"/>
          <w:sz w:val="22"/>
          <w:szCs w:val="22"/>
        </w:rPr>
        <w:t xml:space="preserve">) </w:t>
      </w:r>
      <w:r w:rsidRPr="003A2516">
        <w:rPr>
          <w:rFonts w:ascii="Arial" w:hAnsi="Arial" w:cs="Arial"/>
          <w:sz w:val="22"/>
          <w:szCs w:val="22"/>
        </w:rPr>
        <w:t>regarding particular student problems.  They often have suggestions for dealing with various student crises or other problems you might encounter.</w:t>
      </w:r>
    </w:p>
    <w:p w14:paraId="2C7506B9" w14:textId="77777777" w:rsidR="001D311F" w:rsidRPr="00286134" w:rsidRDefault="00170B17" w:rsidP="00286134">
      <w:pPr>
        <w:pStyle w:val="Heading1"/>
        <w:rPr>
          <w:sz w:val="24"/>
        </w:rPr>
      </w:pPr>
      <w:bookmarkStart w:id="16" w:name="_Toc333578818"/>
      <w:r>
        <w:rPr>
          <w:sz w:val="24"/>
        </w:rPr>
        <w:lastRenderedPageBreak/>
        <w:t>L&amp;S</w:t>
      </w:r>
      <w:r w:rsidR="001D311F" w:rsidRPr="00286134">
        <w:rPr>
          <w:sz w:val="24"/>
        </w:rPr>
        <w:t xml:space="preserve"> Teaching Assistant Resource Center</w:t>
      </w:r>
      <w:bookmarkEnd w:id="16"/>
    </w:p>
    <w:p w14:paraId="208FA147" w14:textId="77777777" w:rsidR="001D311F" w:rsidRPr="003A2516" w:rsidRDefault="001D311F" w:rsidP="001D311F">
      <w:pPr>
        <w:rPr>
          <w:rFonts w:ascii="Arial" w:hAnsi="Arial" w:cs="Arial"/>
          <w:sz w:val="22"/>
          <w:szCs w:val="22"/>
        </w:rPr>
      </w:pPr>
      <w:r>
        <w:rPr>
          <w:rFonts w:ascii="Arial" w:hAnsi="Arial" w:cs="Arial"/>
          <w:b/>
        </w:rPr>
        <w:tab/>
      </w:r>
      <w:r w:rsidRPr="003A2516">
        <w:rPr>
          <w:rFonts w:ascii="Arial" w:hAnsi="Arial" w:cs="Arial"/>
          <w:sz w:val="22"/>
          <w:szCs w:val="22"/>
        </w:rPr>
        <w:t xml:space="preserve">The College of Letters and Science Teaching Assistant Resource Center was established to </w:t>
      </w:r>
      <w:r w:rsidRPr="003A2516">
        <w:rPr>
          <w:rFonts w:ascii="Arial" w:hAnsi="Arial" w:cs="Arial"/>
          <w:sz w:val="22"/>
          <w:szCs w:val="22"/>
        </w:rPr>
        <w:tab/>
        <w:t xml:space="preserve">provide training and support to the over 1,000 teaching assistants employed by the College. </w:t>
      </w:r>
    </w:p>
    <w:p w14:paraId="412AF1DE" w14:textId="77777777" w:rsidR="001D311F" w:rsidRPr="003A2516" w:rsidRDefault="001D311F" w:rsidP="001D311F">
      <w:pPr>
        <w:rPr>
          <w:rFonts w:ascii="Arial" w:hAnsi="Arial" w:cs="Arial"/>
          <w:sz w:val="22"/>
          <w:szCs w:val="22"/>
        </w:rPr>
      </w:pPr>
    </w:p>
    <w:p w14:paraId="278D99A8" w14:textId="77777777" w:rsidR="001D311F" w:rsidRPr="003A2516" w:rsidRDefault="001D311F" w:rsidP="001D311F">
      <w:pPr>
        <w:rPr>
          <w:rFonts w:ascii="Arial" w:hAnsi="Arial" w:cs="Arial"/>
          <w:sz w:val="22"/>
          <w:szCs w:val="22"/>
        </w:rPr>
      </w:pPr>
      <w:r w:rsidRPr="003A2516">
        <w:rPr>
          <w:rFonts w:ascii="Arial" w:hAnsi="Arial" w:cs="Arial"/>
          <w:sz w:val="22"/>
          <w:szCs w:val="22"/>
        </w:rPr>
        <w:tab/>
        <w:t>The Resource Center:</w:t>
      </w:r>
    </w:p>
    <w:p w14:paraId="7E4C8ADC" w14:textId="77777777" w:rsidR="001D311F" w:rsidRPr="003A2516" w:rsidRDefault="001D311F" w:rsidP="001D311F">
      <w:pPr>
        <w:rPr>
          <w:rFonts w:ascii="Arial" w:hAnsi="Arial" w:cs="Arial"/>
          <w:sz w:val="22"/>
          <w:szCs w:val="22"/>
        </w:rPr>
      </w:pPr>
    </w:p>
    <w:p w14:paraId="5978090A" w14:textId="77777777" w:rsidR="001D311F" w:rsidRPr="003A2516" w:rsidRDefault="001D311F" w:rsidP="001D311F">
      <w:pPr>
        <w:numPr>
          <w:ilvl w:val="0"/>
          <w:numId w:val="32"/>
        </w:numPr>
        <w:rPr>
          <w:rFonts w:ascii="Arial" w:hAnsi="Arial" w:cs="Arial"/>
          <w:sz w:val="22"/>
          <w:szCs w:val="22"/>
        </w:rPr>
      </w:pPr>
      <w:r w:rsidRPr="003A2516">
        <w:rPr>
          <w:rFonts w:ascii="Arial" w:hAnsi="Arial" w:cs="Arial"/>
          <w:sz w:val="22"/>
          <w:szCs w:val="22"/>
        </w:rPr>
        <w:t>produces training materials for use by L&amp;S departments and individual TAs;</w:t>
      </w:r>
    </w:p>
    <w:p w14:paraId="6CFFACDB" w14:textId="77777777" w:rsidR="001D311F" w:rsidRPr="003A2516" w:rsidRDefault="001D311F" w:rsidP="001D311F">
      <w:pPr>
        <w:numPr>
          <w:ilvl w:val="0"/>
          <w:numId w:val="32"/>
        </w:numPr>
        <w:rPr>
          <w:rFonts w:ascii="Arial" w:hAnsi="Arial" w:cs="Arial"/>
          <w:sz w:val="22"/>
          <w:szCs w:val="22"/>
        </w:rPr>
      </w:pPr>
      <w:r w:rsidRPr="003A2516">
        <w:rPr>
          <w:rFonts w:ascii="Arial" w:hAnsi="Arial" w:cs="Arial"/>
          <w:sz w:val="22"/>
          <w:szCs w:val="22"/>
        </w:rPr>
        <w:t>maintains a library of materials devoted to teaching including books, periodicals, and videos;</w:t>
      </w:r>
    </w:p>
    <w:p w14:paraId="279740CD" w14:textId="77777777" w:rsidR="001D311F" w:rsidRPr="003A2516" w:rsidRDefault="001D311F" w:rsidP="001D311F">
      <w:pPr>
        <w:numPr>
          <w:ilvl w:val="0"/>
          <w:numId w:val="32"/>
        </w:numPr>
        <w:rPr>
          <w:rFonts w:ascii="Arial" w:hAnsi="Arial" w:cs="Arial"/>
          <w:sz w:val="22"/>
          <w:szCs w:val="22"/>
        </w:rPr>
      </w:pPr>
      <w:r w:rsidRPr="003A2516">
        <w:rPr>
          <w:rFonts w:ascii="Arial" w:hAnsi="Arial" w:cs="Arial"/>
          <w:sz w:val="22"/>
          <w:szCs w:val="22"/>
        </w:rPr>
        <w:t>offers a variety of programs that highlight and encourage effective teaching techniques;</w:t>
      </w:r>
    </w:p>
    <w:p w14:paraId="709DBA08" w14:textId="77777777" w:rsidR="001D311F" w:rsidRPr="003A2516" w:rsidRDefault="001D311F" w:rsidP="001D311F">
      <w:pPr>
        <w:numPr>
          <w:ilvl w:val="0"/>
          <w:numId w:val="32"/>
        </w:numPr>
        <w:rPr>
          <w:rFonts w:ascii="Arial" w:hAnsi="Arial" w:cs="Arial"/>
          <w:sz w:val="22"/>
          <w:szCs w:val="22"/>
        </w:rPr>
      </w:pPr>
      <w:r w:rsidRPr="003A2516">
        <w:rPr>
          <w:rFonts w:ascii="Arial" w:hAnsi="Arial" w:cs="Arial"/>
          <w:sz w:val="22"/>
          <w:szCs w:val="22"/>
        </w:rPr>
        <w:t xml:space="preserve">keeps TAs informed of professional development opportunities on campus; and </w:t>
      </w:r>
    </w:p>
    <w:p w14:paraId="6DF6C2A2" w14:textId="77777777" w:rsidR="001D311F" w:rsidRPr="003A2516" w:rsidRDefault="001D311F" w:rsidP="001D311F">
      <w:pPr>
        <w:numPr>
          <w:ilvl w:val="0"/>
          <w:numId w:val="32"/>
        </w:numPr>
        <w:rPr>
          <w:rFonts w:ascii="Arial" w:hAnsi="Arial" w:cs="Arial"/>
          <w:sz w:val="22"/>
          <w:szCs w:val="22"/>
        </w:rPr>
      </w:pPr>
      <w:r w:rsidRPr="003A2516">
        <w:rPr>
          <w:rFonts w:ascii="Arial" w:hAnsi="Arial" w:cs="Arial"/>
          <w:sz w:val="22"/>
          <w:szCs w:val="22"/>
        </w:rPr>
        <w:t>assists L&amp;S departments in the development or expansion of their TA training programs.</w:t>
      </w:r>
    </w:p>
    <w:p w14:paraId="2E95B943" w14:textId="77777777" w:rsidR="001D311F" w:rsidRPr="003A2516" w:rsidRDefault="001D311F" w:rsidP="001D311F">
      <w:pPr>
        <w:rPr>
          <w:rFonts w:ascii="Arial" w:hAnsi="Arial" w:cs="Arial"/>
          <w:sz w:val="22"/>
          <w:szCs w:val="22"/>
        </w:rPr>
      </w:pPr>
    </w:p>
    <w:p w14:paraId="40F11548" w14:textId="77777777" w:rsidR="001D311F" w:rsidRPr="003A2516" w:rsidRDefault="001D311F" w:rsidP="001D311F">
      <w:pPr>
        <w:ind w:left="432"/>
        <w:rPr>
          <w:rFonts w:ascii="Arial" w:hAnsi="Arial" w:cs="Arial"/>
          <w:sz w:val="22"/>
          <w:szCs w:val="22"/>
        </w:rPr>
      </w:pPr>
      <w:r w:rsidRPr="003A2516">
        <w:rPr>
          <w:rFonts w:ascii="Arial" w:hAnsi="Arial" w:cs="Arial"/>
          <w:sz w:val="22"/>
          <w:szCs w:val="22"/>
        </w:rPr>
        <w:t xml:space="preserve">The Resource Center is located in 307 South Hall, 265-0603. The Resource Center website is located at </w:t>
      </w:r>
      <w:hyperlink r:id="rId45" w:history="1">
        <w:r w:rsidR="005A0DF4" w:rsidRPr="00376715">
          <w:rPr>
            <w:rStyle w:val="Hyperlink"/>
            <w:rFonts w:ascii="Arial" w:hAnsi="Arial" w:cs="Arial"/>
            <w:sz w:val="22"/>
            <w:szCs w:val="22"/>
          </w:rPr>
          <w:t>http://www.ls.wisc.edu/taresources.htm</w:t>
        </w:r>
      </w:hyperlink>
      <w:r w:rsidRPr="003A2516">
        <w:rPr>
          <w:rFonts w:ascii="Arial" w:hAnsi="Arial" w:cs="Arial"/>
          <w:sz w:val="22"/>
          <w:szCs w:val="22"/>
        </w:rPr>
        <w:t>.</w:t>
      </w:r>
      <w:r w:rsidR="005A0DF4">
        <w:rPr>
          <w:rFonts w:ascii="Arial" w:hAnsi="Arial" w:cs="Arial"/>
          <w:sz w:val="22"/>
          <w:szCs w:val="22"/>
        </w:rPr>
        <w:t xml:space="preserve"> </w:t>
      </w:r>
    </w:p>
    <w:p w14:paraId="7BCA521B" w14:textId="77777777" w:rsidR="003A2516" w:rsidRDefault="003A2516" w:rsidP="00286134">
      <w:pPr>
        <w:pStyle w:val="Heading1"/>
        <w:rPr>
          <w:b w:val="0"/>
          <w:bCs w:val="0"/>
          <w:kern w:val="0"/>
          <w:sz w:val="22"/>
          <w:szCs w:val="22"/>
        </w:rPr>
      </w:pPr>
    </w:p>
    <w:p w14:paraId="1BBCC5AE" w14:textId="77777777" w:rsidR="00286134" w:rsidRPr="00286134" w:rsidRDefault="00286134" w:rsidP="00286134">
      <w:pPr>
        <w:pStyle w:val="Heading1"/>
        <w:rPr>
          <w:sz w:val="24"/>
        </w:rPr>
      </w:pPr>
      <w:bookmarkStart w:id="17" w:name="_Toc333578819"/>
      <w:r w:rsidRPr="00286134">
        <w:rPr>
          <w:sz w:val="24"/>
        </w:rPr>
        <w:t>Teaching &amp; Learning Excellence website</w:t>
      </w:r>
      <w:bookmarkEnd w:id="17"/>
    </w:p>
    <w:p w14:paraId="33F85F08" w14:textId="77777777" w:rsidR="00286134" w:rsidRPr="005A0DF4" w:rsidRDefault="00286134" w:rsidP="00286134">
      <w:pPr>
        <w:autoSpaceDE w:val="0"/>
        <w:autoSpaceDN w:val="0"/>
        <w:adjustRightInd w:val="0"/>
        <w:rPr>
          <w:rFonts w:ascii="Arial" w:hAnsi="Arial" w:cs="Arial"/>
          <w:sz w:val="22"/>
          <w:szCs w:val="22"/>
        </w:rPr>
      </w:pPr>
      <w:r w:rsidRPr="005A0DF4">
        <w:rPr>
          <w:rFonts w:ascii="Arial" w:hAnsi="Arial" w:cs="Arial"/>
          <w:sz w:val="22"/>
          <w:szCs w:val="22"/>
        </w:rPr>
        <w:t>The new Teaching &amp; Learning Excellence website &lt;</w:t>
      </w:r>
      <w:hyperlink r:id="rId46" w:history="1">
        <w:r w:rsidRPr="005A0DF4">
          <w:rPr>
            <w:rFonts w:ascii="Arial" w:hAnsi="Arial" w:cs="Arial"/>
            <w:color w:val="0000FF"/>
            <w:sz w:val="22"/>
            <w:szCs w:val="22"/>
            <w:u w:val="single"/>
          </w:rPr>
          <w:t>http://TLE.wisc.edu</w:t>
        </w:r>
      </w:hyperlink>
      <w:r w:rsidRPr="005A0DF4">
        <w:rPr>
          <w:rFonts w:ascii="Arial" w:hAnsi="Arial" w:cs="Arial"/>
          <w:sz w:val="22"/>
          <w:szCs w:val="22"/>
        </w:rPr>
        <w:t>&gt; contains solutions and resources to support our teaching and learning activities.  This site has been jointly developed by the Teaching Academy, DoIT's Academic Technologies, and the office of Vice Provost for Teaching &amp; Learning.</w:t>
      </w:r>
    </w:p>
    <w:p w14:paraId="5A627FEF" w14:textId="77777777" w:rsidR="00286134" w:rsidRPr="005A0DF4" w:rsidRDefault="00286134" w:rsidP="00286134">
      <w:pPr>
        <w:autoSpaceDE w:val="0"/>
        <w:autoSpaceDN w:val="0"/>
        <w:adjustRightInd w:val="0"/>
        <w:rPr>
          <w:rFonts w:ascii="Arial" w:hAnsi="Arial" w:cs="Arial"/>
          <w:sz w:val="22"/>
          <w:szCs w:val="22"/>
        </w:rPr>
      </w:pPr>
    </w:p>
    <w:p w14:paraId="0FD2DF59" w14:textId="77777777" w:rsidR="00286134" w:rsidRPr="005A0DF4" w:rsidRDefault="00286134" w:rsidP="00286134">
      <w:pPr>
        <w:autoSpaceDE w:val="0"/>
        <w:autoSpaceDN w:val="0"/>
        <w:adjustRightInd w:val="0"/>
        <w:rPr>
          <w:rFonts w:ascii="Arial" w:hAnsi="Arial" w:cs="Arial"/>
          <w:sz w:val="22"/>
          <w:szCs w:val="22"/>
        </w:rPr>
      </w:pPr>
      <w:r w:rsidRPr="005A0DF4">
        <w:rPr>
          <w:rFonts w:ascii="Arial" w:hAnsi="Arial" w:cs="Arial"/>
          <w:sz w:val="22"/>
          <w:szCs w:val="22"/>
        </w:rPr>
        <w:t xml:space="preserve">The thought behind this site is that when we search for answers to teaching problems, or looking for new or better activities and assignments to reinvigorate our classes, we very often ask a colleague or randomly search the web using </w:t>
      </w:r>
      <w:r w:rsidR="00715AF0" w:rsidRPr="005A0DF4">
        <w:rPr>
          <w:rFonts w:ascii="Arial" w:hAnsi="Arial" w:cs="Arial"/>
          <w:sz w:val="22"/>
          <w:szCs w:val="22"/>
        </w:rPr>
        <w:t>G</w:t>
      </w:r>
      <w:r w:rsidRPr="005A0DF4">
        <w:rPr>
          <w:rFonts w:ascii="Arial" w:hAnsi="Arial" w:cs="Arial"/>
          <w:sz w:val="22"/>
          <w:szCs w:val="22"/>
        </w:rPr>
        <w:t>oogle or some other search engine.  This site makes both of these search activities more readily available--using web 2.0 features, your colleagues (and you!) can share answers to teaching and learning questions as well as links to local and global resources.</w:t>
      </w:r>
    </w:p>
    <w:p w14:paraId="27CF25E9" w14:textId="77777777" w:rsidR="00286134" w:rsidRPr="005A0DF4" w:rsidRDefault="00286134" w:rsidP="00286134">
      <w:pPr>
        <w:autoSpaceDE w:val="0"/>
        <w:autoSpaceDN w:val="0"/>
        <w:adjustRightInd w:val="0"/>
        <w:rPr>
          <w:rFonts w:ascii="Arial" w:hAnsi="Arial" w:cs="Arial"/>
          <w:sz w:val="22"/>
          <w:szCs w:val="22"/>
        </w:rPr>
      </w:pPr>
    </w:p>
    <w:p w14:paraId="50EE278C" w14:textId="77777777" w:rsidR="00286134" w:rsidRPr="005A0DF4" w:rsidRDefault="00286134" w:rsidP="00286134">
      <w:pPr>
        <w:autoSpaceDE w:val="0"/>
        <w:autoSpaceDN w:val="0"/>
        <w:adjustRightInd w:val="0"/>
        <w:rPr>
          <w:rFonts w:ascii="Arial" w:hAnsi="Arial" w:cs="Arial"/>
          <w:sz w:val="22"/>
          <w:szCs w:val="22"/>
        </w:rPr>
      </w:pPr>
      <w:r w:rsidRPr="005A0DF4">
        <w:rPr>
          <w:rFonts w:ascii="Arial" w:hAnsi="Arial" w:cs="Arial"/>
          <w:sz w:val="22"/>
          <w:szCs w:val="22"/>
        </w:rPr>
        <w:t>Using your netID, you can contribute fully to the site by adding solutions, discussion topics and comments, and entries into the campus calendar.  We are already a very strong teaching and learning community; we now have another way to share that expertise with each other.</w:t>
      </w:r>
    </w:p>
    <w:p w14:paraId="5B6FFFC6" w14:textId="77777777" w:rsidR="00286134" w:rsidRPr="005A0DF4" w:rsidRDefault="00286134" w:rsidP="00286134">
      <w:pPr>
        <w:rPr>
          <w:rFonts w:ascii="Arial" w:hAnsi="Arial" w:cs="Arial"/>
          <w:sz w:val="22"/>
          <w:szCs w:val="22"/>
        </w:rPr>
      </w:pPr>
    </w:p>
    <w:p w14:paraId="72B42791" w14:textId="77777777" w:rsidR="007E1C73" w:rsidRDefault="00286134" w:rsidP="007E1C73">
      <w:pPr>
        <w:pStyle w:val="Heading1"/>
      </w:pPr>
      <w:r w:rsidRPr="003A2516">
        <w:rPr>
          <w:sz w:val="22"/>
          <w:szCs w:val="22"/>
        </w:rPr>
        <w:br w:type="page"/>
      </w:r>
      <w:bookmarkStart w:id="18" w:name="_Toc333578820"/>
      <w:r w:rsidR="007E1C73">
        <w:lastRenderedPageBreak/>
        <w:t>Using AV Equipment in Cabinets in Classrooms</w:t>
      </w:r>
      <w:bookmarkEnd w:id="18"/>
    </w:p>
    <w:p w14:paraId="045EE150" w14:textId="77777777" w:rsidR="007E1C73" w:rsidRPr="00C15B89" w:rsidRDefault="007E1C73" w:rsidP="007E1C73">
      <w:pPr>
        <w:autoSpaceDE w:val="0"/>
        <w:autoSpaceDN w:val="0"/>
        <w:adjustRightInd w:val="0"/>
        <w:rPr>
          <w:rFonts w:ascii="Arial" w:hAnsi="Arial" w:cs="Arial"/>
          <w:b/>
          <w:szCs w:val="24"/>
        </w:rPr>
      </w:pPr>
      <w:r w:rsidRPr="00C15B89">
        <w:rPr>
          <w:rFonts w:ascii="Arial" w:hAnsi="Arial" w:cs="Arial"/>
          <w:b/>
          <w:szCs w:val="24"/>
        </w:rPr>
        <w:t>AV Equipment On-line Training</w:t>
      </w:r>
    </w:p>
    <w:p w14:paraId="46F66273" w14:textId="77777777" w:rsidR="007E1C73" w:rsidRPr="00C15B89" w:rsidRDefault="007E1C73" w:rsidP="007E1C73">
      <w:pPr>
        <w:autoSpaceDE w:val="0"/>
        <w:autoSpaceDN w:val="0"/>
        <w:adjustRightInd w:val="0"/>
        <w:rPr>
          <w:rFonts w:ascii="Arial" w:hAnsi="Arial" w:cs="Arial"/>
          <w:szCs w:val="24"/>
        </w:rPr>
      </w:pPr>
    </w:p>
    <w:p w14:paraId="752BABF1" w14:textId="77777777" w:rsidR="007E1C73" w:rsidRPr="005A0DF4" w:rsidRDefault="007E1C73" w:rsidP="007E1C73">
      <w:pPr>
        <w:autoSpaceDE w:val="0"/>
        <w:autoSpaceDN w:val="0"/>
        <w:adjustRightInd w:val="0"/>
        <w:rPr>
          <w:rFonts w:ascii="Arial" w:hAnsi="Arial" w:cs="Arial"/>
          <w:sz w:val="22"/>
          <w:szCs w:val="22"/>
        </w:rPr>
      </w:pPr>
      <w:r w:rsidRPr="005A0DF4">
        <w:rPr>
          <w:rFonts w:ascii="Arial" w:hAnsi="Arial" w:cs="Arial"/>
          <w:sz w:val="22"/>
          <w:szCs w:val="22"/>
        </w:rPr>
        <w:t>Classroom Media Support has developed an online training that new users will need to go through at their leisure. This online training session will provide you with all the information you will need to successfully use the AV systems. It will also explain how to get a passcode and key, which are necessary to use the AV systems.</w:t>
      </w:r>
    </w:p>
    <w:p w14:paraId="27703869" w14:textId="77777777" w:rsidR="007E1C73" w:rsidRPr="005A0DF4" w:rsidRDefault="007E1C73" w:rsidP="007E1C73">
      <w:pPr>
        <w:autoSpaceDE w:val="0"/>
        <w:autoSpaceDN w:val="0"/>
        <w:adjustRightInd w:val="0"/>
        <w:rPr>
          <w:rFonts w:ascii="Arial" w:hAnsi="Arial" w:cs="Arial"/>
          <w:sz w:val="22"/>
          <w:szCs w:val="22"/>
        </w:rPr>
      </w:pPr>
    </w:p>
    <w:p w14:paraId="1730D15D" w14:textId="77777777" w:rsidR="007E1C73" w:rsidRPr="005A0DF4" w:rsidRDefault="007E1C73" w:rsidP="007E1C73">
      <w:pPr>
        <w:autoSpaceDE w:val="0"/>
        <w:autoSpaceDN w:val="0"/>
        <w:adjustRightInd w:val="0"/>
        <w:rPr>
          <w:rFonts w:ascii="Arial" w:hAnsi="Arial" w:cs="Arial"/>
          <w:sz w:val="22"/>
          <w:szCs w:val="22"/>
        </w:rPr>
      </w:pPr>
      <w:r w:rsidRPr="005A0DF4">
        <w:rPr>
          <w:rFonts w:ascii="Arial" w:hAnsi="Arial" w:cs="Arial"/>
          <w:sz w:val="22"/>
          <w:szCs w:val="22"/>
        </w:rPr>
        <w:t xml:space="preserve">If there are questions after the online training, they can be addressed at any AV open house. The AV open house schedule can be </w:t>
      </w:r>
      <w:r w:rsidR="00715AF0" w:rsidRPr="005A0DF4">
        <w:rPr>
          <w:rFonts w:ascii="Arial" w:hAnsi="Arial" w:cs="Arial"/>
          <w:sz w:val="22"/>
          <w:szCs w:val="22"/>
        </w:rPr>
        <w:t xml:space="preserve">found in the on-line training. </w:t>
      </w:r>
      <w:r w:rsidRPr="005A0DF4">
        <w:rPr>
          <w:rFonts w:ascii="Arial" w:hAnsi="Arial" w:cs="Arial"/>
          <w:b/>
          <w:sz w:val="22"/>
          <w:szCs w:val="22"/>
        </w:rPr>
        <w:t>Please note</w:t>
      </w:r>
      <w:r w:rsidRPr="005A0DF4">
        <w:rPr>
          <w:rFonts w:ascii="Arial" w:hAnsi="Arial" w:cs="Arial"/>
          <w:sz w:val="22"/>
          <w:szCs w:val="22"/>
        </w:rPr>
        <w:t>: no formal face to face t</w:t>
      </w:r>
      <w:r w:rsidR="00715AF0" w:rsidRPr="005A0DF4">
        <w:rPr>
          <w:rFonts w:ascii="Arial" w:hAnsi="Arial" w:cs="Arial"/>
          <w:sz w:val="22"/>
          <w:szCs w:val="22"/>
        </w:rPr>
        <w:t>raining sessions are scheduled.</w:t>
      </w:r>
      <w:r w:rsidRPr="005A0DF4">
        <w:rPr>
          <w:rFonts w:ascii="Arial" w:hAnsi="Arial" w:cs="Arial"/>
          <w:sz w:val="22"/>
          <w:szCs w:val="22"/>
        </w:rPr>
        <w:t xml:space="preserve"> The open houses are strictly drop-in sessions for specific issues like setting up a laptop, picking up a key or answering your AV questions.</w:t>
      </w:r>
    </w:p>
    <w:p w14:paraId="46DC9F9F" w14:textId="77777777" w:rsidR="007E1C73" w:rsidRPr="005A0DF4" w:rsidRDefault="007E1C73" w:rsidP="007E1C73">
      <w:pPr>
        <w:autoSpaceDE w:val="0"/>
        <w:autoSpaceDN w:val="0"/>
        <w:adjustRightInd w:val="0"/>
        <w:rPr>
          <w:rFonts w:ascii="Arial" w:hAnsi="Arial" w:cs="Arial"/>
          <w:sz w:val="22"/>
          <w:szCs w:val="22"/>
        </w:rPr>
      </w:pPr>
    </w:p>
    <w:p w14:paraId="18E47181" w14:textId="77777777" w:rsidR="007E1C73" w:rsidRPr="005A0DF4" w:rsidRDefault="007E1C73" w:rsidP="007E1C73">
      <w:pPr>
        <w:autoSpaceDE w:val="0"/>
        <w:autoSpaceDN w:val="0"/>
        <w:adjustRightInd w:val="0"/>
        <w:rPr>
          <w:rFonts w:ascii="Arial" w:hAnsi="Arial" w:cs="Arial"/>
          <w:sz w:val="22"/>
          <w:szCs w:val="22"/>
        </w:rPr>
      </w:pPr>
      <w:r w:rsidRPr="005A0DF4">
        <w:rPr>
          <w:rFonts w:ascii="Arial" w:hAnsi="Arial" w:cs="Arial"/>
          <w:sz w:val="22"/>
          <w:szCs w:val="22"/>
        </w:rPr>
        <w:t>To get started on the training, go to the website &lt;</w:t>
      </w:r>
      <w:hyperlink r:id="rId47" w:history="1">
        <w:r w:rsidR="0004752D">
          <w:rPr>
            <w:rFonts w:ascii="Arial" w:hAnsi="Arial" w:cs="Arial"/>
            <w:color w:val="0000FF"/>
            <w:sz w:val="22"/>
            <w:szCs w:val="22"/>
            <w:u w:val="single"/>
          </w:rPr>
          <w:t>https://av.fpm.wisc.edu/</w:t>
        </w:r>
      </w:hyperlink>
      <w:r w:rsidRPr="005A0DF4">
        <w:rPr>
          <w:rFonts w:ascii="Arial" w:hAnsi="Arial" w:cs="Arial"/>
          <w:sz w:val="22"/>
          <w:szCs w:val="22"/>
        </w:rPr>
        <w:t>&gt; and click on the On-Line T</w:t>
      </w:r>
      <w:r w:rsidR="00730D32">
        <w:rPr>
          <w:rFonts w:ascii="Arial" w:hAnsi="Arial" w:cs="Arial"/>
          <w:sz w:val="22"/>
          <w:szCs w:val="22"/>
        </w:rPr>
        <w:t>utorial at</w:t>
      </w:r>
      <w:r w:rsidRPr="005A0DF4">
        <w:rPr>
          <w:rFonts w:ascii="Arial" w:hAnsi="Arial" w:cs="Arial"/>
          <w:sz w:val="22"/>
          <w:szCs w:val="22"/>
        </w:rPr>
        <w:t xml:space="preserve"> the </w:t>
      </w:r>
      <w:r w:rsidR="00730D32">
        <w:rPr>
          <w:rFonts w:ascii="Arial" w:hAnsi="Arial" w:cs="Arial"/>
          <w:sz w:val="22"/>
          <w:szCs w:val="22"/>
        </w:rPr>
        <w:t xml:space="preserve">top </w:t>
      </w:r>
      <w:r w:rsidRPr="005A0DF4">
        <w:rPr>
          <w:rFonts w:ascii="Arial" w:hAnsi="Arial" w:cs="Arial"/>
          <w:sz w:val="22"/>
          <w:szCs w:val="22"/>
        </w:rPr>
        <w:t>of the page.</w:t>
      </w:r>
    </w:p>
    <w:p w14:paraId="0EE31412" w14:textId="77777777" w:rsidR="007E1C73" w:rsidRPr="005A0DF4" w:rsidRDefault="007E1C73" w:rsidP="007E1C73">
      <w:pPr>
        <w:autoSpaceDE w:val="0"/>
        <w:autoSpaceDN w:val="0"/>
        <w:adjustRightInd w:val="0"/>
        <w:rPr>
          <w:rFonts w:ascii="Arial" w:hAnsi="Arial" w:cs="Arial"/>
          <w:sz w:val="22"/>
          <w:szCs w:val="22"/>
        </w:rPr>
      </w:pPr>
    </w:p>
    <w:p w14:paraId="38859E7A" w14:textId="77777777" w:rsidR="007E1C73" w:rsidRPr="005A0DF4" w:rsidRDefault="007E1C73" w:rsidP="007E1C73">
      <w:pPr>
        <w:autoSpaceDE w:val="0"/>
        <w:autoSpaceDN w:val="0"/>
        <w:adjustRightInd w:val="0"/>
        <w:rPr>
          <w:rFonts w:ascii="Arial" w:hAnsi="Arial" w:cs="Arial"/>
          <w:sz w:val="22"/>
          <w:szCs w:val="22"/>
        </w:rPr>
      </w:pPr>
      <w:r w:rsidRPr="005A0DF4">
        <w:rPr>
          <w:rFonts w:ascii="Arial" w:hAnsi="Arial" w:cs="Arial"/>
          <w:sz w:val="22"/>
          <w:szCs w:val="22"/>
        </w:rPr>
        <w:t>If you have an AV cabinet key and passcode from past semesters they will continue to work. If you need a key, you can pick one</w:t>
      </w:r>
      <w:r w:rsidR="003760E4">
        <w:rPr>
          <w:rFonts w:ascii="Arial" w:hAnsi="Arial" w:cs="Arial"/>
          <w:sz w:val="22"/>
          <w:szCs w:val="22"/>
        </w:rPr>
        <w:t xml:space="preserve"> up at any of the open houses.</w:t>
      </w:r>
      <w:r w:rsidRPr="005A0DF4">
        <w:rPr>
          <w:rFonts w:ascii="Arial" w:hAnsi="Arial" w:cs="Arial"/>
          <w:sz w:val="22"/>
          <w:szCs w:val="22"/>
        </w:rPr>
        <w:t xml:space="preserve"> The key is yours to keep for as long as you teach at UW Madison.</w:t>
      </w:r>
    </w:p>
    <w:p w14:paraId="791D810A" w14:textId="77777777" w:rsidR="007E1C73" w:rsidRPr="00C15B89" w:rsidRDefault="007E1C73" w:rsidP="007E1C73">
      <w:pPr>
        <w:autoSpaceDE w:val="0"/>
        <w:autoSpaceDN w:val="0"/>
        <w:adjustRightInd w:val="0"/>
        <w:rPr>
          <w:rFonts w:ascii="Arial" w:hAnsi="Arial" w:cs="Arial"/>
          <w:szCs w:val="24"/>
        </w:rPr>
      </w:pPr>
    </w:p>
    <w:p w14:paraId="7BEC4AD9" w14:textId="77777777" w:rsidR="007E1C73" w:rsidRPr="00A80750" w:rsidRDefault="007E1C73" w:rsidP="007E1C73">
      <w:pPr>
        <w:autoSpaceDE w:val="0"/>
        <w:autoSpaceDN w:val="0"/>
        <w:adjustRightInd w:val="0"/>
        <w:rPr>
          <w:rFonts w:ascii="Arial" w:hAnsi="Arial" w:cs="Arial"/>
          <w:sz w:val="22"/>
          <w:szCs w:val="22"/>
        </w:rPr>
      </w:pPr>
      <w:r w:rsidRPr="00A80750">
        <w:rPr>
          <w:rFonts w:ascii="Arial" w:hAnsi="Arial" w:cs="Arial"/>
          <w:sz w:val="22"/>
          <w:szCs w:val="22"/>
        </w:rPr>
        <w:t>608.265-6325</w:t>
      </w:r>
    </w:p>
    <w:p w14:paraId="33006E87" w14:textId="77777777" w:rsidR="007E1C73" w:rsidRPr="00A80750" w:rsidRDefault="008C2B41" w:rsidP="007E1C73">
      <w:pPr>
        <w:autoSpaceDE w:val="0"/>
        <w:autoSpaceDN w:val="0"/>
        <w:adjustRightInd w:val="0"/>
        <w:rPr>
          <w:rFonts w:ascii="Arial" w:hAnsi="Arial" w:cs="Arial"/>
          <w:sz w:val="22"/>
          <w:szCs w:val="22"/>
        </w:rPr>
      </w:pPr>
      <w:hyperlink r:id="rId48" w:history="1">
        <w:r w:rsidR="007E1C73" w:rsidRPr="00A80750">
          <w:rPr>
            <w:rFonts w:ascii="Arial" w:hAnsi="Arial" w:cs="Arial"/>
            <w:color w:val="0000FF"/>
            <w:sz w:val="22"/>
            <w:szCs w:val="22"/>
            <w:u w:val="single"/>
          </w:rPr>
          <w:t>http://www.fpm.wisc.edu/support</w:t>
        </w:r>
      </w:hyperlink>
    </w:p>
    <w:p w14:paraId="329D0916" w14:textId="77777777" w:rsidR="00CD6C2F" w:rsidRPr="009C4672" w:rsidRDefault="00486DDC" w:rsidP="00CD6C2F">
      <w:pPr>
        <w:pStyle w:val="Heading1"/>
      </w:pPr>
      <w:r>
        <w:br w:type="page"/>
      </w:r>
      <w:r w:rsidR="0004752D">
        <w:lastRenderedPageBreak/>
        <w:t>Learn@UW</w:t>
      </w:r>
    </w:p>
    <w:p w14:paraId="4D7254E0" w14:textId="77777777" w:rsidR="00CD6C2F" w:rsidRDefault="00CD6C2F" w:rsidP="00CD6C2F"/>
    <w:p w14:paraId="362F04F2" w14:textId="77777777" w:rsidR="00CD6C2F" w:rsidRPr="002975D3" w:rsidRDefault="0004752D" w:rsidP="00CD6C2F">
      <w:pPr>
        <w:rPr>
          <w:rFonts w:ascii="Arial" w:hAnsi="Arial" w:cs="Arial"/>
          <w:b/>
        </w:rPr>
      </w:pPr>
      <w:r>
        <w:rPr>
          <w:rFonts w:ascii="Arial" w:hAnsi="Arial" w:cs="Arial"/>
          <w:b/>
        </w:rPr>
        <w:t>Learn@UW</w:t>
      </w:r>
      <w:r w:rsidR="00CD6C2F" w:rsidRPr="002975D3">
        <w:rPr>
          <w:rFonts w:ascii="Arial" w:hAnsi="Arial" w:cs="Arial"/>
          <w:b/>
        </w:rPr>
        <w:t xml:space="preserve"> - Getting Started with </w:t>
      </w:r>
      <w:r>
        <w:rPr>
          <w:rFonts w:ascii="Arial" w:hAnsi="Arial" w:cs="Arial"/>
          <w:b/>
        </w:rPr>
        <w:t>Canvas</w:t>
      </w:r>
    </w:p>
    <w:p w14:paraId="44DD7D26" w14:textId="77777777" w:rsidR="00CD6C2F" w:rsidRPr="005A0DF4" w:rsidRDefault="00CD6C2F" w:rsidP="00CD6C2F">
      <w:pPr>
        <w:pStyle w:val="NormalWeb"/>
        <w:rPr>
          <w:rFonts w:ascii="Arial" w:hAnsi="Arial" w:cs="Arial"/>
          <w:sz w:val="22"/>
          <w:szCs w:val="22"/>
        </w:rPr>
      </w:pPr>
      <w:r w:rsidRPr="005A0DF4">
        <w:rPr>
          <w:rFonts w:ascii="Arial" w:hAnsi="Arial" w:cs="Arial"/>
          <w:sz w:val="22"/>
          <w:szCs w:val="22"/>
        </w:rPr>
        <w:t xml:space="preserve">Want the absolute minimum information to start a </w:t>
      </w:r>
      <w:r w:rsidR="0004752D">
        <w:rPr>
          <w:rFonts w:ascii="Arial" w:hAnsi="Arial" w:cs="Arial"/>
          <w:sz w:val="22"/>
          <w:szCs w:val="22"/>
        </w:rPr>
        <w:t>Canvas</w:t>
      </w:r>
      <w:r w:rsidRPr="005A0DF4">
        <w:rPr>
          <w:rFonts w:ascii="Arial" w:hAnsi="Arial" w:cs="Arial"/>
          <w:sz w:val="22"/>
          <w:szCs w:val="22"/>
        </w:rPr>
        <w:t xml:space="preserve"> course? </w:t>
      </w:r>
      <w:r w:rsidRPr="005A0DF4">
        <w:rPr>
          <w:rFonts w:ascii="Arial" w:hAnsi="Arial" w:cs="Arial"/>
          <w:sz w:val="22"/>
          <w:szCs w:val="22"/>
        </w:rPr>
        <w:br/>
        <w:t xml:space="preserve">The following steps will help you to log in and activate your </w:t>
      </w:r>
      <w:r w:rsidR="0004752D">
        <w:rPr>
          <w:rFonts w:ascii="Arial" w:hAnsi="Arial" w:cs="Arial"/>
          <w:sz w:val="22"/>
          <w:szCs w:val="22"/>
        </w:rPr>
        <w:t>Canvas</w:t>
      </w:r>
      <w:r w:rsidRPr="005A0DF4">
        <w:rPr>
          <w:rFonts w:ascii="Arial" w:hAnsi="Arial" w:cs="Arial"/>
          <w:sz w:val="22"/>
          <w:szCs w:val="22"/>
        </w:rPr>
        <w:t xml:space="preserve"> </w:t>
      </w:r>
      <w:r w:rsidR="00BD76FB">
        <w:rPr>
          <w:rFonts w:ascii="Arial" w:hAnsi="Arial" w:cs="Arial"/>
          <w:sz w:val="22"/>
          <w:szCs w:val="22"/>
        </w:rPr>
        <w:t xml:space="preserve">course and begin adding content. For more information contact </w:t>
      </w:r>
      <w:hyperlink r:id="rId49" w:history="1">
        <w:r w:rsidR="00BD76FB" w:rsidRPr="001327BE">
          <w:rPr>
            <w:rStyle w:val="Hyperlink"/>
            <w:rFonts w:ascii="Arial" w:hAnsi="Arial" w:cs="Arial"/>
            <w:sz w:val="22"/>
            <w:szCs w:val="22"/>
          </w:rPr>
          <w:t>learnuwsupport@doit.wisc.edu</w:t>
        </w:r>
      </w:hyperlink>
      <w:r w:rsidR="00507453">
        <w:rPr>
          <w:rStyle w:val="Hyperlink"/>
          <w:rFonts w:ascii="Arial" w:hAnsi="Arial" w:cs="Arial"/>
          <w:sz w:val="22"/>
          <w:szCs w:val="22"/>
        </w:rPr>
        <w:t xml:space="preserve">. </w:t>
      </w:r>
    </w:p>
    <w:p w14:paraId="0016EE5B" w14:textId="77777777" w:rsidR="00507453" w:rsidRPr="00507453" w:rsidRDefault="00507453" w:rsidP="00E71467">
      <w:pPr>
        <w:pStyle w:val="NormalWeb"/>
        <w:rPr>
          <w:rStyle w:val="Strong"/>
          <w:rFonts w:ascii="Arial" w:hAnsi="Arial" w:cs="Arial"/>
          <w:b w:val="0"/>
        </w:rPr>
      </w:pPr>
      <w:r>
        <w:rPr>
          <w:rStyle w:val="Strong"/>
          <w:rFonts w:ascii="Arial" w:hAnsi="Arial" w:cs="Arial"/>
          <w:b w:val="0"/>
        </w:rPr>
        <w:t>UW-Madison has adopted Canvas as to manage courses. Information about Canvas can be found here:</w:t>
      </w:r>
      <w:hyperlink r:id="rId50" w:history="1">
        <w:r w:rsidRPr="0004752D">
          <w:rPr>
            <w:rStyle w:val="Hyperlink"/>
            <w:rFonts w:ascii="Arial" w:hAnsi="Arial" w:cs="Arial"/>
          </w:rPr>
          <w:t xml:space="preserve"> https://at.doit.wisc.edu/learn-uw/canvas/</w:t>
        </w:r>
      </w:hyperlink>
      <w:r>
        <w:rPr>
          <w:rStyle w:val="Strong"/>
          <w:rFonts w:ascii="Arial" w:hAnsi="Arial" w:cs="Arial"/>
          <w:b w:val="0"/>
        </w:rPr>
        <w:t>.</w:t>
      </w:r>
    </w:p>
    <w:p w14:paraId="0AC2BA7B" w14:textId="77777777" w:rsidR="00E71467" w:rsidRPr="003A6F6E" w:rsidRDefault="00E71467" w:rsidP="00E71467">
      <w:pPr>
        <w:pStyle w:val="NormalWeb"/>
        <w:rPr>
          <w:rStyle w:val="Strong"/>
          <w:rFonts w:ascii="Arial" w:hAnsi="Arial" w:cs="Arial"/>
        </w:rPr>
      </w:pPr>
      <w:r w:rsidRPr="003A6F6E">
        <w:rPr>
          <w:rStyle w:val="Strong"/>
          <w:rFonts w:ascii="Arial" w:hAnsi="Arial" w:cs="Arial"/>
        </w:rPr>
        <w:t>Training &amp; Help Resources</w:t>
      </w:r>
    </w:p>
    <w:p w14:paraId="6B78B49C" w14:textId="38F5A729" w:rsidR="00E71467" w:rsidRDefault="00E71467" w:rsidP="00E71467">
      <w:pPr>
        <w:pStyle w:val="NormalWeb"/>
        <w:numPr>
          <w:ilvl w:val="0"/>
          <w:numId w:val="11"/>
        </w:numPr>
        <w:rPr>
          <w:rStyle w:val="Strong"/>
          <w:rFonts w:ascii="Arial" w:hAnsi="Arial" w:cs="Arial"/>
          <w:b w:val="0"/>
          <w:sz w:val="22"/>
          <w:szCs w:val="22"/>
        </w:rPr>
      </w:pPr>
      <w:r w:rsidRPr="00E71467">
        <w:rPr>
          <w:rStyle w:val="Strong"/>
          <w:rFonts w:ascii="Arial" w:hAnsi="Arial" w:cs="Arial"/>
          <w:b w:val="0"/>
          <w:sz w:val="22"/>
          <w:szCs w:val="22"/>
        </w:rPr>
        <w:t xml:space="preserve">Every semester DoIT offers group training sessions for basic and more advanced skills in using </w:t>
      </w:r>
      <w:hyperlink r:id="rId51" w:history="1">
        <w:r w:rsidR="0004752D" w:rsidRPr="00DB07AC">
          <w:rPr>
            <w:rStyle w:val="Hyperlink"/>
            <w:rFonts w:ascii="Arial" w:hAnsi="Arial" w:cs="Arial"/>
            <w:sz w:val="22"/>
            <w:szCs w:val="22"/>
          </w:rPr>
          <w:t>Canvas</w:t>
        </w:r>
      </w:hyperlink>
      <w:r w:rsidRPr="00E71467">
        <w:rPr>
          <w:rStyle w:val="Strong"/>
          <w:rFonts w:ascii="Arial" w:hAnsi="Arial" w:cs="Arial"/>
          <w:b w:val="0"/>
          <w:sz w:val="22"/>
          <w:szCs w:val="22"/>
        </w:rPr>
        <w:t xml:space="preserve">.  See also </w:t>
      </w:r>
      <w:hyperlink r:id="rId52" w:history="1">
        <w:r w:rsidR="00507453">
          <w:rPr>
            <w:rStyle w:val="Hyperlink"/>
            <w:rFonts w:ascii="Arial" w:hAnsi="Arial" w:cs="Arial"/>
            <w:sz w:val="22"/>
            <w:szCs w:val="22"/>
          </w:rPr>
          <w:t>https://at.doit.wisc.edu/learn-uw-madison/consultations-events/</w:t>
        </w:r>
      </w:hyperlink>
      <w:r w:rsidRPr="00E71467">
        <w:rPr>
          <w:rStyle w:val="Strong"/>
          <w:rFonts w:ascii="Arial" w:hAnsi="Arial" w:cs="Arial"/>
          <w:b w:val="0"/>
          <w:sz w:val="22"/>
          <w:szCs w:val="22"/>
        </w:rPr>
        <w:t xml:space="preserve"> for more information and other classes scheduled in the near future. </w:t>
      </w:r>
    </w:p>
    <w:p w14:paraId="10B5A773" w14:textId="77777777" w:rsidR="00A80750" w:rsidRPr="005B2BA1" w:rsidRDefault="00A80750" w:rsidP="00A80750">
      <w:pPr>
        <w:pStyle w:val="Heading1"/>
        <w:rPr>
          <w:sz w:val="28"/>
          <w:szCs w:val="28"/>
        </w:rPr>
      </w:pPr>
      <w:r>
        <w:rPr>
          <w:rStyle w:val="Strong"/>
          <w:b/>
        </w:rPr>
        <w:br w:type="page"/>
      </w:r>
      <w:bookmarkStart w:id="19" w:name="_Toc333578822"/>
      <w:r>
        <w:lastRenderedPageBreak/>
        <w:t>Resources</w:t>
      </w:r>
      <w:bookmarkEnd w:id="19"/>
      <w:r w:rsidR="0004752D">
        <w:t xml:space="preserve"> for Your Students</w:t>
      </w:r>
    </w:p>
    <w:p w14:paraId="23E5A1E6" w14:textId="77777777" w:rsidR="00A80750" w:rsidRPr="00226F4A" w:rsidRDefault="00A80750" w:rsidP="00566FBF">
      <w:pPr>
        <w:pStyle w:val="Heading1"/>
        <w:rPr>
          <w:sz w:val="22"/>
          <w:szCs w:val="22"/>
        </w:rPr>
      </w:pPr>
      <w:bookmarkStart w:id="20" w:name="_Toc333578823"/>
      <w:r w:rsidRPr="00226F4A">
        <w:rPr>
          <w:sz w:val="22"/>
          <w:szCs w:val="22"/>
        </w:rPr>
        <w:t>Departmental Advising</w:t>
      </w:r>
      <w:bookmarkEnd w:id="20"/>
    </w:p>
    <w:p w14:paraId="3B80B418" w14:textId="77777777" w:rsidR="00A80750" w:rsidRPr="000840ED" w:rsidRDefault="0038330F" w:rsidP="00A80750">
      <w:pPr>
        <w:ind w:left="432"/>
        <w:rPr>
          <w:rFonts w:ascii="Arial" w:hAnsi="Arial" w:cs="Arial"/>
          <w:sz w:val="22"/>
          <w:szCs w:val="22"/>
        </w:rPr>
      </w:pPr>
      <w:r>
        <w:rPr>
          <w:rFonts w:ascii="Arial" w:hAnsi="Arial" w:cs="Arial"/>
          <w:sz w:val="22"/>
          <w:szCs w:val="22"/>
        </w:rPr>
        <w:t>Two</w:t>
      </w:r>
      <w:r w:rsidR="00A80750" w:rsidRPr="000840ED">
        <w:rPr>
          <w:rFonts w:ascii="Arial" w:hAnsi="Arial" w:cs="Arial"/>
          <w:sz w:val="22"/>
          <w:szCs w:val="22"/>
        </w:rPr>
        <w:t xml:space="preserve"> advisors are available in the Psychology Department to help with curriculum issues, especially related to the psychology major</w:t>
      </w:r>
      <w:r w:rsidR="0004752D">
        <w:rPr>
          <w:rFonts w:ascii="Arial" w:hAnsi="Arial" w:cs="Arial"/>
          <w:sz w:val="22"/>
          <w:szCs w:val="22"/>
        </w:rPr>
        <w:t xml:space="preserve"> (see directory for names and office locations; </w:t>
      </w:r>
      <w:hyperlink r:id="rId53" w:history="1">
        <w:r w:rsidR="0004752D" w:rsidRPr="00DB07AC">
          <w:rPr>
            <w:rStyle w:val="Hyperlink"/>
            <w:rFonts w:ascii="Arial" w:hAnsi="Arial" w:cs="Arial"/>
            <w:sz w:val="18"/>
            <w:szCs w:val="18"/>
          </w:rPr>
          <w:t>advisor@psych.wisc.edu</w:t>
        </w:r>
      </w:hyperlink>
      <w:r w:rsidR="000840ED">
        <w:rPr>
          <w:rFonts w:ascii="Arial" w:hAnsi="Arial" w:cs="Arial"/>
          <w:sz w:val="22"/>
          <w:szCs w:val="22"/>
        </w:rPr>
        <w:t>)</w:t>
      </w:r>
      <w:r w:rsidR="00A80750" w:rsidRPr="000840ED">
        <w:rPr>
          <w:rFonts w:ascii="Arial" w:hAnsi="Arial" w:cs="Arial"/>
          <w:sz w:val="22"/>
          <w:szCs w:val="22"/>
        </w:rPr>
        <w:t>.</w:t>
      </w:r>
      <w:r w:rsidR="000840ED">
        <w:rPr>
          <w:rFonts w:ascii="Arial" w:hAnsi="Arial" w:cs="Arial"/>
          <w:sz w:val="22"/>
          <w:szCs w:val="22"/>
        </w:rPr>
        <w:t xml:space="preserve"> </w:t>
      </w:r>
      <w:r w:rsidR="00A80750" w:rsidRPr="000840ED">
        <w:rPr>
          <w:rFonts w:ascii="Arial" w:hAnsi="Arial" w:cs="Arial"/>
          <w:sz w:val="22"/>
          <w:szCs w:val="22"/>
        </w:rPr>
        <w:t xml:space="preserve"> </w:t>
      </w:r>
      <w:r>
        <w:rPr>
          <w:rFonts w:ascii="Arial" w:hAnsi="Arial" w:cs="Arial"/>
          <w:sz w:val="22"/>
          <w:szCs w:val="22"/>
        </w:rPr>
        <w:t>Student a</w:t>
      </w:r>
      <w:r w:rsidR="00715AF0" w:rsidRPr="000840ED">
        <w:rPr>
          <w:rFonts w:ascii="Arial" w:hAnsi="Arial" w:cs="Arial"/>
          <w:sz w:val="22"/>
          <w:szCs w:val="22"/>
        </w:rPr>
        <w:t xml:space="preserve">ppointments </w:t>
      </w:r>
      <w:r w:rsidR="0004752D">
        <w:rPr>
          <w:rFonts w:ascii="Arial" w:hAnsi="Arial" w:cs="Arial"/>
          <w:sz w:val="22"/>
          <w:szCs w:val="22"/>
        </w:rPr>
        <w:t>can be made through the Department website</w:t>
      </w:r>
      <w:r w:rsidR="00F25C82">
        <w:rPr>
          <w:rFonts w:ascii="Arial" w:hAnsi="Arial" w:cs="Arial"/>
          <w:sz w:val="22"/>
          <w:szCs w:val="22"/>
        </w:rPr>
        <w:t>.</w:t>
      </w:r>
      <w:r>
        <w:rPr>
          <w:rFonts w:ascii="Arial" w:hAnsi="Arial" w:cs="Arial"/>
          <w:sz w:val="22"/>
          <w:szCs w:val="22"/>
        </w:rPr>
        <w:t xml:space="preserve"> </w:t>
      </w:r>
      <w:r w:rsidR="00A80750" w:rsidRPr="000840ED">
        <w:rPr>
          <w:rFonts w:ascii="Arial" w:hAnsi="Arial" w:cs="Arial"/>
          <w:sz w:val="22"/>
          <w:szCs w:val="22"/>
        </w:rPr>
        <w:t>Other advising services are av</w:t>
      </w:r>
      <w:r w:rsidR="00715AF0" w:rsidRPr="000840ED">
        <w:rPr>
          <w:rFonts w:ascii="Arial" w:hAnsi="Arial" w:cs="Arial"/>
          <w:sz w:val="22"/>
          <w:szCs w:val="22"/>
        </w:rPr>
        <w:t xml:space="preserve">ailable through each college, </w:t>
      </w:r>
      <w:r w:rsidR="00A80750" w:rsidRPr="000840ED">
        <w:rPr>
          <w:rFonts w:ascii="Arial" w:hAnsi="Arial" w:cs="Arial"/>
          <w:sz w:val="22"/>
          <w:szCs w:val="22"/>
        </w:rPr>
        <w:t>in most departments</w:t>
      </w:r>
      <w:r w:rsidR="00715AF0" w:rsidRPr="000840ED">
        <w:rPr>
          <w:rFonts w:ascii="Arial" w:hAnsi="Arial" w:cs="Arial"/>
          <w:sz w:val="22"/>
          <w:szCs w:val="22"/>
        </w:rPr>
        <w:t>, as well as</w:t>
      </w:r>
      <w:r w:rsidR="00A80750" w:rsidRPr="000840ED">
        <w:rPr>
          <w:rFonts w:ascii="Arial" w:hAnsi="Arial" w:cs="Arial"/>
          <w:sz w:val="22"/>
          <w:szCs w:val="22"/>
        </w:rPr>
        <w:t xml:space="preserve"> Cross-College Advising and the International Studies Office. </w:t>
      </w:r>
    </w:p>
    <w:p w14:paraId="5389D7C1" w14:textId="77777777" w:rsidR="00A80750" w:rsidRPr="00226F4A" w:rsidRDefault="00A80750" w:rsidP="00566FBF">
      <w:pPr>
        <w:pStyle w:val="Heading1"/>
        <w:rPr>
          <w:sz w:val="22"/>
          <w:szCs w:val="22"/>
        </w:rPr>
      </w:pPr>
      <w:bookmarkStart w:id="21" w:name="_Toc333578824"/>
      <w:r w:rsidRPr="00226F4A">
        <w:rPr>
          <w:sz w:val="22"/>
          <w:szCs w:val="22"/>
        </w:rPr>
        <w:t>Cou</w:t>
      </w:r>
      <w:r w:rsidR="00566FBF" w:rsidRPr="00226F4A">
        <w:rPr>
          <w:sz w:val="22"/>
          <w:szCs w:val="22"/>
        </w:rPr>
        <w:t>nseling &amp; Consultation Services</w:t>
      </w:r>
      <w:bookmarkEnd w:id="21"/>
      <w:r w:rsidRPr="00226F4A">
        <w:rPr>
          <w:sz w:val="22"/>
          <w:szCs w:val="22"/>
        </w:rPr>
        <w:t xml:space="preserve"> </w:t>
      </w:r>
    </w:p>
    <w:p w14:paraId="6A26FB8D" w14:textId="77777777" w:rsidR="00A80750" w:rsidRPr="000840ED" w:rsidRDefault="00A80750" w:rsidP="00A80750">
      <w:pPr>
        <w:ind w:left="432"/>
        <w:rPr>
          <w:rFonts w:ascii="Arial" w:hAnsi="Arial" w:cs="Arial"/>
          <w:sz w:val="22"/>
          <w:szCs w:val="22"/>
        </w:rPr>
      </w:pPr>
      <w:r w:rsidRPr="000840ED">
        <w:rPr>
          <w:rFonts w:ascii="Arial" w:hAnsi="Arial" w:cs="Arial"/>
          <w:sz w:val="22"/>
          <w:szCs w:val="22"/>
        </w:rPr>
        <w:t xml:space="preserve">University Health Services (265-5600, </w:t>
      </w:r>
      <w:r w:rsidR="00715AF0" w:rsidRPr="000840ED">
        <w:rPr>
          <w:rFonts w:ascii="Arial" w:hAnsi="Arial" w:cs="Arial"/>
          <w:sz w:val="22"/>
          <w:szCs w:val="22"/>
        </w:rPr>
        <w:t>333 East Campus Mall)</w:t>
      </w:r>
      <w:r w:rsidRPr="000840ED">
        <w:rPr>
          <w:rFonts w:ascii="Arial" w:hAnsi="Arial" w:cs="Arial"/>
          <w:sz w:val="22"/>
          <w:szCs w:val="22"/>
        </w:rPr>
        <w:t xml:space="preserve"> helps students who are experiencing personal stress, career concerns, family or interpersonal conflict, general anxiety, depression or other psychological concerns. They provide individual counseling, group counseling, crisis intervention, relationship counseling, as well as alcohol, tobacco and other drug abuse services. After-hours crisis response service is available at 265-6565. For more information: </w:t>
      </w:r>
      <w:hyperlink r:id="rId54" w:history="1">
        <w:r w:rsidR="00E6082D" w:rsidRPr="001327BE">
          <w:rPr>
            <w:rStyle w:val="Hyperlink"/>
            <w:rFonts w:ascii="Arial" w:hAnsi="Arial" w:cs="Arial"/>
            <w:sz w:val="22"/>
            <w:szCs w:val="22"/>
          </w:rPr>
          <w:t>http://www.uhs.wisc.edu/</w:t>
        </w:r>
      </w:hyperlink>
      <w:r w:rsidR="00E6082D">
        <w:rPr>
          <w:rFonts w:ascii="Arial" w:hAnsi="Arial" w:cs="Arial"/>
          <w:sz w:val="22"/>
          <w:szCs w:val="22"/>
        </w:rPr>
        <w:t xml:space="preserve"> </w:t>
      </w:r>
    </w:p>
    <w:p w14:paraId="748D3466" w14:textId="77777777" w:rsidR="00A80750" w:rsidRPr="00226F4A" w:rsidRDefault="00A80750" w:rsidP="00566FBF">
      <w:pPr>
        <w:pStyle w:val="Heading1"/>
        <w:rPr>
          <w:sz w:val="22"/>
          <w:szCs w:val="22"/>
        </w:rPr>
      </w:pPr>
      <w:bookmarkStart w:id="22" w:name="_Toc333578825"/>
      <w:r w:rsidRPr="00226F4A">
        <w:rPr>
          <w:sz w:val="22"/>
          <w:szCs w:val="22"/>
        </w:rPr>
        <w:t>Special Needs</w:t>
      </w:r>
      <w:bookmarkEnd w:id="22"/>
    </w:p>
    <w:p w14:paraId="682027A3" w14:textId="77777777" w:rsidR="00A80750" w:rsidRPr="00D4222B" w:rsidRDefault="00A80750" w:rsidP="00A80750">
      <w:pPr>
        <w:pStyle w:val="PlainText"/>
        <w:ind w:left="432"/>
        <w:rPr>
          <w:rFonts w:ascii="Arial" w:hAnsi="Arial" w:cs="Arial"/>
          <w:color w:val="000000"/>
          <w:sz w:val="22"/>
          <w:szCs w:val="22"/>
        </w:rPr>
      </w:pPr>
      <w:r w:rsidRPr="00D4222B">
        <w:rPr>
          <w:rFonts w:ascii="Arial" w:hAnsi="Arial" w:cs="Arial"/>
          <w:color w:val="000000"/>
          <w:sz w:val="22"/>
          <w:szCs w:val="22"/>
        </w:rPr>
        <w:t>The McBurney Disability Resources Center</w:t>
      </w:r>
      <w:r w:rsidRPr="00D4222B">
        <w:rPr>
          <w:rFonts w:ascii="Arial" w:hAnsi="Arial" w:cs="Arial"/>
          <w:b/>
          <w:color w:val="000000"/>
          <w:sz w:val="22"/>
          <w:szCs w:val="22"/>
        </w:rPr>
        <w:t xml:space="preserve"> </w:t>
      </w:r>
      <w:r w:rsidRPr="00D4222B">
        <w:rPr>
          <w:rFonts w:ascii="Arial" w:hAnsi="Arial" w:cs="Arial"/>
          <w:color w:val="000000"/>
          <w:sz w:val="22"/>
          <w:szCs w:val="22"/>
        </w:rPr>
        <w:t xml:space="preserve">provides a variety of services for those who might need special accommodations. Services can include counseling, testing, and recommending accommodations.  Contact them at 1305 Linden Drive, 263-2741, or </w:t>
      </w:r>
      <w:hyperlink r:id="rId55" w:history="1">
        <w:r w:rsidRPr="00D4222B">
          <w:rPr>
            <w:rStyle w:val="Hyperlink"/>
            <w:rFonts w:ascii="Arial" w:hAnsi="Arial" w:cs="Arial"/>
            <w:sz w:val="22"/>
            <w:szCs w:val="22"/>
          </w:rPr>
          <w:t>http://www.mcburney.wisc.edu/</w:t>
        </w:r>
      </w:hyperlink>
      <w:r w:rsidRPr="00D4222B">
        <w:rPr>
          <w:rFonts w:ascii="Arial" w:hAnsi="Arial" w:cs="Arial"/>
          <w:color w:val="000000"/>
          <w:sz w:val="22"/>
          <w:szCs w:val="22"/>
        </w:rPr>
        <w:t>.  In addition, the TRIO Student Support Services provides support for low-income families, first generation college students, and students with disabilities.  Contact them at 16 Ingraham Hall, 1155 Observatory Drive, 265-5106, or http://www.education.wisc.edu/trio/</w:t>
      </w:r>
    </w:p>
    <w:p w14:paraId="349D7859" w14:textId="77777777" w:rsidR="00A80750" w:rsidRPr="00226F4A" w:rsidRDefault="00A80750" w:rsidP="00566FBF">
      <w:pPr>
        <w:pStyle w:val="Heading1"/>
        <w:rPr>
          <w:sz w:val="22"/>
          <w:szCs w:val="22"/>
        </w:rPr>
      </w:pPr>
      <w:bookmarkStart w:id="23" w:name="_Toc333578826"/>
      <w:r w:rsidRPr="00226F4A">
        <w:rPr>
          <w:sz w:val="22"/>
          <w:szCs w:val="22"/>
        </w:rPr>
        <w:t>Writing Assistance</w:t>
      </w:r>
      <w:bookmarkEnd w:id="23"/>
    </w:p>
    <w:p w14:paraId="181EC9E6" w14:textId="77777777" w:rsidR="00A80750" w:rsidRPr="00D4222B" w:rsidRDefault="00A80750" w:rsidP="00A80750">
      <w:pPr>
        <w:pStyle w:val="PlainText"/>
        <w:ind w:left="432"/>
        <w:rPr>
          <w:rFonts w:ascii="Arial" w:hAnsi="Arial" w:cs="Arial"/>
          <w:b/>
          <w:color w:val="000000"/>
          <w:sz w:val="22"/>
          <w:szCs w:val="22"/>
        </w:rPr>
      </w:pPr>
      <w:r w:rsidRPr="00D4222B">
        <w:rPr>
          <w:rFonts w:ascii="Arial" w:hAnsi="Arial" w:cs="Arial"/>
          <w:color w:val="000000"/>
          <w:sz w:val="22"/>
          <w:szCs w:val="22"/>
        </w:rPr>
        <w:t xml:space="preserve">The </w:t>
      </w:r>
      <w:r w:rsidRPr="00566FBF">
        <w:rPr>
          <w:rFonts w:ascii="Arial" w:hAnsi="Arial" w:cs="Arial"/>
          <w:b/>
          <w:color w:val="000000"/>
          <w:sz w:val="22"/>
          <w:szCs w:val="22"/>
        </w:rPr>
        <w:t>UW Writing Center</w:t>
      </w:r>
      <w:r w:rsidRPr="00D4222B">
        <w:rPr>
          <w:rFonts w:ascii="Arial" w:hAnsi="Arial" w:cs="Arial"/>
          <w:color w:val="000000"/>
          <w:sz w:val="22"/>
          <w:szCs w:val="22"/>
        </w:rPr>
        <w:t xml:space="preserve"> (</w:t>
      </w:r>
      <w:hyperlink r:id="rId56" w:history="1">
        <w:r w:rsidRPr="00D4222B">
          <w:rPr>
            <w:rStyle w:val="Hyperlink"/>
            <w:rFonts w:ascii="Arial" w:hAnsi="Arial" w:cs="Arial"/>
            <w:color w:val="000000"/>
            <w:sz w:val="22"/>
            <w:szCs w:val="22"/>
          </w:rPr>
          <w:t>http://www.wisc.edu/writing</w:t>
        </w:r>
      </w:hyperlink>
      <w:r w:rsidRPr="00D4222B">
        <w:rPr>
          <w:rFonts w:ascii="Arial" w:hAnsi="Arial" w:cs="Arial"/>
          <w:color w:val="000000"/>
          <w:sz w:val="22"/>
          <w:szCs w:val="22"/>
        </w:rPr>
        <w:t xml:space="preserve">) can provide many forms of assistance. Their main facility is at 6171 H.C. White, but they also have offices in several dorms. There also are a variety of web-based resources. In particular check out their Writer’s Handbook: </w:t>
      </w:r>
      <w:hyperlink r:id="rId57" w:history="1">
        <w:r w:rsidRPr="00D4222B">
          <w:rPr>
            <w:rStyle w:val="Hyperlink"/>
            <w:rFonts w:ascii="Arial" w:hAnsi="Arial" w:cs="Arial"/>
            <w:color w:val="000000"/>
            <w:sz w:val="22"/>
            <w:szCs w:val="22"/>
          </w:rPr>
          <w:t>http://www.wisc.edu/writing/Handbook/index.html</w:t>
        </w:r>
      </w:hyperlink>
      <w:r w:rsidRPr="00D4222B">
        <w:rPr>
          <w:rFonts w:ascii="Arial" w:hAnsi="Arial" w:cs="Arial"/>
          <w:color w:val="000000"/>
          <w:sz w:val="22"/>
          <w:szCs w:val="22"/>
        </w:rPr>
        <w:t xml:space="preserve"> </w:t>
      </w:r>
    </w:p>
    <w:p w14:paraId="70342EAE" w14:textId="77777777" w:rsidR="00A80750" w:rsidRPr="00226F4A" w:rsidRDefault="00A80750" w:rsidP="00566FBF">
      <w:pPr>
        <w:pStyle w:val="Heading1"/>
        <w:rPr>
          <w:sz w:val="22"/>
          <w:szCs w:val="22"/>
        </w:rPr>
      </w:pPr>
      <w:bookmarkStart w:id="24" w:name="_Toc333578827"/>
      <w:r w:rsidRPr="00226F4A">
        <w:rPr>
          <w:sz w:val="22"/>
          <w:szCs w:val="22"/>
        </w:rPr>
        <w:t>Tutoring Services</w:t>
      </w:r>
      <w:bookmarkEnd w:id="24"/>
    </w:p>
    <w:p w14:paraId="1CEFB6E9" w14:textId="77777777" w:rsidR="00A80750" w:rsidRPr="00D4222B" w:rsidRDefault="00A80750" w:rsidP="00A80750">
      <w:pPr>
        <w:pStyle w:val="PlainText"/>
        <w:ind w:left="432"/>
        <w:rPr>
          <w:rFonts w:ascii="Arial" w:hAnsi="Arial" w:cs="Arial"/>
          <w:color w:val="000000"/>
          <w:sz w:val="22"/>
          <w:szCs w:val="22"/>
        </w:rPr>
      </w:pPr>
      <w:r w:rsidRPr="00D4222B">
        <w:rPr>
          <w:rFonts w:ascii="Arial" w:hAnsi="Arial" w:cs="Arial"/>
          <w:snapToGrid w:val="0"/>
          <w:color w:val="000000"/>
          <w:sz w:val="22"/>
          <w:szCs w:val="22"/>
        </w:rPr>
        <w:t xml:space="preserve">Greater University Tutoring Service (GUTS: </w:t>
      </w:r>
      <w:r w:rsidR="00715AF0">
        <w:rPr>
          <w:rFonts w:ascii="Arial" w:hAnsi="Arial" w:cs="Arial"/>
          <w:snapToGrid w:val="0"/>
          <w:color w:val="000000"/>
          <w:sz w:val="22"/>
          <w:szCs w:val="22"/>
        </w:rPr>
        <w:t>Room 4413, 333 E. Campus Mall</w:t>
      </w:r>
      <w:r w:rsidRPr="00D4222B">
        <w:rPr>
          <w:rFonts w:ascii="Arial" w:hAnsi="Arial" w:cs="Arial"/>
          <w:snapToGrid w:val="0"/>
          <w:color w:val="000000"/>
          <w:sz w:val="22"/>
          <w:szCs w:val="22"/>
        </w:rPr>
        <w:t xml:space="preserve">, 263-5666, </w:t>
      </w:r>
      <w:hyperlink r:id="rId58" w:history="1">
        <w:r w:rsidRPr="00D4222B">
          <w:rPr>
            <w:rStyle w:val="Hyperlink"/>
            <w:rFonts w:ascii="Arial" w:hAnsi="Arial" w:cs="Arial"/>
            <w:snapToGrid w:val="0"/>
            <w:color w:val="000000"/>
            <w:sz w:val="22"/>
            <w:szCs w:val="22"/>
          </w:rPr>
          <w:t>guts@rso.wisc.edu</w:t>
        </w:r>
      </w:hyperlink>
      <w:r w:rsidRPr="00D4222B">
        <w:rPr>
          <w:rFonts w:ascii="Arial" w:hAnsi="Arial" w:cs="Arial"/>
          <w:snapToGrid w:val="0"/>
          <w:color w:val="000000"/>
          <w:sz w:val="22"/>
          <w:szCs w:val="22"/>
        </w:rPr>
        <w:t xml:space="preserve">) offers tutoring in some courses.  A list of possible paid tutors in psychology may also be available from our undergraduate advisors in psychology.  </w:t>
      </w:r>
    </w:p>
    <w:p w14:paraId="3348B920" w14:textId="77777777" w:rsidR="00A80750" w:rsidRPr="00226F4A" w:rsidRDefault="00A80750" w:rsidP="00566FBF">
      <w:pPr>
        <w:pStyle w:val="Heading1"/>
        <w:rPr>
          <w:sz w:val="22"/>
          <w:szCs w:val="22"/>
        </w:rPr>
      </w:pPr>
      <w:bookmarkStart w:id="25" w:name="_Toc333578828"/>
      <w:r w:rsidRPr="00226F4A">
        <w:rPr>
          <w:sz w:val="22"/>
          <w:szCs w:val="22"/>
        </w:rPr>
        <w:t>Safety Concerns</w:t>
      </w:r>
      <w:bookmarkEnd w:id="25"/>
    </w:p>
    <w:p w14:paraId="07F2C81C" w14:textId="77777777" w:rsidR="00A80750" w:rsidRPr="000840ED" w:rsidRDefault="00A80750" w:rsidP="00A80750">
      <w:pPr>
        <w:ind w:left="432"/>
        <w:rPr>
          <w:rFonts w:ascii="Arial" w:hAnsi="Arial" w:cs="Arial"/>
          <w:sz w:val="22"/>
          <w:szCs w:val="22"/>
        </w:rPr>
      </w:pPr>
      <w:r w:rsidRPr="000840ED">
        <w:rPr>
          <w:rFonts w:ascii="Arial" w:hAnsi="Arial" w:cs="Arial"/>
          <w:sz w:val="22"/>
          <w:szCs w:val="22"/>
        </w:rPr>
        <w:t xml:space="preserve">The </w:t>
      </w:r>
      <w:hyperlink r:id="rId59" w:history="1">
        <w:r w:rsidRPr="00292A68">
          <w:rPr>
            <w:rStyle w:val="Hyperlink"/>
            <w:rFonts w:ascii="Arial" w:hAnsi="Arial" w:cs="Arial"/>
            <w:sz w:val="22"/>
            <w:szCs w:val="22"/>
          </w:rPr>
          <w:t>SAFEwalk</w:t>
        </w:r>
      </w:hyperlink>
      <w:r w:rsidRPr="000840ED">
        <w:rPr>
          <w:rFonts w:ascii="Arial" w:hAnsi="Arial" w:cs="Arial"/>
          <w:sz w:val="22"/>
          <w:szCs w:val="22"/>
        </w:rPr>
        <w:t xml:space="preserve"> and </w:t>
      </w:r>
      <w:hyperlink r:id="rId60" w:history="1">
        <w:r w:rsidRPr="00292A68">
          <w:rPr>
            <w:rStyle w:val="Hyperlink"/>
            <w:rFonts w:ascii="Arial" w:hAnsi="Arial" w:cs="Arial"/>
            <w:sz w:val="22"/>
            <w:szCs w:val="22"/>
          </w:rPr>
          <w:t>SAFEride</w:t>
        </w:r>
      </w:hyperlink>
      <w:r w:rsidRPr="000840ED">
        <w:rPr>
          <w:rFonts w:ascii="Arial" w:hAnsi="Arial" w:cs="Arial"/>
          <w:sz w:val="22"/>
          <w:szCs w:val="22"/>
        </w:rPr>
        <w:t xml:space="preserve"> programs are designed to ensure that people get from point A to point B safely. SAFEwalk operates from 7 p.m. to 1 a.m. every night, 365 days a year.  You will be picked up and escorted by two people to your destination. For more information call 262-5000 or go to:</w:t>
      </w:r>
      <w:r w:rsidR="000840ED" w:rsidRPr="000840ED">
        <w:rPr>
          <w:sz w:val="22"/>
          <w:szCs w:val="22"/>
        </w:rPr>
        <w:t xml:space="preserve"> </w:t>
      </w:r>
      <w:hyperlink r:id="rId61" w:history="1">
        <w:r w:rsidR="000840ED" w:rsidRPr="000840ED">
          <w:rPr>
            <w:rStyle w:val="Hyperlink"/>
            <w:rFonts w:ascii="Arial" w:hAnsi="Arial" w:cs="Arial"/>
            <w:sz w:val="22"/>
            <w:szCs w:val="22"/>
          </w:rPr>
          <w:t>http://www2.fpm.wisc.edu/trans/Safeservices.asp</w:t>
        </w:r>
      </w:hyperlink>
      <w:r w:rsidR="000840ED" w:rsidRPr="000840ED">
        <w:rPr>
          <w:rFonts w:ascii="Arial" w:hAnsi="Arial" w:cs="Arial"/>
          <w:sz w:val="22"/>
          <w:szCs w:val="22"/>
        </w:rPr>
        <w:t xml:space="preserve"> </w:t>
      </w:r>
    </w:p>
    <w:p w14:paraId="07F39897" w14:textId="77777777" w:rsidR="00226F4A" w:rsidRDefault="00226F4A" w:rsidP="00A80750">
      <w:pPr>
        <w:rPr>
          <w:rStyle w:val="Heading1Char"/>
          <w:sz w:val="24"/>
        </w:rPr>
      </w:pPr>
    </w:p>
    <w:p w14:paraId="27319819" w14:textId="77777777" w:rsidR="00A80750" w:rsidRPr="00226F4A" w:rsidRDefault="00A80750" w:rsidP="00A80750">
      <w:pPr>
        <w:rPr>
          <w:rFonts w:ascii="Arial" w:hAnsi="Arial" w:cs="Arial"/>
          <w:b/>
          <w:sz w:val="22"/>
          <w:szCs w:val="22"/>
        </w:rPr>
      </w:pPr>
      <w:bookmarkStart w:id="26" w:name="_Toc333578829"/>
      <w:r w:rsidRPr="00226F4A">
        <w:rPr>
          <w:rStyle w:val="Heading1Char"/>
          <w:sz w:val="22"/>
          <w:szCs w:val="22"/>
        </w:rPr>
        <w:t xml:space="preserve">Campus </w:t>
      </w:r>
      <w:r w:rsidR="00534AF1">
        <w:rPr>
          <w:rStyle w:val="Heading1Char"/>
          <w:sz w:val="22"/>
          <w:szCs w:val="22"/>
        </w:rPr>
        <w:t xml:space="preserve">and </w:t>
      </w:r>
      <w:r w:rsidR="00715AF0" w:rsidRPr="00226F4A">
        <w:rPr>
          <w:rStyle w:val="Heading1Char"/>
          <w:sz w:val="22"/>
          <w:szCs w:val="22"/>
        </w:rPr>
        <w:t xml:space="preserve">Visitor </w:t>
      </w:r>
      <w:bookmarkEnd w:id="26"/>
      <w:r w:rsidR="00534AF1">
        <w:rPr>
          <w:rStyle w:val="Heading1Char"/>
          <w:sz w:val="22"/>
          <w:szCs w:val="22"/>
        </w:rPr>
        <w:t>Relations</w:t>
      </w:r>
      <w:r w:rsidRPr="00226F4A">
        <w:rPr>
          <w:rFonts w:ascii="Arial" w:hAnsi="Arial" w:cs="Arial"/>
          <w:b/>
          <w:sz w:val="22"/>
          <w:szCs w:val="22"/>
        </w:rPr>
        <w:t xml:space="preserve">, 263-2400, </w:t>
      </w:r>
      <w:r w:rsidR="007F4431">
        <w:rPr>
          <w:rFonts w:ascii="Arial" w:hAnsi="Arial" w:cs="Arial"/>
          <w:b/>
          <w:sz w:val="22"/>
          <w:szCs w:val="22"/>
        </w:rPr>
        <w:t>Campus and Community Information Desk at Union South</w:t>
      </w:r>
      <w:r w:rsidR="00715AF0" w:rsidRPr="00226F4A">
        <w:rPr>
          <w:rFonts w:ascii="Arial" w:hAnsi="Arial" w:cs="Arial"/>
          <w:b/>
          <w:sz w:val="22"/>
          <w:szCs w:val="22"/>
        </w:rPr>
        <w:t xml:space="preserve"> or the Welcome Center </w:t>
      </w:r>
    </w:p>
    <w:p w14:paraId="34A4B63F" w14:textId="77777777" w:rsidR="00A80750" w:rsidRPr="00603861" w:rsidRDefault="00534AF1" w:rsidP="00A80750">
      <w:pPr>
        <w:ind w:left="432"/>
        <w:rPr>
          <w:rFonts w:ascii="Arial" w:hAnsi="Arial" w:cs="Arial"/>
          <w:szCs w:val="24"/>
        </w:rPr>
      </w:pPr>
      <w:r>
        <w:rPr>
          <w:rFonts w:ascii="Arial" w:hAnsi="Arial" w:cs="Arial"/>
          <w:sz w:val="22"/>
          <w:szCs w:val="22"/>
        </w:rPr>
        <w:t xml:space="preserve">Campus and Visitor Relations </w:t>
      </w:r>
      <w:r w:rsidR="00A80750" w:rsidRPr="00226F4A">
        <w:rPr>
          <w:rFonts w:ascii="Arial" w:hAnsi="Arial" w:cs="Arial"/>
          <w:sz w:val="22"/>
          <w:szCs w:val="22"/>
        </w:rPr>
        <w:t xml:space="preserve">provides up-to-date information about campus and community resources. </w:t>
      </w:r>
      <w:r w:rsidR="00715AF0" w:rsidRPr="00226F4A">
        <w:rPr>
          <w:rFonts w:ascii="Arial" w:hAnsi="Arial" w:cs="Arial"/>
          <w:sz w:val="22"/>
          <w:szCs w:val="22"/>
        </w:rPr>
        <w:t xml:space="preserve">Welcome Center hours are 9am-4:30 pm M-F and 11am-2pm Saturday. The Red Gym hours are 8am-5:30pm M-F and 11am- 2:30pm Sat/Sun. In addition, you can search their database by going to </w:t>
      </w:r>
      <w:r w:rsidR="00E6082D" w:rsidRPr="00E6082D">
        <w:rPr>
          <w:rFonts w:ascii="Arial" w:hAnsi="Arial" w:cs="Arial"/>
          <w:sz w:val="22"/>
          <w:szCs w:val="22"/>
        </w:rPr>
        <w:t>http://info.wisc.edu//</w:t>
      </w:r>
      <w:r w:rsidR="007F4431" w:rsidRPr="002A5C98">
        <w:rPr>
          <w:rFonts w:ascii="Arial" w:hAnsi="Arial" w:cs="Arial"/>
          <w:sz w:val="22"/>
          <w:szCs w:val="22"/>
        </w:rPr>
        <w:t xml:space="preserve"> </w:t>
      </w:r>
      <w:r w:rsidR="00715AF0" w:rsidRPr="00226F4A">
        <w:rPr>
          <w:rFonts w:ascii="Arial" w:hAnsi="Arial" w:cs="Arial"/>
          <w:sz w:val="22"/>
          <w:szCs w:val="22"/>
        </w:rPr>
        <w:t xml:space="preserve">or email </w:t>
      </w:r>
      <w:hyperlink r:id="rId62" w:history="1">
        <w:r w:rsidR="00715AF0" w:rsidRPr="00226F4A">
          <w:rPr>
            <w:rStyle w:val="Hyperlink"/>
            <w:rFonts w:ascii="Arial" w:hAnsi="Arial" w:cs="Arial"/>
            <w:sz w:val="22"/>
            <w:szCs w:val="22"/>
          </w:rPr>
          <w:t>askbucky@uwmad.wisc.edu</w:t>
        </w:r>
      </w:hyperlink>
      <w:r w:rsidR="00715AF0">
        <w:rPr>
          <w:rFonts w:ascii="Arial" w:hAnsi="Arial" w:cs="Arial"/>
          <w:szCs w:val="24"/>
        </w:rPr>
        <w:t xml:space="preserve">. </w:t>
      </w:r>
    </w:p>
    <w:p w14:paraId="2DF06D73" w14:textId="77777777" w:rsidR="0003013A" w:rsidRDefault="0003013A" w:rsidP="00A80750"/>
    <w:p w14:paraId="7BA39117" w14:textId="77777777" w:rsidR="00A80750" w:rsidRPr="00226F4A" w:rsidRDefault="00534AF1" w:rsidP="00A80750">
      <w:pPr>
        <w:rPr>
          <w:rFonts w:ascii="Arial" w:hAnsi="Arial" w:cs="Arial"/>
          <w:b/>
          <w:sz w:val="22"/>
          <w:szCs w:val="22"/>
        </w:rPr>
      </w:pPr>
      <w:r>
        <w:rPr>
          <w:rStyle w:val="Heading1Char"/>
          <w:sz w:val="22"/>
          <w:szCs w:val="22"/>
        </w:rPr>
        <w:t>Dean of Students Office</w:t>
      </w:r>
      <w:r w:rsidR="00A80750" w:rsidRPr="00226F4A">
        <w:rPr>
          <w:rFonts w:ascii="Arial" w:hAnsi="Arial" w:cs="Arial"/>
          <w:b/>
          <w:sz w:val="22"/>
          <w:szCs w:val="22"/>
        </w:rPr>
        <w:t>, 263-5700, 75 Bascom Hall</w:t>
      </w:r>
    </w:p>
    <w:p w14:paraId="4D022806" w14:textId="77777777" w:rsidR="00A80750" w:rsidRPr="00226F4A" w:rsidRDefault="00A80750" w:rsidP="000840ED">
      <w:pPr>
        <w:ind w:left="432" w:firstLine="3"/>
        <w:rPr>
          <w:sz w:val="22"/>
          <w:szCs w:val="22"/>
        </w:rPr>
      </w:pPr>
      <w:r w:rsidRPr="00226F4A">
        <w:rPr>
          <w:rFonts w:ascii="Arial" w:hAnsi="Arial" w:cs="Arial"/>
          <w:sz w:val="22"/>
          <w:szCs w:val="22"/>
        </w:rPr>
        <w:t>The Assistant Deans in</w:t>
      </w:r>
      <w:r w:rsidR="00534AF1">
        <w:rPr>
          <w:rFonts w:ascii="Arial" w:hAnsi="Arial" w:cs="Arial"/>
          <w:sz w:val="22"/>
          <w:szCs w:val="22"/>
        </w:rPr>
        <w:t xml:space="preserve"> the Dean of Students Office</w:t>
      </w:r>
      <w:r w:rsidRPr="00226F4A">
        <w:rPr>
          <w:rFonts w:ascii="Arial" w:hAnsi="Arial" w:cs="Arial"/>
          <w:sz w:val="22"/>
          <w:szCs w:val="22"/>
        </w:rPr>
        <w:t xml:space="preserve"> </w:t>
      </w:r>
      <w:hyperlink r:id="rId63" w:history="1">
        <w:r w:rsidR="00534AF1" w:rsidRPr="001327BE">
          <w:rPr>
            <w:rStyle w:val="Hyperlink"/>
            <w:rFonts w:ascii="Arial" w:hAnsi="Arial" w:cs="Arial"/>
            <w:sz w:val="22"/>
            <w:szCs w:val="22"/>
          </w:rPr>
          <w:t>http://students.wisc.edu/saja/doc.html</w:t>
        </w:r>
      </w:hyperlink>
      <w:r w:rsidR="00534AF1">
        <w:rPr>
          <w:rFonts w:ascii="Arial" w:hAnsi="Arial" w:cs="Arial"/>
          <w:sz w:val="22"/>
          <w:szCs w:val="22"/>
        </w:rPr>
        <w:t xml:space="preserve"> </w:t>
      </w:r>
      <w:r w:rsidRPr="00226F4A">
        <w:rPr>
          <w:rFonts w:ascii="Arial" w:hAnsi="Arial" w:cs="Arial"/>
          <w:sz w:val="22"/>
          <w:szCs w:val="22"/>
        </w:rPr>
        <w:t xml:space="preserve">often serve as ombudspersons, student advocates or problem-solvers for the University community.  </w:t>
      </w:r>
    </w:p>
    <w:p w14:paraId="66C65401" w14:textId="77777777" w:rsidR="00CD6C2F" w:rsidRDefault="00CD6C2F" w:rsidP="00CD6C2F">
      <w:pPr>
        <w:pStyle w:val="Heading1"/>
        <w:spacing w:before="0" w:after="0"/>
      </w:pPr>
      <w:r>
        <w:br w:type="page"/>
      </w:r>
      <w:bookmarkStart w:id="27" w:name="_Toc333578831"/>
      <w:r>
        <w:lastRenderedPageBreak/>
        <w:t>Grades, Exams and other Student Material</w:t>
      </w:r>
      <w:bookmarkEnd w:id="27"/>
    </w:p>
    <w:p w14:paraId="6191A4CB" w14:textId="77777777" w:rsidR="00CD6C2F" w:rsidRPr="00566FBF" w:rsidRDefault="00CD6C2F" w:rsidP="00566FBF">
      <w:pPr>
        <w:pStyle w:val="NormalWeb"/>
        <w:rPr>
          <w:rFonts w:ascii="Arial" w:hAnsi="Arial"/>
          <w:b/>
          <w:bCs/>
        </w:rPr>
      </w:pPr>
      <w:r w:rsidRPr="00566FBF">
        <w:rPr>
          <w:rFonts w:ascii="Arial" w:hAnsi="Arial"/>
          <w:b/>
          <w:bCs/>
        </w:rPr>
        <w:t>Submitting Grades</w:t>
      </w:r>
    </w:p>
    <w:p w14:paraId="2B6BF84F" w14:textId="77777777" w:rsidR="00CD6C2F" w:rsidRPr="007F4431" w:rsidRDefault="00CD6C2F" w:rsidP="00CD6C2F">
      <w:pPr>
        <w:ind w:left="432"/>
        <w:rPr>
          <w:rFonts w:ascii="Arial" w:hAnsi="Arial" w:cs="Arial"/>
          <w:sz w:val="22"/>
          <w:szCs w:val="22"/>
          <w:u w:val="single"/>
        </w:rPr>
      </w:pPr>
      <w:r w:rsidRPr="00566FBF">
        <w:rPr>
          <w:rFonts w:ascii="Arial" w:hAnsi="Arial" w:cs="Arial"/>
          <w:sz w:val="22"/>
          <w:szCs w:val="22"/>
        </w:rPr>
        <w:t xml:space="preserve">Grades can be manually entered through the Faculty Center </w:t>
      </w:r>
      <w:r w:rsidR="0004752D">
        <w:rPr>
          <w:rFonts w:ascii="Arial" w:hAnsi="Arial" w:cs="Arial"/>
          <w:sz w:val="22"/>
          <w:szCs w:val="22"/>
        </w:rPr>
        <w:t>on the myUW portal</w:t>
      </w:r>
      <w:r w:rsidRPr="00566FBF">
        <w:rPr>
          <w:rFonts w:ascii="Arial" w:hAnsi="Arial" w:cs="Arial"/>
          <w:sz w:val="22"/>
          <w:szCs w:val="22"/>
        </w:rPr>
        <w:t>, or they can be transferred from your file at Learn@UW</w:t>
      </w:r>
      <w:r w:rsidR="0004752D">
        <w:rPr>
          <w:rFonts w:ascii="Arial" w:hAnsi="Arial" w:cs="Arial"/>
          <w:sz w:val="22"/>
          <w:szCs w:val="22"/>
        </w:rPr>
        <w:t xml:space="preserve"> (Canvas)</w:t>
      </w:r>
      <w:r w:rsidRPr="00566FBF">
        <w:rPr>
          <w:rFonts w:ascii="Arial" w:hAnsi="Arial" w:cs="Arial"/>
          <w:sz w:val="22"/>
          <w:szCs w:val="22"/>
        </w:rPr>
        <w:t>.  Instructions are provided at:</w:t>
      </w:r>
      <w:r w:rsidRPr="00566FBF">
        <w:rPr>
          <w:rFonts w:ascii="Arial" w:hAnsi="Arial" w:cs="Arial"/>
          <w:sz w:val="22"/>
          <w:szCs w:val="22"/>
          <w:u w:val="single"/>
        </w:rPr>
        <w:t xml:space="preserve">  </w:t>
      </w:r>
      <w:hyperlink r:id="rId64" w:history="1">
        <w:r w:rsidR="007F4431" w:rsidRPr="002A5C98">
          <w:rPr>
            <w:rStyle w:val="Hyperlink"/>
            <w:rFonts w:ascii="Arial" w:hAnsi="Arial" w:cs="Arial"/>
            <w:sz w:val="22"/>
            <w:szCs w:val="22"/>
          </w:rPr>
          <w:t>http://registrar.wisc.edu/Grades_and_Grading_%20Policy.htm</w:t>
        </w:r>
      </w:hyperlink>
      <w:r w:rsidR="007F4431" w:rsidRPr="002A5C98">
        <w:rPr>
          <w:rFonts w:ascii="Arial" w:hAnsi="Arial" w:cs="Arial"/>
          <w:sz w:val="22"/>
          <w:szCs w:val="22"/>
        </w:rPr>
        <w:t xml:space="preserve"> </w:t>
      </w:r>
    </w:p>
    <w:p w14:paraId="6821AC23" w14:textId="77777777" w:rsidR="00CD6C2F" w:rsidRPr="00566FBF" w:rsidRDefault="00CD6C2F" w:rsidP="00566FBF">
      <w:pPr>
        <w:pStyle w:val="NormalWeb"/>
        <w:rPr>
          <w:rFonts w:ascii="Arial" w:hAnsi="Arial"/>
          <w:b/>
          <w:bCs/>
        </w:rPr>
      </w:pPr>
      <w:r w:rsidRPr="00566FBF">
        <w:rPr>
          <w:rFonts w:ascii="Arial" w:hAnsi="Arial"/>
          <w:b/>
          <w:bCs/>
        </w:rPr>
        <w:t>Retention of grading records</w:t>
      </w:r>
    </w:p>
    <w:p w14:paraId="6ED5B8D1" w14:textId="77777777" w:rsidR="00CD6C2F" w:rsidRPr="00566FBF" w:rsidRDefault="00CD6C2F" w:rsidP="00C46EE9">
      <w:pPr>
        <w:rPr>
          <w:rFonts w:ascii="Arial" w:hAnsi="Arial" w:cs="Arial"/>
          <w:sz w:val="22"/>
          <w:szCs w:val="22"/>
        </w:rPr>
      </w:pPr>
      <w:r w:rsidRPr="00566FBF">
        <w:rPr>
          <w:rFonts w:ascii="Arial" w:hAnsi="Arial" w:cs="Arial"/>
          <w:sz w:val="22"/>
          <w:szCs w:val="22"/>
        </w:rPr>
        <w:t xml:space="preserve">Faculty records of grades should be retained for 5 years.  Source documents (blue books, term papers, exams, etc.) should either be returned to the student or retained for one semester and then destroyed.  See </w:t>
      </w:r>
      <w:hyperlink r:id="rId65" w:tgtFrame="_blank" w:history="1">
        <w:r w:rsidR="00C46EE9" w:rsidRPr="00C46EE9">
          <w:rPr>
            <w:rStyle w:val="Hyperlink"/>
            <w:rFonts w:ascii="Arial" w:hAnsi="Arial" w:cs="Arial"/>
            <w:sz w:val="20"/>
          </w:rPr>
          <w:t>http://archives.library.wisc.edu/records/schedules/GRS_StudentRec.pdf</w:t>
        </w:r>
      </w:hyperlink>
      <w:r w:rsidR="00C46EE9">
        <w:rPr>
          <w:rFonts w:ascii="Arial" w:hAnsi="Arial" w:cs="Arial"/>
          <w:sz w:val="20"/>
        </w:rPr>
        <w:t xml:space="preserve"> </w:t>
      </w:r>
      <w:r w:rsidRPr="00566FBF">
        <w:rPr>
          <w:rFonts w:ascii="Arial" w:hAnsi="Arial" w:cs="Arial"/>
          <w:sz w:val="22"/>
          <w:szCs w:val="22"/>
        </w:rPr>
        <w:t xml:space="preserve"> for more details.</w:t>
      </w:r>
    </w:p>
    <w:p w14:paraId="18201EAB" w14:textId="77777777" w:rsidR="00CD6C2F" w:rsidRPr="00566FBF" w:rsidRDefault="00CD6C2F" w:rsidP="00566FBF">
      <w:pPr>
        <w:pStyle w:val="NormalWeb"/>
        <w:rPr>
          <w:rFonts w:ascii="Arial" w:hAnsi="Arial"/>
          <w:b/>
          <w:bCs/>
        </w:rPr>
      </w:pPr>
      <w:r w:rsidRPr="00566FBF">
        <w:rPr>
          <w:rFonts w:ascii="Arial" w:hAnsi="Arial"/>
          <w:b/>
          <w:bCs/>
        </w:rPr>
        <w:t>Confidentiality, posting grades and returning material</w:t>
      </w:r>
    </w:p>
    <w:p w14:paraId="23453999" w14:textId="77777777" w:rsidR="00CD6C2F" w:rsidRPr="007F4431" w:rsidRDefault="00CD6C2F" w:rsidP="00C15AA0">
      <w:pPr>
        <w:ind w:left="432"/>
        <w:rPr>
          <w:rFonts w:ascii="Arial" w:hAnsi="Arial" w:cs="Arial"/>
          <w:sz w:val="22"/>
          <w:szCs w:val="22"/>
        </w:rPr>
      </w:pPr>
      <w:r w:rsidRPr="00566FBF">
        <w:rPr>
          <w:rFonts w:ascii="Arial" w:hAnsi="Arial" w:cs="Arial"/>
          <w:sz w:val="22"/>
          <w:szCs w:val="22"/>
        </w:rPr>
        <w:t>It is essential that you maintain confidentiality in posting grades and returning exams and other student material.</w:t>
      </w:r>
      <w:r w:rsidR="001307EE">
        <w:rPr>
          <w:rFonts w:ascii="Arial" w:hAnsi="Arial" w:cs="Arial"/>
          <w:sz w:val="22"/>
          <w:szCs w:val="22"/>
        </w:rPr>
        <w:t xml:space="preserve"> </w:t>
      </w:r>
      <w:r w:rsidRPr="00566FBF">
        <w:rPr>
          <w:rFonts w:ascii="Arial" w:hAnsi="Arial" w:cs="Arial"/>
          <w:sz w:val="22"/>
          <w:szCs w:val="22"/>
        </w:rPr>
        <w:t xml:space="preserve">The most efficient way of posting grades is through Learn@UW. For details see the Learn@UW section.  In addition, the Department maintains two bulletin boards in the main lobby for posting grades. If you use the bulletin boards, please be certain that you maintain confidentiality. DO NOT post grades using the students’ names, ID numbers, or any portion of these numbers. The University lawyers have decided that it is ILLEGAL under the Family Education Rights and Privacy Act </w:t>
      </w:r>
      <w:hyperlink r:id="rId66" w:history="1">
        <w:r w:rsidRPr="007F4431">
          <w:rPr>
            <w:rStyle w:val="Hyperlink"/>
            <w:rFonts w:ascii="Arial" w:hAnsi="Arial" w:cs="Arial"/>
            <w:sz w:val="22"/>
            <w:szCs w:val="22"/>
          </w:rPr>
          <w:t>(FERPA)</w:t>
        </w:r>
      </w:hyperlink>
      <w:r w:rsidRPr="00566FBF">
        <w:rPr>
          <w:rFonts w:ascii="Arial" w:hAnsi="Arial" w:cs="Arial"/>
          <w:sz w:val="22"/>
          <w:szCs w:val="22"/>
        </w:rPr>
        <w:t xml:space="preserve"> for anyone to post a grade with any Social Security number, Student ID number OR ANY PORTION OF THESE NUMBERS. The ONLY LEGAL way to post grades is to randomly assign a number to each student with only that student and the instructor knowing the number, and to use those numbers in posting grades. </w:t>
      </w:r>
    </w:p>
    <w:p w14:paraId="31BF7441" w14:textId="77777777" w:rsidR="00CD6C2F" w:rsidRPr="002975D3" w:rsidRDefault="00CD6C2F" w:rsidP="00CD6C2F">
      <w:pPr>
        <w:rPr>
          <w:rFonts w:ascii="Arial" w:hAnsi="Arial" w:cs="Arial"/>
          <w:szCs w:val="24"/>
        </w:rPr>
      </w:pPr>
    </w:p>
    <w:p w14:paraId="18DBBB01" w14:textId="77777777" w:rsidR="00CD6C2F" w:rsidRDefault="00CD6C2F" w:rsidP="00566FBF">
      <w:pPr>
        <w:rPr>
          <w:rFonts w:ascii="Arial" w:hAnsi="Arial" w:cs="Arial"/>
          <w:b/>
          <w:szCs w:val="24"/>
        </w:rPr>
      </w:pPr>
      <w:r w:rsidRPr="002975D3">
        <w:rPr>
          <w:rFonts w:ascii="Arial" w:hAnsi="Arial" w:cs="Arial"/>
          <w:b/>
          <w:szCs w:val="24"/>
        </w:rPr>
        <w:t>Psychology Department policy for ret</w:t>
      </w:r>
      <w:r w:rsidR="00DD7301">
        <w:rPr>
          <w:rFonts w:ascii="Arial" w:hAnsi="Arial" w:cs="Arial"/>
          <w:b/>
          <w:szCs w:val="24"/>
        </w:rPr>
        <w:t>urning student papers and exams</w:t>
      </w:r>
    </w:p>
    <w:p w14:paraId="40A1E397" w14:textId="77777777" w:rsidR="00226F4A" w:rsidRPr="002975D3" w:rsidRDefault="00226F4A" w:rsidP="00566FBF">
      <w:pPr>
        <w:rPr>
          <w:rFonts w:ascii="Arial" w:hAnsi="Arial" w:cs="Arial"/>
          <w:b/>
          <w:szCs w:val="24"/>
        </w:rPr>
      </w:pPr>
    </w:p>
    <w:p w14:paraId="1DA4E39C" w14:textId="77777777" w:rsidR="00CD6C2F" w:rsidRPr="00226F4A" w:rsidRDefault="00CD6C2F" w:rsidP="00CD6C2F">
      <w:pPr>
        <w:ind w:left="432"/>
        <w:rPr>
          <w:rFonts w:ascii="Arial" w:hAnsi="Arial" w:cs="Arial"/>
          <w:sz w:val="22"/>
          <w:szCs w:val="22"/>
        </w:rPr>
      </w:pPr>
      <w:r w:rsidRPr="00226F4A">
        <w:rPr>
          <w:rFonts w:ascii="Arial" w:hAnsi="Arial" w:cs="Arial"/>
          <w:sz w:val="22"/>
          <w:szCs w:val="22"/>
        </w:rPr>
        <w:t>The Dean’s Office has informed us that we must discontinue returning student papers and exams by simply putting them in piles or in the cabinet in the reading room for anyone to search through. This policy has been designed under the direction of the Associate Chair for Undergraduate Studies.</w:t>
      </w:r>
    </w:p>
    <w:p w14:paraId="59BCA3A6" w14:textId="77777777" w:rsidR="00CD6C2F" w:rsidRPr="00226F4A" w:rsidRDefault="00CD6C2F" w:rsidP="00CD6C2F">
      <w:pPr>
        <w:ind w:left="432"/>
        <w:rPr>
          <w:rFonts w:ascii="Arial" w:hAnsi="Arial" w:cs="Arial"/>
          <w:sz w:val="22"/>
          <w:szCs w:val="22"/>
        </w:rPr>
      </w:pPr>
      <w:r w:rsidRPr="00226F4A">
        <w:rPr>
          <w:rFonts w:ascii="Arial" w:hAnsi="Arial" w:cs="Arial"/>
          <w:sz w:val="22"/>
          <w:szCs w:val="22"/>
        </w:rPr>
        <w:t>Goals:</w:t>
      </w:r>
    </w:p>
    <w:p w14:paraId="34DEF830" w14:textId="77777777" w:rsidR="00CD6C2F" w:rsidRPr="00226F4A" w:rsidRDefault="00CD6C2F" w:rsidP="00CD6C2F">
      <w:pPr>
        <w:numPr>
          <w:ilvl w:val="0"/>
          <w:numId w:val="2"/>
        </w:numPr>
        <w:tabs>
          <w:tab w:val="clear" w:pos="720"/>
          <w:tab w:val="num" w:pos="1152"/>
        </w:tabs>
        <w:ind w:left="1152"/>
        <w:rPr>
          <w:rFonts w:ascii="Arial" w:hAnsi="Arial" w:cs="Arial"/>
          <w:sz w:val="22"/>
          <w:szCs w:val="22"/>
        </w:rPr>
      </w:pPr>
      <w:r w:rsidRPr="00226F4A">
        <w:rPr>
          <w:rFonts w:ascii="Arial" w:hAnsi="Arial" w:cs="Arial"/>
          <w:sz w:val="22"/>
          <w:szCs w:val="22"/>
        </w:rPr>
        <w:t>Keep papers and grades confidential</w:t>
      </w:r>
    </w:p>
    <w:p w14:paraId="68E41DF4" w14:textId="77777777" w:rsidR="00CD6C2F" w:rsidRPr="00226F4A" w:rsidRDefault="00CD6C2F" w:rsidP="00CD6C2F">
      <w:pPr>
        <w:numPr>
          <w:ilvl w:val="0"/>
          <w:numId w:val="2"/>
        </w:numPr>
        <w:tabs>
          <w:tab w:val="clear" w:pos="720"/>
          <w:tab w:val="num" w:pos="1152"/>
        </w:tabs>
        <w:ind w:left="1152"/>
        <w:rPr>
          <w:rFonts w:ascii="Arial" w:hAnsi="Arial" w:cs="Arial"/>
          <w:sz w:val="22"/>
          <w:szCs w:val="22"/>
        </w:rPr>
      </w:pPr>
      <w:r w:rsidRPr="00226F4A">
        <w:rPr>
          <w:rFonts w:ascii="Arial" w:hAnsi="Arial" w:cs="Arial"/>
          <w:sz w:val="22"/>
          <w:szCs w:val="22"/>
        </w:rPr>
        <w:t>Have a workable system for returning papers to students who want them</w:t>
      </w:r>
    </w:p>
    <w:p w14:paraId="125E15A6" w14:textId="77777777" w:rsidR="00CD6C2F" w:rsidRPr="00226F4A" w:rsidRDefault="00CD6C2F" w:rsidP="00CD6C2F">
      <w:pPr>
        <w:numPr>
          <w:ilvl w:val="0"/>
          <w:numId w:val="2"/>
        </w:numPr>
        <w:tabs>
          <w:tab w:val="clear" w:pos="720"/>
          <w:tab w:val="num" w:pos="1152"/>
        </w:tabs>
        <w:ind w:left="1152"/>
        <w:rPr>
          <w:rFonts w:ascii="Arial" w:hAnsi="Arial" w:cs="Arial"/>
          <w:sz w:val="22"/>
          <w:szCs w:val="22"/>
        </w:rPr>
      </w:pPr>
      <w:r w:rsidRPr="00226F4A">
        <w:rPr>
          <w:rFonts w:ascii="Arial" w:hAnsi="Arial" w:cs="Arial"/>
          <w:sz w:val="22"/>
          <w:szCs w:val="22"/>
        </w:rPr>
        <w:t>Prevent plagiarism</w:t>
      </w:r>
    </w:p>
    <w:p w14:paraId="3E714C62" w14:textId="77777777" w:rsidR="00CD6C2F" w:rsidRPr="00226F4A" w:rsidRDefault="00CD6C2F" w:rsidP="00CD6C2F">
      <w:pPr>
        <w:numPr>
          <w:ilvl w:val="0"/>
          <w:numId w:val="2"/>
        </w:numPr>
        <w:tabs>
          <w:tab w:val="clear" w:pos="720"/>
          <w:tab w:val="num" w:pos="1152"/>
        </w:tabs>
        <w:ind w:left="1152"/>
        <w:rPr>
          <w:rFonts w:ascii="Arial" w:hAnsi="Arial" w:cs="Arial"/>
          <w:sz w:val="22"/>
          <w:szCs w:val="22"/>
        </w:rPr>
      </w:pPr>
      <w:r w:rsidRPr="00226F4A">
        <w:rPr>
          <w:rFonts w:ascii="Arial" w:hAnsi="Arial" w:cs="Arial"/>
          <w:sz w:val="22"/>
          <w:szCs w:val="22"/>
        </w:rPr>
        <w:t>Keep clutter out of hallways</w:t>
      </w:r>
    </w:p>
    <w:p w14:paraId="1B8C2598" w14:textId="77777777" w:rsidR="00CD6C2F" w:rsidRPr="00226F4A" w:rsidRDefault="00CD6C2F" w:rsidP="00CD6C2F">
      <w:pPr>
        <w:ind w:left="432"/>
        <w:rPr>
          <w:rFonts w:ascii="Arial" w:hAnsi="Arial" w:cs="Arial"/>
          <w:sz w:val="22"/>
          <w:szCs w:val="22"/>
        </w:rPr>
      </w:pPr>
      <w:r w:rsidRPr="00226F4A">
        <w:rPr>
          <w:rFonts w:ascii="Arial" w:hAnsi="Arial" w:cs="Arial"/>
          <w:sz w:val="22"/>
          <w:szCs w:val="22"/>
        </w:rPr>
        <w:t>Here are two methods for meeting these goals. In the first method, the instructor does most of the work. In the second method, the Department does most of the work. If you prefer some other method of returning papers to your students, you may use that so long as it does not conflict with the goals stated above.</w:t>
      </w:r>
    </w:p>
    <w:p w14:paraId="6A8AF176" w14:textId="77777777" w:rsidR="00CD6C2F" w:rsidRPr="00226F4A" w:rsidRDefault="00CD6C2F" w:rsidP="00CD6C2F">
      <w:pPr>
        <w:numPr>
          <w:ilvl w:val="0"/>
          <w:numId w:val="3"/>
        </w:numPr>
        <w:tabs>
          <w:tab w:val="clear" w:pos="720"/>
          <w:tab w:val="num" w:pos="1152"/>
        </w:tabs>
        <w:ind w:left="1152"/>
        <w:rPr>
          <w:rFonts w:ascii="Arial" w:hAnsi="Arial" w:cs="Arial"/>
          <w:sz w:val="22"/>
          <w:szCs w:val="22"/>
        </w:rPr>
      </w:pPr>
      <w:r w:rsidRPr="00226F4A">
        <w:rPr>
          <w:rFonts w:ascii="Arial" w:hAnsi="Arial" w:cs="Arial"/>
          <w:sz w:val="22"/>
          <w:szCs w:val="22"/>
        </w:rPr>
        <w:t xml:space="preserve">Students who want papers returned should give the instructor a self-addressed, stamped envelope. Unsent papers would be stored by the instructor for at least one year. After one year, the papers may be destroyed by the faculty member in a manner that ensures confidentiality or given to </w:t>
      </w:r>
      <w:r w:rsidR="00F727AF">
        <w:rPr>
          <w:rFonts w:ascii="Arial" w:hAnsi="Arial" w:cs="Arial"/>
          <w:sz w:val="22"/>
          <w:szCs w:val="22"/>
        </w:rPr>
        <w:t>Dan Barnish</w:t>
      </w:r>
      <w:r w:rsidRPr="00226F4A">
        <w:rPr>
          <w:rFonts w:ascii="Arial" w:hAnsi="Arial" w:cs="Arial"/>
          <w:sz w:val="22"/>
          <w:szCs w:val="22"/>
        </w:rPr>
        <w:t xml:space="preserve"> who will have them destroyed in such a manner.</w:t>
      </w:r>
    </w:p>
    <w:p w14:paraId="6F5E3360" w14:textId="77777777" w:rsidR="00CD6C2F" w:rsidRPr="00226F4A" w:rsidRDefault="00CD6C2F" w:rsidP="00CD6C2F">
      <w:pPr>
        <w:numPr>
          <w:ilvl w:val="0"/>
          <w:numId w:val="3"/>
        </w:numPr>
        <w:tabs>
          <w:tab w:val="clear" w:pos="720"/>
          <w:tab w:val="num" w:pos="1152"/>
        </w:tabs>
        <w:ind w:left="1152"/>
        <w:rPr>
          <w:rFonts w:ascii="Arial" w:hAnsi="Arial" w:cs="Arial"/>
          <w:color w:val="FF0000"/>
          <w:sz w:val="22"/>
          <w:szCs w:val="22"/>
        </w:rPr>
      </w:pPr>
      <w:r w:rsidRPr="00226F4A">
        <w:rPr>
          <w:rFonts w:ascii="Arial" w:hAnsi="Arial" w:cs="Arial"/>
          <w:sz w:val="22"/>
          <w:szCs w:val="22"/>
        </w:rPr>
        <w:t xml:space="preserve">Place papers/assignments in sealed envelopes in TA’s mailboxes. Provide time limit for retrieval. </w:t>
      </w:r>
    </w:p>
    <w:p w14:paraId="0BE5DF37" w14:textId="77777777" w:rsidR="003A23C5" w:rsidRDefault="00CD6C2F" w:rsidP="003A23C5">
      <w:pPr>
        <w:pStyle w:val="Heading1"/>
      </w:pPr>
      <w:r w:rsidRPr="00226F4A">
        <w:rPr>
          <w:rFonts w:ascii="Times New Roman" w:hAnsi="Times New Roman"/>
          <w:sz w:val="22"/>
          <w:szCs w:val="22"/>
        </w:rPr>
        <w:br w:type="page"/>
      </w:r>
      <w:bookmarkStart w:id="28" w:name="_Toc333578832"/>
      <w:r w:rsidR="003A23C5">
        <w:lastRenderedPageBreak/>
        <w:t>Teaching Hints</w:t>
      </w:r>
      <w:bookmarkEnd w:id="28"/>
    </w:p>
    <w:p w14:paraId="0CB105D8" w14:textId="77777777" w:rsidR="003A23C5" w:rsidRDefault="003A23C5" w:rsidP="003A23C5">
      <w:pPr>
        <w:jc w:val="center"/>
        <w:rPr>
          <w:rFonts w:ascii="Times New Roman" w:hAnsi="Times New Roman"/>
          <w:szCs w:val="24"/>
        </w:rPr>
      </w:pPr>
    </w:p>
    <w:p w14:paraId="7E39E02B" w14:textId="77777777" w:rsidR="003A23C5" w:rsidRPr="00226F4A" w:rsidRDefault="003A23C5" w:rsidP="003A23C5">
      <w:pPr>
        <w:rPr>
          <w:rFonts w:ascii="Arial" w:hAnsi="Arial" w:cs="Arial"/>
          <w:sz w:val="22"/>
          <w:szCs w:val="22"/>
        </w:rPr>
      </w:pPr>
      <w:r w:rsidRPr="00226F4A">
        <w:rPr>
          <w:rFonts w:ascii="Arial" w:hAnsi="Arial" w:cs="Arial"/>
          <w:sz w:val="22"/>
          <w:szCs w:val="22"/>
        </w:rPr>
        <w:t>There are many ways to be a successful teacher, and no compendium could cover them al</w:t>
      </w:r>
      <w:r w:rsidR="00FB2A8A" w:rsidRPr="00226F4A">
        <w:rPr>
          <w:rFonts w:ascii="Arial" w:hAnsi="Arial" w:cs="Arial"/>
          <w:sz w:val="22"/>
          <w:szCs w:val="22"/>
        </w:rPr>
        <w:t>l. Teaching seems to</w:t>
      </w:r>
      <w:r w:rsidR="002A5C98">
        <w:rPr>
          <w:rFonts w:ascii="Arial" w:hAnsi="Arial" w:cs="Arial"/>
          <w:sz w:val="22"/>
          <w:szCs w:val="22"/>
        </w:rPr>
        <w:t xml:space="preserve"> </w:t>
      </w:r>
      <w:r w:rsidR="00FB2A8A" w:rsidRPr="00226F4A">
        <w:rPr>
          <w:rFonts w:ascii="Arial" w:hAnsi="Arial" w:cs="Arial"/>
          <w:sz w:val="22"/>
          <w:szCs w:val="22"/>
        </w:rPr>
        <w:t xml:space="preserve">often involve a combination of substance and style, and both are important.  The following are a few ideas that others have sometimes found helpful.  However, as you well know, teaching is unique and you will have to develop your own style.  </w:t>
      </w:r>
      <w:r w:rsidR="0027561E" w:rsidRPr="00226F4A">
        <w:rPr>
          <w:rFonts w:ascii="Arial" w:hAnsi="Arial" w:cs="Arial"/>
          <w:sz w:val="22"/>
          <w:szCs w:val="22"/>
        </w:rPr>
        <w:t>The ideas are listed as admonitions,</w:t>
      </w:r>
      <w:r w:rsidR="00FB2A8A" w:rsidRPr="00226F4A">
        <w:rPr>
          <w:rFonts w:ascii="Arial" w:hAnsi="Arial" w:cs="Arial"/>
          <w:sz w:val="22"/>
          <w:szCs w:val="22"/>
        </w:rPr>
        <w:t xml:space="preserve"> but with many there are some caveats.</w:t>
      </w:r>
    </w:p>
    <w:p w14:paraId="0D59D460" w14:textId="77777777" w:rsidR="00FB2A8A" w:rsidRPr="00226F4A" w:rsidRDefault="00FB2A8A" w:rsidP="003A23C5">
      <w:pPr>
        <w:rPr>
          <w:rFonts w:ascii="Arial" w:hAnsi="Arial" w:cs="Arial"/>
          <w:sz w:val="22"/>
          <w:szCs w:val="22"/>
        </w:rPr>
      </w:pPr>
    </w:p>
    <w:p w14:paraId="4A351900" w14:textId="77777777" w:rsidR="00226F4A" w:rsidRDefault="00FB2A8A" w:rsidP="003A23C5">
      <w:pPr>
        <w:rPr>
          <w:rFonts w:ascii="Arial" w:hAnsi="Arial" w:cs="Arial"/>
          <w:sz w:val="22"/>
          <w:szCs w:val="22"/>
        </w:rPr>
      </w:pPr>
      <w:r w:rsidRPr="00226F4A">
        <w:rPr>
          <w:rFonts w:ascii="Arial" w:hAnsi="Arial" w:cs="Arial"/>
          <w:b/>
          <w:sz w:val="22"/>
          <w:szCs w:val="22"/>
        </w:rPr>
        <w:t>Be yourself.</w:t>
      </w:r>
      <w:r w:rsidRPr="00226F4A">
        <w:rPr>
          <w:rFonts w:ascii="Arial" w:hAnsi="Arial" w:cs="Arial"/>
          <w:sz w:val="22"/>
          <w:szCs w:val="22"/>
        </w:rPr>
        <w:t xml:space="preserve">  </w:t>
      </w:r>
    </w:p>
    <w:p w14:paraId="720D02B1" w14:textId="77777777" w:rsidR="00FB2A8A" w:rsidRPr="00226F4A" w:rsidRDefault="00FB2A8A" w:rsidP="003A23C5">
      <w:pPr>
        <w:rPr>
          <w:rFonts w:ascii="Arial" w:hAnsi="Arial" w:cs="Arial"/>
          <w:sz w:val="22"/>
          <w:szCs w:val="22"/>
        </w:rPr>
      </w:pPr>
      <w:r w:rsidRPr="00226F4A">
        <w:rPr>
          <w:rFonts w:ascii="Arial" w:hAnsi="Arial" w:cs="Arial"/>
          <w:sz w:val="22"/>
          <w:szCs w:val="22"/>
        </w:rPr>
        <w:t>It usually doesn’t work to put on a different persona in the classroom.  Students see through that.  There is an element of “acting” in teaching, but it has to be perceived as genuine.  So if you have a sense of humor, let that show through in the classroom.  If you have particular interests (hobbies, music, pets, kids), use them in illustrations.  Students like to feel they are getting to know a real person who also has a life outside the classroom.</w:t>
      </w:r>
    </w:p>
    <w:p w14:paraId="782D3D81" w14:textId="77777777" w:rsidR="00FB2A8A" w:rsidRPr="00226F4A" w:rsidRDefault="00FB2A8A" w:rsidP="003A23C5">
      <w:pPr>
        <w:rPr>
          <w:rFonts w:ascii="Arial" w:hAnsi="Arial" w:cs="Arial"/>
          <w:sz w:val="22"/>
          <w:szCs w:val="22"/>
        </w:rPr>
      </w:pPr>
    </w:p>
    <w:p w14:paraId="7A9D6BC8" w14:textId="77777777" w:rsidR="00226F4A" w:rsidRDefault="00FB2A8A" w:rsidP="003A23C5">
      <w:pPr>
        <w:rPr>
          <w:rFonts w:ascii="Arial" w:hAnsi="Arial" w:cs="Arial"/>
          <w:sz w:val="22"/>
          <w:szCs w:val="22"/>
        </w:rPr>
      </w:pPr>
      <w:r w:rsidRPr="00226F4A">
        <w:rPr>
          <w:rFonts w:ascii="Arial" w:hAnsi="Arial" w:cs="Arial"/>
          <w:b/>
          <w:sz w:val="22"/>
          <w:szCs w:val="22"/>
        </w:rPr>
        <w:t>Be personable, approachable, warm, and friendly.</w:t>
      </w:r>
      <w:r w:rsidRPr="00226F4A">
        <w:rPr>
          <w:rFonts w:ascii="Arial" w:hAnsi="Arial" w:cs="Arial"/>
          <w:sz w:val="22"/>
          <w:szCs w:val="22"/>
        </w:rPr>
        <w:t xml:space="preserve">  </w:t>
      </w:r>
    </w:p>
    <w:p w14:paraId="043CC37B" w14:textId="77777777" w:rsidR="00FB2A8A" w:rsidRPr="00226F4A" w:rsidRDefault="00FB2A8A" w:rsidP="003A23C5">
      <w:pPr>
        <w:rPr>
          <w:rFonts w:ascii="Arial" w:hAnsi="Arial" w:cs="Arial"/>
          <w:sz w:val="22"/>
          <w:szCs w:val="22"/>
        </w:rPr>
      </w:pPr>
      <w:r w:rsidRPr="00226F4A">
        <w:rPr>
          <w:rFonts w:ascii="Arial" w:hAnsi="Arial" w:cs="Arial"/>
          <w:sz w:val="22"/>
          <w:szCs w:val="22"/>
        </w:rPr>
        <w:t xml:space="preserve">A big lecture or an intimidating subject is often an obstacle to student learning.  But an approachable style often makes the content seem less foreboding.  You don’t have to become a “friend” to the students (in fact that is often discouraged), but the student should always feel welcome, respected, and encouraged.  These qualities are often communicated in subtle ways, e.g., showing a little flexibility in scheduling or special circumstances, a </w:t>
      </w:r>
      <w:r w:rsidR="0027561E" w:rsidRPr="00226F4A">
        <w:rPr>
          <w:rFonts w:ascii="Arial" w:hAnsi="Arial" w:cs="Arial"/>
          <w:sz w:val="22"/>
          <w:szCs w:val="22"/>
        </w:rPr>
        <w:t>slight tone of informality, lingering after class to visit with students, engaging students in small talk before lecture.  It often doesn’t take much to make the students feel comfortable.  Conversely, a distant tone can also be set as early as the first day.</w:t>
      </w:r>
    </w:p>
    <w:p w14:paraId="2A2407D9" w14:textId="77777777" w:rsidR="0027561E" w:rsidRPr="00226F4A" w:rsidRDefault="0027561E" w:rsidP="003A23C5">
      <w:pPr>
        <w:rPr>
          <w:rFonts w:ascii="Arial" w:hAnsi="Arial" w:cs="Arial"/>
          <w:sz w:val="22"/>
          <w:szCs w:val="22"/>
        </w:rPr>
      </w:pPr>
    </w:p>
    <w:p w14:paraId="434DD238" w14:textId="77777777" w:rsidR="00226F4A" w:rsidRDefault="0027561E" w:rsidP="003A23C5">
      <w:pPr>
        <w:rPr>
          <w:rFonts w:ascii="Arial" w:hAnsi="Arial" w:cs="Arial"/>
          <w:sz w:val="22"/>
          <w:szCs w:val="22"/>
        </w:rPr>
      </w:pPr>
      <w:r w:rsidRPr="00226F4A">
        <w:rPr>
          <w:rFonts w:ascii="Arial" w:hAnsi="Arial" w:cs="Arial"/>
          <w:b/>
          <w:sz w:val="22"/>
          <w:szCs w:val="22"/>
        </w:rPr>
        <w:t>Convey some excitement and passion about the material.</w:t>
      </w:r>
      <w:r w:rsidRPr="00226F4A">
        <w:rPr>
          <w:rFonts w:ascii="Arial" w:hAnsi="Arial" w:cs="Arial"/>
          <w:sz w:val="22"/>
          <w:szCs w:val="22"/>
        </w:rPr>
        <w:t xml:space="preserve">  </w:t>
      </w:r>
    </w:p>
    <w:p w14:paraId="1B8685A3" w14:textId="77777777" w:rsidR="0027561E" w:rsidRPr="00226F4A" w:rsidRDefault="0027561E" w:rsidP="003A23C5">
      <w:pPr>
        <w:rPr>
          <w:rFonts w:ascii="Arial" w:hAnsi="Arial" w:cs="Arial"/>
          <w:sz w:val="22"/>
          <w:szCs w:val="22"/>
        </w:rPr>
      </w:pPr>
      <w:r w:rsidRPr="00226F4A">
        <w:rPr>
          <w:rFonts w:ascii="Arial" w:hAnsi="Arial" w:cs="Arial"/>
          <w:sz w:val="22"/>
          <w:szCs w:val="22"/>
        </w:rPr>
        <w:t>Some topics (e.g., statistics) are a bit more difficult in this regard, but even there these sentiments can be communicated with your choice of examples and even by tone of voice and animation.  Just one caution – it is easy for this to be perceived as artificial, so return to suggestion #1 of being yourself.  Fortunately, with much of the content of psychology it is easy to display some genuine enthusiasm and even awe with contemporary research.</w:t>
      </w:r>
    </w:p>
    <w:p w14:paraId="12C18925" w14:textId="77777777" w:rsidR="0027561E" w:rsidRPr="00226F4A" w:rsidRDefault="0027561E" w:rsidP="003A23C5">
      <w:pPr>
        <w:rPr>
          <w:rFonts w:ascii="Arial" w:hAnsi="Arial" w:cs="Arial"/>
          <w:sz w:val="22"/>
          <w:szCs w:val="22"/>
        </w:rPr>
      </w:pPr>
    </w:p>
    <w:p w14:paraId="25B71C7F" w14:textId="77777777" w:rsidR="00226F4A" w:rsidRDefault="0027561E" w:rsidP="003A23C5">
      <w:pPr>
        <w:rPr>
          <w:rFonts w:ascii="Arial" w:hAnsi="Arial" w:cs="Arial"/>
          <w:sz w:val="22"/>
          <w:szCs w:val="22"/>
        </w:rPr>
      </w:pPr>
      <w:r w:rsidRPr="00226F4A">
        <w:rPr>
          <w:rFonts w:ascii="Arial" w:hAnsi="Arial" w:cs="Arial"/>
          <w:b/>
          <w:sz w:val="22"/>
          <w:szCs w:val="22"/>
        </w:rPr>
        <w:t>Be competent.</w:t>
      </w:r>
      <w:r w:rsidRPr="00226F4A">
        <w:rPr>
          <w:rFonts w:ascii="Arial" w:hAnsi="Arial" w:cs="Arial"/>
          <w:sz w:val="22"/>
          <w:szCs w:val="22"/>
        </w:rPr>
        <w:t xml:space="preserve">  </w:t>
      </w:r>
    </w:p>
    <w:p w14:paraId="7CCCF59F" w14:textId="77777777" w:rsidR="0027561E" w:rsidRPr="00226F4A" w:rsidRDefault="0027561E" w:rsidP="003A23C5">
      <w:pPr>
        <w:rPr>
          <w:rFonts w:ascii="Arial" w:hAnsi="Arial" w:cs="Arial"/>
          <w:sz w:val="22"/>
          <w:szCs w:val="22"/>
        </w:rPr>
      </w:pPr>
      <w:r w:rsidRPr="00226F4A">
        <w:rPr>
          <w:rFonts w:ascii="Arial" w:hAnsi="Arial" w:cs="Arial"/>
          <w:sz w:val="22"/>
          <w:szCs w:val="22"/>
        </w:rPr>
        <w:t xml:space="preserve">This is probably stating the obvious, but make sure that you are </w:t>
      </w:r>
      <w:r w:rsidRPr="00226F4A">
        <w:rPr>
          <w:rFonts w:ascii="Arial" w:hAnsi="Arial" w:cs="Arial"/>
          <w:b/>
          <w:sz w:val="22"/>
          <w:szCs w:val="22"/>
        </w:rPr>
        <w:t>very</w:t>
      </w:r>
      <w:r w:rsidRPr="00226F4A">
        <w:rPr>
          <w:rFonts w:ascii="Arial" w:hAnsi="Arial" w:cs="Arial"/>
          <w:sz w:val="22"/>
          <w:szCs w:val="22"/>
        </w:rPr>
        <w:t xml:space="preserve"> comfortable with the material before entering the classroom.  Know the articles you are discussing thoroughly, understand the logic behind the formulas you are reviewing.  Students appreciate someone who has taken the time for thorough preparation.  Respect in the classroom is earned.  Especially early in the semester it is important to over-prepare.  Prepare too much material and rehearse what you want to do.  Some seasoned teachers might be able to </w:t>
      </w:r>
      <w:r w:rsidR="004F14FC" w:rsidRPr="00226F4A">
        <w:rPr>
          <w:rFonts w:ascii="Arial" w:hAnsi="Arial" w:cs="Arial"/>
          <w:sz w:val="22"/>
          <w:szCs w:val="22"/>
        </w:rPr>
        <w:t>be more spontaneous and designing things on the fly, but don’t count on it.  Think about examples you are going to use in advance.  You want to make the class a valuable experience for the students, where they are glad that they were there, and where they leave with new ideas to think and talk about.</w:t>
      </w:r>
    </w:p>
    <w:p w14:paraId="5DF7CB86" w14:textId="77777777" w:rsidR="00FB2A8A" w:rsidRPr="00226F4A" w:rsidRDefault="00FB2A8A" w:rsidP="003A23C5">
      <w:pPr>
        <w:rPr>
          <w:rFonts w:ascii="Arial" w:hAnsi="Arial" w:cs="Arial"/>
          <w:sz w:val="22"/>
          <w:szCs w:val="22"/>
        </w:rPr>
      </w:pPr>
    </w:p>
    <w:p w14:paraId="0647A9C7" w14:textId="77777777" w:rsidR="00226F4A" w:rsidRDefault="004F14FC" w:rsidP="003A23C5">
      <w:pPr>
        <w:rPr>
          <w:rFonts w:ascii="Arial" w:hAnsi="Arial" w:cs="Arial"/>
          <w:sz w:val="22"/>
          <w:szCs w:val="22"/>
        </w:rPr>
      </w:pPr>
      <w:r w:rsidRPr="00226F4A">
        <w:rPr>
          <w:rFonts w:ascii="Arial" w:hAnsi="Arial" w:cs="Arial"/>
          <w:b/>
          <w:sz w:val="22"/>
          <w:szCs w:val="22"/>
        </w:rPr>
        <w:t>Don’t be pretentious.</w:t>
      </w:r>
      <w:r w:rsidRPr="00226F4A">
        <w:rPr>
          <w:rFonts w:ascii="Arial" w:hAnsi="Arial" w:cs="Arial"/>
          <w:sz w:val="22"/>
          <w:szCs w:val="22"/>
        </w:rPr>
        <w:t xml:space="preserve">  </w:t>
      </w:r>
    </w:p>
    <w:p w14:paraId="0648DF75" w14:textId="77777777" w:rsidR="004F14FC" w:rsidRPr="00226F4A" w:rsidRDefault="004F14FC" w:rsidP="003A23C5">
      <w:pPr>
        <w:rPr>
          <w:rFonts w:ascii="Arial" w:hAnsi="Arial" w:cs="Arial"/>
          <w:sz w:val="22"/>
          <w:szCs w:val="22"/>
        </w:rPr>
      </w:pPr>
      <w:r w:rsidRPr="00226F4A">
        <w:rPr>
          <w:rFonts w:ascii="Arial" w:hAnsi="Arial" w:cs="Arial"/>
          <w:sz w:val="22"/>
          <w:szCs w:val="22"/>
        </w:rPr>
        <w:t xml:space="preserve">This is somewhat the converse of the </w:t>
      </w:r>
      <w:r w:rsidR="00C15AA0" w:rsidRPr="00226F4A">
        <w:rPr>
          <w:rFonts w:ascii="Arial" w:hAnsi="Arial" w:cs="Arial"/>
          <w:sz w:val="22"/>
          <w:szCs w:val="22"/>
        </w:rPr>
        <w:t>suggestion to be yourself</w:t>
      </w:r>
      <w:r w:rsidRPr="00226F4A">
        <w:rPr>
          <w:rFonts w:ascii="Arial" w:hAnsi="Arial" w:cs="Arial"/>
          <w:sz w:val="22"/>
          <w:szCs w:val="22"/>
        </w:rPr>
        <w:t>.  Don’t communicate your knowledge in a haughty or condescending manner.  Don’t be afraid to acknowledge that you don’t know something, or that you will think about a better way of explaining it.  Students appreciate that kind of candor on occasion.  And if you really want to impress them, come back to the next class and explain what you didn’t know previously.  This communicates your intent on learning with them and illustrates how engaged you are with the material.</w:t>
      </w:r>
    </w:p>
    <w:p w14:paraId="34B14CC4" w14:textId="77777777" w:rsidR="004F14FC" w:rsidRPr="00226F4A" w:rsidRDefault="004F14FC" w:rsidP="003A23C5">
      <w:pPr>
        <w:rPr>
          <w:rFonts w:ascii="Arial" w:hAnsi="Arial" w:cs="Arial"/>
          <w:sz w:val="22"/>
          <w:szCs w:val="22"/>
        </w:rPr>
      </w:pPr>
    </w:p>
    <w:p w14:paraId="10DADD10" w14:textId="77777777" w:rsidR="00226F4A" w:rsidRDefault="00226F4A">
      <w:pPr>
        <w:rPr>
          <w:rFonts w:ascii="Arial" w:hAnsi="Arial" w:cs="Arial"/>
          <w:b/>
          <w:sz w:val="22"/>
          <w:szCs w:val="22"/>
        </w:rPr>
      </w:pPr>
      <w:r>
        <w:rPr>
          <w:rFonts w:ascii="Arial" w:hAnsi="Arial" w:cs="Arial"/>
          <w:b/>
          <w:sz w:val="22"/>
          <w:szCs w:val="22"/>
        </w:rPr>
        <w:br w:type="page"/>
      </w:r>
    </w:p>
    <w:p w14:paraId="375F6AD5" w14:textId="77777777" w:rsidR="00226F4A" w:rsidRDefault="004F14FC" w:rsidP="003A23C5">
      <w:pPr>
        <w:rPr>
          <w:rFonts w:ascii="Arial" w:hAnsi="Arial" w:cs="Arial"/>
          <w:sz w:val="22"/>
          <w:szCs w:val="22"/>
        </w:rPr>
      </w:pPr>
      <w:r w:rsidRPr="00226F4A">
        <w:rPr>
          <w:rFonts w:ascii="Arial" w:hAnsi="Arial" w:cs="Arial"/>
          <w:b/>
          <w:sz w:val="22"/>
          <w:szCs w:val="22"/>
        </w:rPr>
        <w:lastRenderedPageBreak/>
        <w:t>Use examples.</w:t>
      </w:r>
      <w:r w:rsidRPr="00226F4A">
        <w:rPr>
          <w:rFonts w:ascii="Arial" w:hAnsi="Arial" w:cs="Arial"/>
          <w:sz w:val="22"/>
          <w:szCs w:val="22"/>
        </w:rPr>
        <w:t xml:space="preserve">  </w:t>
      </w:r>
    </w:p>
    <w:p w14:paraId="629233CF" w14:textId="77777777" w:rsidR="004F14FC" w:rsidRPr="00226F4A" w:rsidRDefault="004F14FC" w:rsidP="003A23C5">
      <w:pPr>
        <w:rPr>
          <w:rFonts w:ascii="Arial" w:hAnsi="Arial" w:cs="Arial"/>
          <w:sz w:val="22"/>
          <w:szCs w:val="22"/>
        </w:rPr>
      </w:pPr>
      <w:r w:rsidRPr="00226F4A">
        <w:rPr>
          <w:rFonts w:ascii="Arial" w:hAnsi="Arial" w:cs="Arial"/>
          <w:sz w:val="22"/>
          <w:szCs w:val="22"/>
        </w:rPr>
        <w:t>Students will remember engaging examples, long after losing other course content.  Choose them carefully, make sure they work and are not confusing.  Make them relevant to the students you are teaching.  When possible it is great to illustrate principles with real research.  When teaching statist</w:t>
      </w:r>
      <w:r w:rsidR="00226F4A">
        <w:rPr>
          <w:rFonts w:ascii="Arial" w:hAnsi="Arial" w:cs="Arial"/>
          <w:sz w:val="22"/>
          <w:szCs w:val="22"/>
        </w:rPr>
        <w:t xml:space="preserve">ics, don’t make up studies; </w:t>
      </w:r>
      <w:r w:rsidRPr="00226F4A">
        <w:rPr>
          <w:rFonts w:ascii="Arial" w:hAnsi="Arial" w:cs="Arial"/>
          <w:sz w:val="22"/>
          <w:szCs w:val="22"/>
        </w:rPr>
        <w:t>but talk about real experiments (p</w:t>
      </w:r>
      <w:r w:rsidR="00226F4A">
        <w:rPr>
          <w:rFonts w:ascii="Arial" w:hAnsi="Arial" w:cs="Arial"/>
          <w:sz w:val="22"/>
          <w:szCs w:val="22"/>
        </w:rPr>
        <w:t xml:space="preserve">robably </w:t>
      </w:r>
      <w:r w:rsidRPr="00226F4A">
        <w:rPr>
          <w:rFonts w:ascii="Arial" w:hAnsi="Arial" w:cs="Arial"/>
          <w:sz w:val="22"/>
          <w:szCs w:val="22"/>
        </w:rPr>
        <w:t>making up the data).  Again, this illustrates to students that you took the time to generate material that is meaningful to them and representative of the field.</w:t>
      </w:r>
    </w:p>
    <w:p w14:paraId="1DDA8283" w14:textId="77777777" w:rsidR="004F14FC" w:rsidRPr="00226F4A" w:rsidRDefault="004F14FC" w:rsidP="003A23C5">
      <w:pPr>
        <w:rPr>
          <w:rFonts w:ascii="Arial" w:hAnsi="Arial" w:cs="Arial"/>
          <w:sz w:val="22"/>
          <w:szCs w:val="22"/>
        </w:rPr>
      </w:pPr>
    </w:p>
    <w:p w14:paraId="62CDAE29" w14:textId="77777777" w:rsidR="00226F4A" w:rsidRDefault="004F14FC" w:rsidP="003A23C5">
      <w:pPr>
        <w:rPr>
          <w:rFonts w:ascii="Arial" w:hAnsi="Arial" w:cs="Arial"/>
          <w:sz w:val="22"/>
          <w:szCs w:val="22"/>
        </w:rPr>
      </w:pPr>
      <w:r w:rsidRPr="00226F4A">
        <w:rPr>
          <w:rFonts w:ascii="Arial" w:hAnsi="Arial" w:cs="Arial"/>
          <w:b/>
          <w:sz w:val="22"/>
          <w:szCs w:val="22"/>
        </w:rPr>
        <w:t>Get students involved.</w:t>
      </w:r>
      <w:r w:rsidRPr="00226F4A">
        <w:rPr>
          <w:rFonts w:ascii="Arial" w:hAnsi="Arial" w:cs="Arial"/>
          <w:sz w:val="22"/>
          <w:szCs w:val="22"/>
        </w:rPr>
        <w:t xml:space="preserve">  </w:t>
      </w:r>
    </w:p>
    <w:p w14:paraId="079F3B2E" w14:textId="77777777" w:rsidR="004F14FC" w:rsidRPr="00226F4A" w:rsidRDefault="002A0504" w:rsidP="003A23C5">
      <w:pPr>
        <w:rPr>
          <w:rFonts w:ascii="Arial" w:hAnsi="Arial" w:cs="Arial"/>
          <w:sz w:val="22"/>
          <w:szCs w:val="22"/>
        </w:rPr>
      </w:pPr>
      <w:r w:rsidRPr="00226F4A">
        <w:rPr>
          <w:rFonts w:ascii="Arial" w:hAnsi="Arial" w:cs="Arial"/>
          <w:sz w:val="22"/>
          <w:szCs w:val="22"/>
        </w:rPr>
        <w:t xml:space="preserve">This is tough.  You don’t want to make students feel picked on or embarrassed, but nothing livens up a boring lecture like some interaction in the classroom.  When it happens it is almost magical, but that magic often takes careful planning.  Don’t just ask if there are questions or comments – that almost inevitably leads to silence.  You need to carefully think in advance – how can I craft a question that </w:t>
      </w:r>
      <w:r w:rsidRPr="00226F4A">
        <w:rPr>
          <w:rFonts w:ascii="Arial" w:hAnsi="Arial" w:cs="Arial"/>
          <w:b/>
          <w:sz w:val="22"/>
          <w:szCs w:val="22"/>
        </w:rPr>
        <w:t>will</w:t>
      </w:r>
      <w:r w:rsidRPr="00226F4A">
        <w:rPr>
          <w:rFonts w:ascii="Arial" w:hAnsi="Arial" w:cs="Arial"/>
          <w:sz w:val="22"/>
          <w:szCs w:val="22"/>
        </w:rPr>
        <w:t xml:space="preserve"> trigger some reaction.  Sometimes it might be easy, like asking for another personal illustration, or sometimes litter some hints in the question. Try to make the questions direct and targeted, not broad and philosophical.  Your questions might appear spontaneous, but often they are carefully crafted long before the class.</w:t>
      </w:r>
    </w:p>
    <w:p w14:paraId="02AE16DA" w14:textId="77777777" w:rsidR="002A0504" w:rsidRPr="00226F4A" w:rsidRDefault="002A0504" w:rsidP="003A23C5">
      <w:pPr>
        <w:rPr>
          <w:rFonts w:ascii="Arial" w:hAnsi="Arial" w:cs="Arial"/>
          <w:sz w:val="22"/>
          <w:szCs w:val="22"/>
        </w:rPr>
      </w:pPr>
    </w:p>
    <w:p w14:paraId="6BAF5314" w14:textId="77777777" w:rsidR="00226F4A" w:rsidRDefault="002A0504" w:rsidP="003A23C5">
      <w:pPr>
        <w:rPr>
          <w:rFonts w:ascii="Arial" w:hAnsi="Arial" w:cs="Arial"/>
          <w:sz w:val="22"/>
          <w:szCs w:val="22"/>
        </w:rPr>
      </w:pPr>
      <w:r w:rsidRPr="00226F4A">
        <w:rPr>
          <w:rFonts w:ascii="Arial" w:hAnsi="Arial" w:cs="Arial"/>
          <w:b/>
          <w:sz w:val="22"/>
          <w:szCs w:val="22"/>
        </w:rPr>
        <w:t>Maintain standards.</w:t>
      </w:r>
      <w:r w:rsidRPr="00226F4A">
        <w:rPr>
          <w:rFonts w:ascii="Arial" w:hAnsi="Arial" w:cs="Arial"/>
          <w:sz w:val="22"/>
          <w:szCs w:val="22"/>
        </w:rPr>
        <w:t xml:space="preserve">  </w:t>
      </w:r>
    </w:p>
    <w:p w14:paraId="401314B6" w14:textId="77777777" w:rsidR="002A0504" w:rsidRPr="00226F4A" w:rsidRDefault="002A0504" w:rsidP="003A23C5">
      <w:pPr>
        <w:rPr>
          <w:rFonts w:ascii="Arial" w:hAnsi="Arial" w:cs="Arial"/>
          <w:sz w:val="22"/>
          <w:szCs w:val="22"/>
        </w:rPr>
      </w:pPr>
      <w:r w:rsidRPr="00226F4A">
        <w:rPr>
          <w:rFonts w:ascii="Arial" w:hAnsi="Arial" w:cs="Arial"/>
          <w:sz w:val="22"/>
          <w:szCs w:val="22"/>
        </w:rPr>
        <w:t>This can be done without appearing to be authoritarian or obnoxious.  It is obviously communicated in your grading, where you set high (but attainable) standards.  It is communicated by your use of class time, where you avoid frivolous activities.  It is communicated by your efforts to channel a discussion back to the primary focus without excessive diversions.  Make it clear that your mission is to help them learn the material to the maximal extent and with the greatest efficiency.  In the long run, students will respect that effort to set high goals and then doing your best to help students attain them.</w:t>
      </w:r>
    </w:p>
    <w:p w14:paraId="370E70FF" w14:textId="77777777" w:rsidR="002A0504" w:rsidRPr="00226F4A" w:rsidRDefault="002A0504" w:rsidP="003A23C5">
      <w:pPr>
        <w:rPr>
          <w:rFonts w:ascii="Arial" w:hAnsi="Arial" w:cs="Arial"/>
          <w:sz w:val="22"/>
          <w:szCs w:val="22"/>
        </w:rPr>
      </w:pPr>
    </w:p>
    <w:p w14:paraId="4011A92C" w14:textId="77777777" w:rsidR="00226F4A" w:rsidRDefault="002A0504" w:rsidP="003A23C5">
      <w:pPr>
        <w:rPr>
          <w:rFonts w:ascii="Arial" w:hAnsi="Arial" w:cs="Arial"/>
          <w:sz w:val="22"/>
          <w:szCs w:val="22"/>
        </w:rPr>
      </w:pPr>
      <w:r w:rsidRPr="00226F4A">
        <w:rPr>
          <w:rFonts w:ascii="Arial" w:hAnsi="Arial" w:cs="Arial"/>
          <w:b/>
          <w:sz w:val="22"/>
          <w:szCs w:val="22"/>
        </w:rPr>
        <w:t>Extend yourself.</w:t>
      </w:r>
      <w:r w:rsidRPr="00226F4A">
        <w:rPr>
          <w:rFonts w:ascii="Arial" w:hAnsi="Arial" w:cs="Arial"/>
          <w:sz w:val="22"/>
          <w:szCs w:val="22"/>
        </w:rPr>
        <w:t xml:space="preserve">  </w:t>
      </w:r>
    </w:p>
    <w:p w14:paraId="0093E237" w14:textId="77777777" w:rsidR="003A23C5" w:rsidRPr="00226F4A" w:rsidRDefault="00065756" w:rsidP="003A23C5">
      <w:pPr>
        <w:rPr>
          <w:rFonts w:ascii="Arial" w:hAnsi="Arial" w:cs="Arial"/>
          <w:sz w:val="22"/>
          <w:szCs w:val="22"/>
        </w:rPr>
      </w:pPr>
      <w:r w:rsidRPr="00226F4A">
        <w:rPr>
          <w:rFonts w:ascii="Arial" w:hAnsi="Arial" w:cs="Arial"/>
          <w:sz w:val="22"/>
          <w:szCs w:val="22"/>
        </w:rPr>
        <w:t>Reciprocity is extremely important in the classroom.  If you extend yourself in little ways, students will respond and give back far more in return.  How do you do this?  Often it doesn’t involve heroic efforts.  When you sense that students are struggling with a difficult concept, come back with a handout at the next class with additional examples on it.  Students recognize that you have gone out of your way to enhance their learning.  When a student asks an intriguing question after class, surprise them the next day by bringing in an article and say “I thought you might be interested in this”.  Occasionally surprise the students with your promptness in getting back an assignment.  Be sympathetic when there is illness or a family crisis.  Offer to help a student track down a hard-to-find resource.  Be responsive to student suggestions, when possible.  Or this might involve meeting a student at a non-scheduled or even inconvenient time.</w:t>
      </w:r>
    </w:p>
    <w:p w14:paraId="445A1AAB" w14:textId="77777777" w:rsidR="00065756" w:rsidRPr="00226F4A" w:rsidRDefault="00065756" w:rsidP="003A23C5">
      <w:pPr>
        <w:rPr>
          <w:rFonts w:ascii="Arial" w:hAnsi="Arial" w:cs="Arial"/>
          <w:sz w:val="22"/>
          <w:szCs w:val="22"/>
        </w:rPr>
      </w:pPr>
    </w:p>
    <w:p w14:paraId="4FBDDEEC" w14:textId="77777777" w:rsidR="00226F4A" w:rsidRDefault="00065756" w:rsidP="003A23C5">
      <w:pPr>
        <w:rPr>
          <w:rFonts w:ascii="Arial" w:hAnsi="Arial" w:cs="Arial"/>
          <w:sz w:val="22"/>
          <w:szCs w:val="22"/>
        </w:rPr>
      </w:pPr>
      <w:r w:rsidRPr="00226F4A">
        <w:rPr>
          <w:rFonts w:ascii="Arial" w:hAnsi="Arial" w:cs="Arial"/>
          <w:b/>
          <w:sz w:val="22"/>
          <w:szCs w:val="22"/>
        </w:rPr>
        <w:t>Communicate effectively with students.</w:t>
      </w:r>
      <w:r w:rsidRPr="00226F4A">
        <w:rPr>
          <w:rFonts w:ascii="Arial" w:hAnsi="Arial" w:cs="Arial"/>
          <w:sz w:val="22"/>
          <w:szCs w:val="22"/>
        </w:rPr>
        <w:t xml:space="preserve">  </w:t>
      </w:r>
    </w:p>
    <w:p w14:paraId="421DF002" w14:textId="77777777" w:rsidR="00065756" w:rsidRPr="00226F4A" w:rsidRDefault="00065756" w:rsidP="003A23C5">
      <w:pPr>
        <w:rPr>
          <w:rFonts w:ascii="Arial" w:hAnsi="Arial" w:cs="Arial"/>
          <w:sz w:val="22"/>
          <w:szCs w:val="22"/>
        </w:rPr>
      </w:pPr>
      <w:r w:rsidRPr="00226F4A">
        <w:rPr>
          <w:rFonts w:ascii="Arial" w:hAnsi="Arial" w:cs="Arial"/>
          <w:sz w:val="22"/>
          <w:szCs w:val="22"/>
        </w:rPr>
        <w:t xml:space="preserve">Listen carefully to your students.  Their questions, and even perplexed looks, should provide early hints of difficulties they are experiencing.  When teaching it is easy to start thinking about how you are going to answer a question, rather than listening attentively.  Let the student finish, don’t interrupt.  Teachers tend to talk too much, and we often need to be reminded to listen.  When having a one-to-one conversation with a student, listen carefully.  What is the student’s concern?  Keep in mind that they might be in an awkward or difficult situation, and you might have to “read between the lines” as they are talking.  This is one of the best ways of showing that you indeed do care.  </w:t>
      </w:r>
    </w:p>
    <w:p w14:paraId="118D4243" w14:textId="77777777" w:rsidR="00C728D8" w:rsidRPr="00226F4A" w:rsidRDefault="00C728D8" w:rsidP="003A23C5">
      <w:pPr>
        <w:rPr>
          <w:rFonts w:ascii="Arial" w:hAnsi="Arial" w:cs="Arial"/>
          <w:sz w:val="22"/>
          <w:szCs w:val="22"/>
        </w:rPr>
      </w:pPr>
    </w:p>
    <w:p w14:paraId="7333CD64" w14:textId="77777777" w:rsidR="00226F4A" w:rsidRDefault="00C728D8" w:rsidP="003A23C5">
      <w:pPr>
        <w:rPr>
          <w:rFonts w:ascii="Arial" w:hAnsi="Arial" w:cs="Arial"/>
          <w:sz w:val="22"/>
          <w:szCs w:val="22"/>
        </w:rPr>
      </w:pPr>
      <w:r w:rsidRPr="00226F4A">
        <w:rPr>
          <w:rFonts w:ascii="Arial" w:hAnsi="Arial" w:cs="Arial"/>
          <w:b/>
          <w:sz w:val="22"/>
          <w:szCs w:val="22"/>
        </w:rPr>
        <w:t xml:space="preserve">Communicate effectively with the course </w:t>
      </w:r>
      <w:r w:rsidR="005633B5" w:rsidRPr="00226F4A">
        <w:rPr>
          <w:rFonts w:ascii="Arial" w:hAnsi="Arial" w:cs="Arial"/>
          <w:b/>
          <w:sz w:val="22"/>
          <w:szCs w:val="22"/>
        </w:rPr>
        <w:t>instructor</w:t>
      </w:r>
      <w:r w:rsidRPr="00226F4A">
        <w:rPr>
          <w:rFonts w:ascii="Arial" w:hAnsi="Arial" w:cs="Arial"/>
          <w:b/>
          <w:sz w:val="22"/>
          <w:szCs w:val="22"/>
        </w:rPr>
        <w:t>.</w:t>
      </w:r>
      <w:r w:rsidRPr="00226F4A">
        <w:rPr>
          <w:rFonts w:ascii="Arial" w:hAnsi="Arial" w:cs="Arial"/>
          <w:sz w:val="22"/>
          <w:szCs w:val="22"/>
        </w:rPr>
        <w:t xml:space="preserve">  </w:t>
      </w:r>
    </w:p>
    <w:p w14:paraId="255B795B" w14:textId="77777777" w:rsidR="00C728D8" w:rsidRPr="00226F4A" w:rsidRDefault="00C728D8" w:rsidP="003A23C5">
      <w:pPr>
        <w:rPr>
          <w:rFonts w:ascii="Arial" w:hAnsi="Arial" w:cs="Arial"/>
          <w:sz w:val="22"/>
          <w:szCs w:val="22"/>
        </w:rPr>
      </w:pPr>
      <w:r w:rsidRPr="00226F4A">
        <w:rPr>
          <w:rFonts w:ascii="Arial" w:hAnsi="Arial" w:cs="Arial"/>
          <w:sz w:val="22"/>
          <w:szCs w:val="22"/>
        </w:rPr>
        <w:t xml:space="preserve">Sometimes TAs get the impression that they are to conduct their work independently, and should do their best to “not bother” the </w:t>
      </w:r>
      <w:r w:rsidR="005633B5" w:rsidRPr="00226F4A">
        <w:rPr>
          <w:rFonts w:ascii="Arial" w:hAnsi="Arial" w:cs="Arial"/>
          <w:sz w:val="22"/>
          <w:szCs w:val="22"/>
        </w:rPr>
        <w:t>instructor</w:t>
      </w:r>
      <w:r w:rsidRPr="00226F4A">
        <w:rPr>
          <w:rFonts w:ascii="Arial" w:hAnsi="Arial" w:cs="Arial"/>
          <w:sz w:val="22"/>
          <w:szCs w:val="22"/>
        </w:rPr>
        <w:t xml:space="preserve">.  Nothing is further from the truth.  The relationship should always be an integrated partnership aimed at fostering learning.  To do that effectively, you have to communicate frequently and in detail with the </w:t>
      </w:r>
      <w:r w:rsidR="005633B5" w:rsidRPr="00226F4A">
        <w:rPr>
          <w:rFonts w:ascii="Arial" w:hAnsi="Arial" w:cs="Arial"/>
          <w:sz w:val="22"/>
          <w:szCs w:val="22"/>
        </w:rPr>
        <w:t>instructor</w:t>
      </w:r>
      <w:r w:rsidRPr="00226F4A">
        <w:rPr>
          <w:rFonts w:ascii="Arial" w:hAnsi="Arial" w:cs="Arial"/>
          <w:sz w:val="22"/>
          <w:szCs w:val="22"/>
        </w:rPr>
        <w:t xml:space="preserve">.  Don’t be embarrassed to ask what is expected.  How would you want me to explore this topic in lab?  Are there examples that you have found to be particularly effective here?  What have your previous TAs done with this topic?  In addition, provide feedback to the </w:t>
      </w:r>
      <w:r w:rsidR="005633B5" w:rsidRPr="00226F4A">
        <w:rPr>
          <w:rFonts w:ascii="Arial" w:hAnsi="Arial" w:cs="Arial"/>
          <w:sz w:val="22"/>
          <w:szCs w:val="22"/>
        </w:rPr>
        <w:t>instructor</w:t>
      </w:r>
      <w:r w:rsidRPr="00226F4A">
        <w:rPr>
          <w:rFonts w:ascii="Arial" w:hAnsi="Arial" w:cs="Arial"/>
          <w:sz w:val="22"/>
          <w:szCs w:val="22"/>
        </w:rPr>
        <w:t xml:space="preserve">, and ask for feedback.  The </w:t>
      </w:r>
      <w:r w:rsidR="005633B5" w:rsidRPr="00226F4A">
        <w:rPr>
          <w:rFonts w:ascii="Arial" w:hAnsi="Arial" w:cs="Arial"/>
          <w:sz w:val="22"/>
          <w:szCs w:val="22"/>
        </w:rPr>
        <w:t>instructor</w:t>
      </w:r>
      <w:r w:rsidRPr="00226F4A">
        <w:rPr>
          <w:rFonts w:ascii="Arial" w:hAnsi="Arial" w:cs="Arial"/>
          <w:sz w:val="22"/>
          <w:szCs w:val="22"/>
        </w:rPr>
        <w:t xml:space="preserve"> needs to know if a particular topic was confusing or perplexing.  Of course an occasional compliment is nice to when things went well, but don’t be reluctant to ask for enhancements or elaboration when there were difficulties.  Likewise, ask the </w:t>
      </w:r>
      <w:r w:rsidR="005633B5" w:rsidRPr="00226F4A">
        <w:rPr>
          <w:rFonts w:ascii="Arial" w:hAnsi="Arial" w:cs="Arial"/>
          <w:sz w:val="22"/>
          <w:szCs w:val="22"/>
        </w:rPr>
        <w:t>instructor</w:t>
      </w:r>
      <w:r w:rsidRPr="00226F4A">
        <w:rPr>
          <w:rFonts w:ascii="Arial" w:hAnsi="Arial" w:cs="Arial"/>
          <w:sz w:val="22"/>
          <w:szCs w:val="22"/>
        </w:rPr>
        <w:t xml:space="preserve"> for feedback.  Has he/she received any complaints or concerns </w:t>
      </w:r>
      <w:r w:rsidRPr="00226F4A">
        <w:rPr>
          <w:rFonts w:ascii="Arial" w:hAnsi="Arial" w:cs="Arial"/>
          <w:sz w:val="22"/>
          <w:szCs w:val="22"/>
        </w:rPr>
        <w:lastRenderedPageBreak/>
        <w:t>about your teaching?  Often it is nice to have at least a weekly meeting to explore these issues.  Much can be handled by email, but don’t ignore the face-to-face discussions.</w:t>
      </w:r>
      <w:r w:rsidR="00850D87" w:rsidRPr="00226F4A">
        <w:rPr>
          <w:rFonts w:ascii="Arial" w:hAnsi="Arial" w:cs="Arial"/>
          <w:sz w:val="22"/>
          <w:szCs w:val="22"/>
        </w:rPr>
        <w:t xml:space="preserve">  It is always important to have a united front with the </w:t>
      </w:r>
      <w:r w:rsidR="005633B5" w:rsidRPr="00226F4A">
        <w:rPr>
          <w:rFonts w:ascii="Arial" w:hAnsi="Arial" w:cs="Arial"/>
          <w:sz w:val="22"/>
          <w:szCs w:val="22"/>
        </w:rPr>
        <w:t>instructor</w:t>
      </w:r>
      <w:r w:rsidR="00850D87" w:rsidRPr="00226F4A">
        <w:rPr>
          <w:rFonts w:ascii="Arial" w:hAnsi="Arial" w:cs="Arial"/>
          <w:sz w:val="22"/>
          <w:szCs w:val="22"/>
        </w:rPr>
        <w:t>.  Students will sense (and be frustrated by) differences in information, approach, or standards.  Open communication channels are the best way to avoid this.</w:t>
      </w:r>
    </w:p>
    <w:p w14:paraId="414B4DA2" w14:textId="77777777" w:rsidR="00C728D8" w:rsidRPr="00226F4A" w:rsidRDefault="00C728D8" w:rsidP="003A23C5">
      <w:pPr>
        <w:rPr>
          <w:rFonts w:ascii="Arial" w:hAnsi="Arial" w:cs="Arial"/>
          <w:sz w:val="22"/>
          <w:szCs w:val="22"/>
        </w:rPr>
      </w:pPr>
    </w:p>
    <w:p w14:paraId="00EE14D3" w14:textId="77777777" w:rsidR="00226F4A" w:rsidRDefault="00C728D8" w:rsidP="003A23C5">
      <w:pPr>
        <w:rPr>
          <w:rFonts w:ascii="Arial" w:hAnsi="Arial" w:cs="Arial"/>
          <w:sz w:val="22"/>
          <w:szCs w:val="22"/>
        </w:rPr>
      </w:pPr>
      <w:r w:rsidRPr="00226F4A">
        <w:rPr>
          <w:rFonts w:ascii="Arial" w:hAnsi="Arial" w:cs="Arial"/>
          <w:b/>
          <w:sz w:val="22"/>
          <w:szCs w:val="22"/>
        </w:rPr>
        <w:t>Self-evaluation.</w:t>
      </w:r>
      <w:r w:rsidRPr="00226F4A">
        <w:rPr>
          <w:rFonts w:ascii="Arial" w:hAnsi="Arial" w:cs="Arial"/>
          <w:sz w:val="22"/>
          <w:szCs w:val="22"/>
        </w:rPr>
        <w:t xml:space="preserve">  </w:t>
      </w:r>
    </w:p>
    <w:p w14:paraId="48A19561" w14:textId="77777777" w:rsidR="00C728D8" w:rsidRPr="00226F4A" w:rsidRDefault="00C728D8" w:rsidP="003A23C5">
      <w:pPr>
        <w:rPr>
          <w:rFonts w:ascii="Arial" w:hAnsi="Arial" w:cs="Arial"/>
          <w:sz w:val="22"/>
          <w:szCs w:val="22"/>
        </w:rPr>
      </w:pPr>
      <w:r w:rsidRPr="00226F4A">
        <w:rPr>
          <w:rFonts w:ascii="Arial" w:hAnsi="Arial" w:cs="Arial"/>
          <w:sz w:val="22"/>
          <w:szCs w:val="22"/>
        </w:rPr>
        <w:t xml:space="preserve">After a class, take a moment to reflect on what went particularly well and what areas still require work.  Teaching is an evolutionary process, and we can learn a great deal by reflecting on what has just happened.  Often it is helpful to keep a log of ideas that you might want to try if you TA the course subsequently.  Sometimes that information is even useful to share with the </w:t>
      </w:r>
      <w:r w:rsidR="005633B5" w:rsidRPr="00226F4A">
        <w:rPr>
          <w:rFonts w:ascii="Arial" w:hAnsi="Arial" w:cs="Arial"/>
          <w:sz w:val="22"/>
          <w:szCs w:val="22"/>
        </w:rPr>
        <w:t>instructor</w:t>
      </w:r>
      <w:r w:rsidRPr="00226F4A">
        <w:rPr>
          <w:rFonts w:ascii="Arial" w:hAnsi="Arial" w:cs="Arial"/>
          <w:sz w:val="22"/>
          <w:szCs w:val="22"/>
        </w:rPr>
        <w:t>, either along the way or periodically during the semester.</w:t>
      </w:r>
    </w:p>
    <w:p w14:paraId="79EC82F4" w14:textId="77777777" w:rsidR="00850D87" w:rsidRPr="00226F4A" w:rsidRDefault="00850D87" w:rsidP="003A23C5">
      <w:pPr>
        <w:rPr>
          <w:rFonts w:ascii="Arial" w:hAnsi="Arial" w:cs="Arial"/>
          <w:sz w:val="22"/>
          <w:szCs w:val="22"/>
        </w:rPr>
      </w:pPr>
    </w:p>
    <w:p w14:paraId="0168B258" w14:textId="77777777" w:rsidR="00226F4A" w:rsidRDefault="00850D87" w:rsidP="003A23C5">
      <w:pPr>
        <w:rPr>
          <w:rFonts w:ascii="Arial" w:hAnsi="Arial" w:cs="Arial"/>
          <w:sz w:val="22"/>
          <w:szCs w:val="22"/>
        </w:rPr>
      </w:pPr>
      <w:r w:rsidRPr="00226F4A">
        <w:rPr>
          <w:rFonts w:ascii="Arial" w:hAnsi="Arial" w:cs="Arial"/>
          <w:b/>
          <w:sz w:val="22"/>
          <w:szCs w:val="22"/>
        </w:rPr>
        <w:t xml:space="preserve">Day one. </w:t>
      </w:r>
      <w:r w:rsidRPr="00226F4A">
        <w:rPr>
          <w:rFonts w:ascii="Arial" w:hAnsi="Arial" w:cs="Arial"/>
          <w:sz w:val="22"/>
          <w:szCs w:val="22"/>
        </w:rPr>
        <w:t xml:space="preserve"> </w:t>
      </w:r>
    </w:p>
    <w:p w14:paraId="288E9C6F" w14:textId="77777777" w:rsidR="00850D87" w:rsidRPr="00226F4A" w:rsidRDefault="00850D87" w:rsidP="003A23C5">
      <w:pPr>
        <w:rPr>
          <w:rFonts w:ascii="Arial" w:hAnsi="Arial" w:cs="Arial"/>
          <w:sz w:val="22"/>
          <w:szCs w:val="22"/>
        </w:rPr>
      </w:pPr>
      <w:r w:rsidRPr="00226F4A">
        <w:rPr>
          <w:rFonts w:ascii="Arial" w:hAnsi="Arial" w:cs="Arial"/>
          <w:sz w:val="22"/>
          <w:szCs w:val="22"/>
        </w:rPr>
        <w:t>Never underestimate the importance of first impressions.  The first day of class or the first day you meet with the students is particularly vital.  So plan that day particularly well.  Focus on the tone that you want to set for the course.  How are you going to communicate that you are approachable?  How are you going to generate that sense of excitement and commitment?  If there are get-acquainted activities, plan them carefully so they are most productive.  Think about things that you can start on day one that will be fruitful to explore further later in the semester.  A little “sneak preview” of some of the best parts of the course can often whet their appetite for more.</w:t>
      </w:r>
    </w:p>
    <w:p w14:paraId="0214063A" w14:textId="77777777" w:rsidR="00850D87" w:rsidRPr="00226F4A" w:rsidRDefault="00850D87" w:rsidP="003A23C5">
      <w:pPr>
        <w:rPr>
          <w:rFonts w:ascii="Arial" w:hAnsi="Arial" w:cs="Arial"/>
          <w:sz w:val="22"/>
          <w:szCs w:val="22"/>
        </w:rPr>
      </w:pPr>
    </w:p>
    <w:p w14:paraId="553F8B04" w14:textId="77777777" w:rsidR="00226F4A" w:rsidRDefault="00850D87" w:rsidP="003A23C5">
      <w:pPr>
        <w:rPr>
          <w:rFonts w:ascii="Arial" w:hAnsi="Arial" w:cs="Arial"/>
          <w:sz w:val="22"/>
          <w:szCs w:val="22"/>
        </w:rPr>
      </w:pPr>
      <w:r w:rsidRPr="00226F4A">
        <w:rPr>
          <w:rFonts w:ascii="Arial" w:hAnsi="Arial" w:cs="Arial"/>
          <w:b/>
          <w:sz w:val="22"/>
          <w:szCs w:val="22"/>
        </w:rPr>
        <w:t>Be egalitarian.</w:t>
      </w:r>
      <w:r w:rsidRPr="00226F4A">
        <w:rPr>
          <w:rFonts w:ascii="Arial" w:hAnsi="Arial" w:cs="Arial"/>
          <w:sz w:val="22"/>
          <w:szCs w:val="22"/>
        </w:rPr>
        <w:t xml:space="preserve">  </w:t>
      </w:r>
    </w:p>
    <w:p w14:paraId="01C4F389" w14:textId="77777777" w:rsidR="00850D87" w:rsidRPr="00226F4A" w:rsidRDefault="00850D87" w:rsidP="003A23C5">
      <w:pPr>
        <w:rPr>
          <w:rFonts w:ascii="Arial" w:hAnsi="Arial" w:cs="Arial"/>
          <w:sz w:val="22"/>
          <w:szCs w:val="22"/>
        </w:rPr>
      </w:pPr>
      <w:r w:rsidRPr="00226F4A">
        <w:rPr>
          <w:rFonts w:ascii="Arial" w:hAnsi="Arial" w:cs="Arial"/>
          <w:sz w:val="22"/>
          <w:szCs w:val="22"/>
        </w:rPr>
        <w:t xml:space="preserve">Inevitably there will be students who are more vocal, who are more interesting, and who are more likeable.  But do your best to be open and receptive to all.  Figure out strategies for encouraging non-talkers to participate. Try to not permit one or two students to always respond and to dominate the class.  </w:t>
      </w:r>
    </w:p>
    <w:p w14:paraId="7BBF7DBF" w14:textId="77777777" w:rsidR="005427C9" w:rsidRDefault="005427C9" w:rsidP="003A23C5">
      <w:pPr>
        <w:rPr>
          <w:rFonts w:ascii="Arial" w:hAnsi="Arial" w:cs="Arial"/>
          <w:sz w:val="22"/>
          <w:szCs w:val="22"/>
        </w:rPr>
      </w:pPr>
    </w:p>
    <w:p w14:paraId="7C480451" w14:textId="77777777" w:rsidR="005427C9" w:rsidRPr="00226F4A" w:rsidRDefault="005427C9" w:rsidP="003A23C5">
      <w:pPr>
        <w:rPr>
          <w:rFonts w:ascii="Arial" w:hAnsi="Arial" w:cs="Arial"/>
          <w:sz w:val="22"/>
          <w:szCs w:val="22"/>
        </w:rPr>
      </w:pPr>
      <w:r w:rsidRPr="00226F4A">
        <w:rPr>
          <w:rFonts w:ascii="Arial" w:hAnsi="Arial" w:cs="Arial"/>
          <w:sz w:val="22"/>
          <w:szCs w:val="22"/>
        </w:rPr>
        <w:t>Finally, a couple of suggestions that might seem to go beyond the literal confines of the course:</w:t>
      </w:r>
    </w:p>
    <w:p w14:paraId="71DA98F9" w14:textId="77777777" w:rsidR="005427C9" w:rsidRPr="00226F4A" w:rsidRDefault="005427C9" w:rsidP="003A23C5">
      <w:pPr>
        <w:rPr>
          <w:rFonts w:ascii="Arial" w:hAnsi="Arial" w:cs="Arial"/>
          <w:sz w:val="22"/>
          <w:szCs w:val="22"/>
        </w:rPr>
      </w:pPr>
    </w:p>
    <w:p w14:paraId="6A2B8AE8" w14:textId="77777777" w:rsidR="00226F4A" w:rsidRDefault="005427C9" w:rsidP="003A23C5">
      <w:pPr>
        <w:rPr>
          <w:rFonts w:ascii="Arial" w:hAnsi="Arial" w:cs="Arial"/>
          <w:sz w:val="22"/>
          <w:szCs w:val="22"/>
        </w:rPr>
      </w:pPr>
      <w:r w:rsidRPr="00226F4A">
        <w:rPr>
          <w:rFonts w:ascii="Arial" w:hAnsi="Arial" w:cs="Arial"/>
          <w:b/>
          <w:sz w:val="22"/>
          <w:szCs w:val="22"/>
        </w:rPr>
        <w:t>Explore the profession.</w:t>
      </w:r>
      <w:r w:rsidRPr="00226F4A">
        <w:rPr>
          <w:rFonts w:ascii="Arial" w:hAnsi="Arial" w:cs="Arial"/>
          <w:sz w:val="22"/>
          <w:szCs w:val="22"/>
        </w:rPr>
        <w:t xml:space="preserve">  </w:t>
      </w:r>
    </w:p>
    <w:p w14:paraId="237CC943" w14:textId="77777777" w:rsidR="005427C9" w:rsidRPr="00226F4A" w:rsidRDefault="005427C9" w:rsidP="003A23C5">
      <w:pPr>
        <w:rPr>
          <w:rFonts w:ascii="Arial" w:hAnsi="Arial" w:cs="Arial"/>
          <w:sz w:val="22"/>
          <w:szCs w:val="22"/>
        </w:rPr>
      </w:pPr>
      <w:r w:rsidRPr="00226F4A">
        <w:rPr>
          <w:rFonts w:ascii="Arial" w:hAnsi="Arial" w:cs="Arial"/>
          <w:sz w:val="22"/>
          <w:szCs w:val="22"/>
        </w:rPr>
        <w:t xml:space="preserve">Students often appreciate little insights into the profession.  When you attend a professional conference, briefly talk about what you learned, or bring in your poster to show them what you are up to in your professional life.  Often your own research can be useful in illustrating certain concepts (although be careful to keep it simple).  Students are often interested in what life is like as a graduate student, and a bit of self-disclosure there can be disarming and open up channels of communication.  </w:t>
      </w:r>
    </w:p>
    <w:p w14:paraId="0541E729" w14:textId="77777777" w:rsidR="005427C9" w:rsidRPr="00226F4A" w:rsidRDefault="005427C9" w:rsidP="003A23C5">
      <w:pPr>
        <w:rPr>
          <w:rFonts w:ascii="Arial" w:hAnsi="Arial" w:cs="Arial"/>
          <w:sz w:val="22"/>
          <w:szCs w:val="22"/>
        </w:rPr>
      </w:pPr>
    </w:p>
    <w:p w14:paraId="4C4DBEE0" w14:textId="77777777" w:rsidR="00226F4A" w:rsidRDefault="005427C9" w:rsidP="003A23C5">
      <w:pPr>
        <w:rPr>
          <w:rFonts w:ascii="Arial" w:hAnsi="Arial" w:cs="Arial"/>
          <w:sz w:val="22"/>
          <w:szCs w:val="22"/>
        </w:rPr>
      </w:pPr>
      <w:r w:rsidRPr="00226F4A">
        <w:rPr>
          <w:rFonts w:ascii="Arial" w:hAnsi="Arial" w:cs="Arial"/>
          <w:b/>
          <w:sz w:val="22"/>
          <w:szCs w:val="22"/>
        </w:rPr>
        <w:t>Be an advocate for the department.</w:t>
      </w:r>
      <w:r w:rsidRPr="00226F4A">
        <w:rPr>
          <w:rFonts w:ascii="Arial" w:hAnsi="Arial" w:cs="Arial"/>
          <w:sz w:val="22"/>
          <w:szCs w:val="22"/>
        </w:rPr>
        <w:t xml:space="preserve">  </w:t>
      </w:r>
    </w:p>
    <w:p w14:paraId="5DA06CF1" w14:textId="77777777" w:rsidR="005427C9" w:rsidRPr="00226F4A" w:rsidRDefault="005427C9" w:rsidP="003A23C5">
      <w:pPr>
        <w:rPr>
          <w:rFonts w:ascii="Arial" w:hAnsi="Arial" w:cs="Arial"/>
          <w:sz w:val="22"/>
          <w:szCs w:val="22"/>
        </w:rPr>
      </w:pPr>
      <w:r w:rsidRPr="00226F4A">
        <w:rPr>
          <w:rFonts w:ascii="Arial" w:hAnsi="Arial" w:cs="Arial"/>
          <w:sz w:val="22"/>
          <w:szCs w:val="22"/>
        </w:rPr>
        <w:t>Don’t hesitate to make announcements regarding things that are taking place in the department.  Events like Psi Chi’s Research Fair (and even their pizza sale) deserve a bit of free publicity.  Likewise, there might be talks on campus or other activities that you could announce.  It helps the student begin to feel at home in this department.  Also, never hesitate to encourage students to join a research lab (although it is best not to turn it into a personal recruitment session).  Help them appreciate the impressive work that takes place in this department.</w:t>
      </w:r>
    </w:p>
    <w:p w14:paraId="6E804405" w14:textId="77777777" w:rsidR="005427C9" w:rsidRPr="00226F4A" w:rsidRDefault="005427C9" w:rsidP="003A23C5">
      <w:pPr>
        <w:rPr>
          <w:rFonts w:ascii="Arial" w:hAnsi="Arial" w:cs="Arial"/>
          <w:sz w:val="22"/>
          <w:szCs w:val="22"/>
        </w:rPr>
      </w:pPr>
    </w:p>
    <w:p w14:paraId="49BE784A" w14:textId="77777777" w:rsidR="00226F4A" w:rsidRDefault="005427C9" w:rsidP="003A23C5">
      <w:pPr>
        <w:rPr>
          <w:rFonts w:ascii="Arial" w:hAnsi="Arial" w:cs="Arial"/>
          <w:sz w:val="22"/>
          <w:szCs w:val="22"/>
        </w:rPr>
      </w:pPr>
      <w:r w:rsidRPr="00226F4A">
        <w:rPr>
          <w:rFonts w:ascii="Arial" w:hAnsi="Arial" w:cs="Arial"/>
          <w:b/>
          <w:sz w:val="22"/>
          <w:szCs w:val="22"/>
        </w:rPr>
        <w:t>Enjoy.</w:t>
      </w:r>
      <w:r w:rsidRPr="00226F4A">
        <w:rPr>
          <w:rFonts w:ascii="Arial" w:hAnsi="Arial" w:cs="Arial"/>
          <w:sz w:val="22"/>
          <w:szCs w:val="22"/>
        </w:rPr>
        <w:t xml:space="preserve">  </w:t>
      </w:r>
    </w:p>
    <w:p w14:paraId="2B198E1E" w14:textId="77777777" w:rsidR="005427C9" w:rsidRPr="00226F4A" w:rsidRDefault="005427C9" w:rsidP="003A23C5">
      <w:pPr>
        <w:rPr>
          <w:rFonts w:ascii="Arial" w:hAnsi="Arial" w:cs="Arial"/>
          <w:sz w:val="22"/>
          <w:szCs w:val="22"/>
        </w:rPr>
      </w:pPr>
      <w:r w:rsidRPr="00226F4A">
        <w:rPr>
          <w:rFonts w:ascii="Arial" w:hAnsi="Arial" w:cs="Arial"/>
          <w:sz w:val="22"/>
          <w:szCs w:val="22"/>
        </w:rPr>
        <w:t xml:space="preserve">Teaching can be a tremendously rewarding and satisfying experience.  The best </w:t>
      </w:r>
      <w:r w:rsidR="00226F4A">
        <w:rPr>
          <w:rFonts w:ascii="Arial" w:hAnsi="Arial" w:cs="Arial"/>
          <w:sz w:val="22"/>
          <w:szCs w:val="22"/>
        </w:rPr>
        <w:t>way to ensure that this happens</w:t>
      </w:r>
      <w:r w:rsidRPr="00226F4A">
        <w:rPr>
          <w:rFonts w:ascii="Arial" w:hAnsi="Arial" w:cs="Arial"/>
          <w:sz w:val="22"/>
          <w:szCs w:val="22"/>
        </w:rPr>
        <w:t xml:space="preserve"> is to genuinely express that attitude of excitement, enthusiasm, and enjoyment with your task for that day.  Enjoy!</w:t>
      </w:r>
    </w:p>
    <w:p w14:paraId="0E6DE992" w14:textId="77777777" w:rsidR="002A0504" w:rsidRPr="002975D3" w:rsidRDefault="002A0504" w:rsidP="003A23C5">
      <w:pPr>
        <w:rPr>
          <w:rFonts w:ascii="Arial" w:hAnsi="Arial" w:cs="Arial"/>
          <w:szCs w:val="24"/>
        </w:rPr>
      </w:pPr>
    </w:p>
    <w:p w14:paraId="29A64342" w14:textId="77777777" w:rsidR="00201EF6" w:rsidRDefault="003A23C5" w:rsidP="003A23C5">
      <w:pPr>
        <w:pStyle w:val="Heading1"/>
      </w:pPr>
      <w:r>
        <w:br w:type="page"/>
      </w:r>
      <w:bookmarkStart w:id="29" w:name="_Toc333578833"/>
      <w:r w:rsidR="00201EF6">
        <w:lastRenderedPageBreak/>
        <w:t>Other helpful Information</w:t>
      </w:r>
      <w:bookmarkEnd w:id="29"/>
    </w:p>
    <w:p w14:paraId="6A6EFDCF" w14:textId="77777777" w:rsidR="00201EF6" w:rsidRDefault="00201EF6" w:rsidP="00201EF6">
      <w:pPr>
        <w:ind w:left="270"/>
        <w:jc w:val="center"/>
        <w:rPr>
          <w:rFonts w:ascii="Times New Roman" w:hAnsi="Times New Roman"/>
          <w:b/>
          <w:szCs w:val="24"/>
        </w:rPr>
      </w:pPr>
    </w:p>
    <w:p w14:paraId="3F0BEF4D" w14:textId="77777777" w:rsidR="00675887" w:rsidRPr="00226F4A" w:rsidRDefault="00201EF6" w:rsidP="00201EF6">
      <w:pPr>
        <w:rPr>
          <w:rFonts w:ascii="Arial" w:hAnsi="Arial" w:cs="Arial"/>
          <w:sz w:val="22"/>
          <w:szCs w:val="22"/>
        </w:rPr>
      </w:pPr>
      <w:bookmarkStart w:id="30" w:name="_Toc333578834"/>
      <w:r w:rsidRPr="00675887">
        <w:rPr>
          <w:rStyle w:val="Heading1Char"/>
          <w:bCs w:val="0"/>
          <w:sz w:val="28"/>
          <w:szCs w:val="28"/>
        </w:rPr>
        <w:t xml:space="preserve">1.  </w:t>
      </w:r>
      <w:r w:rsidR="00923A2A" w:rsidRPr="00675887">
        <w:rPr>
          <w:rStyle w:val="Heading1Char"/>
          <w:bCs w:val="0"/>
          <w:sz w:val="28"/>
          <w:szCs w:val="28"/>
        </w:rPr>
        <w:t>Registration policies</w:t>
      </w:r>
      <w:r w:rsidRPr="002857C6">
        <w:rPr>
          <w:rStyle w:val="Heading1Char"/>
          <w:b w:val="0"/>
          <w:bCs w:val="0"/>
          <w:sz w:val="24"/>
          <w:szCs w:val="24"/>
        </w:rPr>
        <w:t>:</w:t>
      </w:r>
      <w:bookmarkEnd w:id="30"/>
      <w:r w:rsidRPr="002857C6">
        <w:rPr>
          <w:rStyle w:val="Heading1Char"/>
          <w:b w:val="0"/>
          <w:bCs w:val="0"/>
          <w:sz w:val="22"/>
          <w:szCs w:val="22"/>
        </w:rPr>
        <w:t xml:space="preserve">  </w:t>
      </w:r>
      <w:r w:rsidRPr="00226F4A">
        <w:rPr>
          <w:rFonts w:ascii="Arial" w:hAnsi="Arial" w:cs="Arial"/>
          <w:sz w:val="22"/>
          <w:szCs w:val="22"/>
        </w:rPr>
        <w:t xml:space="preserve">The UW system which maintains student records and course information is called ISIS.  Enrollment will continue on the web through the first two weeks of classes, and with department authorization, continues through the ninth week. During the first days of classes, you can expect to be bombarded by requests to get into your section. Instructors usually begin to compile waiting lists (the office does not keep waiting lists) on the first day of class. This varies greatly from one course to another, but </w:t>
      </w:r>
      <w:r w:rsidR="00C15AA0" w:rsidRPr="00226F4A">
        <w:rPr>
          <w:rFonts w:ascii="Arial" w:hAnsi="Arial" w:cs="Arial"/>
          <w:sz w:val="22"/>
          <w:szCs w:val="22"/>
        </w:rPr>
        <w:t xml:space="preserve">in some courses </w:t>
      </w:r>
      <w:r w:rsidRPr="00226F4A">
        <w:rPr>
          <w:rFonts w:ascii="Arial" w:hAnsi="Arial" w:cs="Arial"/>
          <w:sz w:val="22"/>
          <w:szCs w:val="22"/>
        </w:rPr>
        <w:t xml:space="preserve">you might expect 10-15% of the enrolled students to drop as students adjust their schedules. Confer with your </w:t>
      </w:r>
      <w:r w:rsidR="005633B5" w:rsidRPr="00226F4A">
        <w:rPr>
          <w:rFonts w:ascii="Arial" w:hAnsi="Arial" w:cs="Arial"/>
          <w:sz w:val="22"/>
          <w:szCs w:val="22"/>
        </w:rPr>
        <w:t>instructor</w:t>
      </w:r>
      <w:r w:rsidRPr="00226F4A">
        <w:rPr>
          <w:rFonts w:ascii="Arial" w:hAnsi="Arial" w:cs="Arial"/>
          <w:sz w:val="22"/>
          <w:szCs w:val="22"/>
        </w:rPr>
        <w:t xml:space="preserve"> regarding his/her policy on wait lists and student adds.  </w:t>
      </w:r>
    </w:p>
    <w:p w14:paraId="47E8358A" w14:textId="77777777" w:rsidR="00150DDC" w:rsidRPr="00226F4A" w:rsidRDefault="00150DDC" w:rsidP="00150DDC">
      <w:pPr>
        <w:rPr>
          <w:rFonts w:ascii="Arial" w:hAnsi="Arial" w:cs="Arial"/>
          <w:sz w:val="22"/>
          <w:szCs w:val="22"/>
        </w:rPr>
      </w:pPr>
    </w:p>
    <w:p w14:paraId="325ABD6F" w14:textId="77777777" w:rsidR="00201EF6" w:rsidRPr="00226F4A" w:rsidRDefault="00201EF6" w:rsidP="00150DDC">
      <w:pPr>
        <w:rPr>
          <w:rFonts w:ascii="Arial" w:hAnsi="Arial" w:cs="Arial"/>
          <w:sz w:val="22"/>
          <w:szCs w:val="22"/>
        </w:rPr>
      </w:pPr>
      <w:r w:rsidRPr="00226F4A">
        <w:rPr>
          <w:rFonts w:ascii="Arial" w:hAnsi="Arial" w:cs="Arial"/>
          <w:sz w:val="22"/>
          <w:szCs w:val="22"/>
        </w:rPr>
        <w:t xml:space="preserve">For a complete list of the </w:t>
      </w:r>
      <w:r w:rsidRPr="00226F4A">
        <w:rPr>
          <w:rFonts w:ascii="Arial" w:hAnsi="Arial" w:cs="Arial"/>
          <w:b/>
          <w:sz w:val="22"/>
          <w:szCs w:val="22"/>
        </w:rPr>
        <w:t xml:space="preserve">registrar’s deadlines </w:t>
      </w:r>
      <w:r w:rsidRPr="00226F4A">
        <w:rPr>
          <w:rFonts w:ascii="Arial" w:hAnsi="Arial" w:cs="Arial"/>
          <w:sz w:val="22"/>
          <w:szCs w:val="22"/>
        </w:rPr>
        <w:t xml:space="preserve">go to: </w:t>
      </w:r>
      <w:hyperlink r:id="rId67" w:history="1">
        <w:r w:rsidR="00075126" w:rsidRPr="00376715">
          <w:rPr>
            <w:rStyle w:val="Hyperlink"/>
            <w:rFonts w:ascii="Arial" w:hAnsi="Arial" w:cs="Arial"/>
            <w:sz w:val="22"/>
            <w:szCs w:val="22"/>
          </w:rPr>
          <w:t>http://registrar.wisc.edu/</w:t>
        </w:r>
      </w:hyperlink>
      <w:r w:rsidR="00075126">
        <w:rPr>
          <w:rFonts w:ascii="Arial" w:hAnsi="Arial" w:cs="Arial"/>
          <w:sz w:val="22"/>
          <w:szCs w:val="22"/>
        </w:rPr>
        <w:t xml:space="preserve">. </w:t>
      </w:r>
      <w:r w:rsidRPr="00226F4A">
        <w:rPr>
          <w:rFonts w:ascii="Arial" w:hAnsi="Arial" w:cs="Arial"/>
          <w:sz w:val="22"/>
          <w:szCs w:val="22"/>
        </w:rPr>
        <w:t xml:space="preserve"> After the second Wednesday, dropped classes will carry a “DR” on students’ transcripts, which does not adversely affect GPA.  The final deadline for dropping a course is the end of the ninth week.</w:t>
      </w:r>
    </w:p>
    <w:p w14:paraId="5E221E0B" w14:textId="77777777" w:rsidR="00201EF6" w:rsidRPr="002857C6" w:rsidRDefault="00201EF6" w:rsidP="00201EF6">
      <w:pPr>
        <w:ind w:left="270"/>
        <w:rPr>
          <w:rFonts w:ascii="Arial" w:hAnsi="Arial" w:cs="Arial"/>
          <w:sz w:val="22"/>
          <w:szCs w:val="22"/>
        </w:rPr>
      </w:pPr>
    </w:p>
    <w:p w14:paraId="5DE77A37" w14:textId="77777777" w:rsidR="00201EF6" w:rsidRPr="002857C6" w:rsidRDefault="00201EF6" w:rsidP="00201EF6">
      <w:pPr>
        <w:rPr>
          <w:rFonts w:ascii="Arial" w:hAnsi="Arial" w:cs="Arial"/>
          <w:sz w:val="22"/>
          <w:szCs w:val="22"/>
        </w:rPr>
      </w:pPr>
      <w:bookmarkStart w:id="31" w:name="_Toc333578835"/>
      <w:r w:rsidRPr="00675887">
        <w:rPr>
          <w:rStyle w:val="Heading1Char"/>
          <w:bCs w:val="0"/>
          <w:sz w:val="28"/>
          <w:szCs w:val="28"/>
        </w:rPr>
        <w:t xml:space="preserve">2.  </w:t>
      </w:r>
      <w:r w:rsidR="00EF4003">
        <w:rPr>
          <w:rStyle w:val="Heading1Char"/>
          <w:bCs w:val="0"/>
          <w:sz w:val="28"/>
          <w:szCs w:val="28"/>
        </w:rPr>
        <w:t>Class</w:t>
      </w:r>
      <w:r w:rsidR="00923A2A" w:rsidRPr="00675887">
        <w:rPr>
          <w:rStyle w:val="Heading1Char"/>
          <w:bCs w:val="0"/>
          <w:sz w:val="28"/>
          <w:szCs w:val="28"/>
        </w:rPr>
        <w:t xml:space="preserve"> rosters</w:t>
      </w:r>
      <w:r w:rsidR="00EF4003">
        <w:rPr>
          <w:rStyle w:val="Heading1Char"/>
          <w:bCs w:val="0"/>
          <w:sz w:val="28"/>
          <w:szCs w:val="28"/>
        </w:rPr>
        <w:t>:</w:t>
      </w:r>
      <w:bookmarkEnd w:id="31"/>
      <w:r w:rsidRPr="002857C6">
        <w:rPr>
          <w:rFonts w:ascii="Arial" w:hAnsi="Arial" w:cs="Arial"/>
          <w:sz w:val="22"/>
          <w:szCs w:val="22"/>
        </w:rPr>
        <w:t xml:space="preserve"> </w:t>
      </w:r>
      <w:r w:rsidR="00EF4003">
        <w:rPr>
          <w:rFonts w:ascii="Arial" w:hAnsi="Arial" w:cs="Arial"/>
          <w:sz w:val="22"/>
          <w:szCs w:val="22"/>
        </w:rPr>
        <w:t>S</w:t>
      </w:r>
      <w:r w:rsidRPr="002857C6">
        <w:rPr>
          <w:rFonts w:ascii="Arial" w:hAnsi="Arial" w:cs="Arial"/>
          <w:sz w:val="22"/>
          <w:szCs w:val="22"/>
        </w:rPr>
        <w:t xml:space="preserve">everal times during the semester. Occasionally, students have completed a course, but were not on the roster. It is difficult to add a student at the end, so alerting your </w:t>
      </w:r>
      <w:r w:rsidR="005633B5" w:rsidRPr="002857C6">
        <w:rPr>
          <w:rFonts w:ascii="Arial" w:hAnsi="Arial" w:cs="Arial"/>
          <w:sz w:val="22"/>
          <w:szCs w:val="22"/>
        </w:rPr>
        <w:t>instructor</w:t>
      </w:r>
      <w:r w:rsidRPr="002857C6">
        <w:rPr>
          <w:rFonts w:ascii="Arial" w:hAnsi="Arial" w:cs="Arial"/>
          <w:sz w:val="22"/>
          <w:szCs w:val="22"/>
        </w:rPr>
        <w:t xml:space="preserve"> to the problem early is helpful. Rosters can be retrieved through the supervising instructor’s My UW anytime after registration has begun. After TA names have been entered into the Timetable ISIS, then they will also have access.  For complete instructions on the use of electronic rosters see: </w:t>
      </w:r>
      <w:hyperlink r:id="rId68" w:history="1">
        <w:r w:rsidR="00075126" w:rsidRPr="00376715">
          <w:rPr>
            <w:rStyle w:val="Hyperlink"/>
            <w:rFonts w:ascii="Arial" w:hAnsi="Arial" w:cs="Arial"/>
            <w:sz w:val="22"/>
            <w:szCs w:val="22"/>
          </w:rPr>
          <w:t>http://registrar.wisc.edu/class_rosters.htm</w:t>
        </w:r>
      </w:hyperlink>
      <w:r w:rsidRPr="002857C6">
        <w:rPr>
          <w:rFonts w:ascii="Arial" w:hAnsi="Arial" w:cs="Arial"/>
          <w:sz w:val="22"/>
          <w:szCs w:val="22"/>
        </w:rPr>
        <w:t>.</w:t>
      </w:r>
      <w:r w:rsidR="00075126">
        <w:rPr>
          <w:rFonts w:ascii="Arial" w:hAnsi="Arial" w:cs="Arial"/>
          <w:sz w:val="22"/>
          <w:szCs w:val="22"/>
        </w:rPr>
        <w:t xml:space="preserve"> </w:t>
      </w:r>
    </w:p>
    <w:p w14:paraId="1448713E" w14:textId="77777777" w:rsidR="00201EF6" w:rsidRPr="002857C6" w:rsidRDefault="00201EF6" w:rsidP="00201EF6">
      <w:pPr>
        <w:ind w:left="270"/>
        <w:rPr>
          <w:rFonts w:ascii="Arial" w:hAnsi="Arial" w:cs="Arial"/>
          <w:sz w:val="22"/>
          <w:szCs w:val="22"/>
        </w:rPr>
      </w:pPr>
    </w:p>
    <w:p w14:paraId="3A2D0229" w14:textId="77777777" w:rsidR="00201EF6" w:rsidRPr="002857C6" w:rsidRDefault="00201EF6" w:rsidP="00201EF6">
      <w:pPr>
        <w:rPr>
          <w:rFonts w:ascii="Arial" w:hAnsi="Arial" w:cs="Arial"/>
          <w:sz w:val="22"/>
          <w:szCs w:val="22"/>
        </w:rPr>
      </w:pPr>
      <w:bookmarkStart w:id="32" w:name="_Toc333578836"/>
      <w:r w:rsidRPr="00675887">
        <w:rPr>
          <w:rStyle w:val="Heading1Char"/>
          <w:bCs w:val="0"/>
          <w:sz w:val="28"/>
          <w:szCs w:val="28"/>
        </w:rPr>
        <w:t>3.  Working Relationship</w:t>
      </w:r>
      <w:r w:rsidRPr="002857C6">
        <w:rPr>
          <w:rStyle w:val="Heading1Char"/>
          <w:b w:val="0"/>
          <w:bCs w:val="0"/>
          <w:kern w:val="0"/>
          <w:sz w:val="24"/>
          <w:szCs w:val="24"/>
        </w:rPr>
        <w:t>:</w:t>
      </w:r>
      <w:bookmarkEnd w:id="32"/>
      <w:r w:rsidRPr="002857C6">
        <w:rPr>
          <w:rStyle w:val="Heading1Char"/>
          <w:b w:val="0"/>
          <w:bCs w:val="0"/>
          <w:kern w:val="0"/>
          <w:sz w:val="22"/>
          <w:szCs w:val="22"/>
        </w:rPr>
        <w:t xml:space="preserve">  </w:t>
      </w:r>
      <w:r w:rsidR="005C2AD4" w:rsidRPr="002857C6">
        <w:rPr>
          <w:rFonts w:ascii="Arial" w:hAnsi="Arial" w:cs="Arial"/>
          <w:sz w:val="22"/>
          <w:szCs w:val="22"/>
        </w:rPr>
        <w:t xml:space="preserve">It is </w:t>
      </w:r>
      <w:r w:rsidRPr="002857C6">
        <w:rPr>
          <w:rFonts w:ascii="Arial" w:hAnsi="Arial" w:cs="Arial"/>
          <w:sz w:val="22"/>
          <w:szCs w:val="22"/>
        </w:rPr>
        <w:t>the formal responsibility and authority of your supervising instructor to direct and monitor the TA’s activities. Much of the education</w:t>
      </w:r>
      <w:r w:rsidR="00C15AA0">
        <w:rPr>
          <w:rFonts w:ascii="Arial" w:hAnsi="Arial" w:cs="Arial"/>
          <w:sz w:val="22"/>
          <w:szCs w:val="22"/>
        </w:rPr>
        <w:t>al</w:t>
      </w:r>
      <w:r w:rsidRPr="002857C6">
        <w:rPr>
          <w:rFonts w:ascii="Arial" w:hAnsi="Arial" w:cs="Arial"/>
          <w:sz w:val="22"/>
          <w:szCs w:val="22"/>
        </w:rPr>
        <w:t xml:space="preserve"> progress of our students depends on the quality of the relationship between TAs and instructors. It is the responsibility of all parties to maintain an effective working relationship, but if problems occur that cannot be resolved, please inform the Associate Chair, </w:t>
      </w:r>
      <w:r w:rsidR="0003013A">
        <w:rPr>
          <w:rFonts w:ascii="Arial" w:hAnsi="Arial" w:cs="Arial"/>
          <w:sz w:val="22"/>
          <w:szCs w:val="22"/>
        </w:rPr>
        <w:t>Maryellen MacDonald</w:t>
      </w:r>
      <w:r w:rsidRPr="002857C6">
        <w:rPr>
          <w:rFonts w:ascii="Arial" w:hAnsi="Arial" w:cs="Arial"/>
          <w:sz w:val="22"/>
          <w:szCs w:val="22"/>
        </w:rPr>
        <w:t xml:space="preserve"> (</w:t>
      </w:r>
      <w:hyperlink r:id="rId69" w:history="1">
        <w:r w:rsidR="00D42266" w:rsidRPr="0036128E">
          <w:rPr>
            <w:rStyle w:val="Hyperlink"/>
            <w:rFonts w:ascii="Arial" w:hAnsi="Arial" w:cs="Arial"/>
            <w:sz w:val="20"/>
          </w:rPr>
          <w:t>mcmacdonald@wisc.edu)</w:t>
        </w:r>
      </w:hyperlink>
      <w:r w:rsidR="0003013A">
        <w:t xml:space="preserve"> </w:t>
      </w:r>
      <w:r w:rsidRPr="002857C6">
        <w:rPr>
          <w:rFonts w:ascii="Arial" w:hAnsi="Arial" w:cs="Arial"/>
          <w:sz w:val="22"/>
          <w:szCs w:val="22"/>
        </w:rPr>
        <w:t>or the TA Coordinator,</w:t>
      </w:r>
      <w:r w:rsidR="00F727AF">
        <w:rPr>
          <w:rFonts w:ascii="Arial" w:hAnsi="Arial" w:cs="Arial"/>
          <w:sz w:val="22"/>
          <w:szCs w:val="22"/>
        </w:rPr>
        <w:t xml:space="preserve"> </w:t>
      </w:r>
      <w:r w:rsidR="0003013A">
        <w:rPr>
          <w:rFonts w:ascii="Arial" w:hAnsi="Arial" w:cs="Arial"/>
          <w:sz w:val="22"/>
          <w:szCs w:val="22"/>
        </w:rPr>
        <w:t>Melanie Jones</w:t>
      </w:r>
      <w:r w:rsidR="00F727AF">
        <w:rPr>
          <w:rFonts w:ascii="Arial" w:hAnsi="Arial" w:cs="Arial"/>
          <w:sz w:val="22"/>
          <w:szCs w:val="22"/>
        </w:rPr>
        <w:t xml:space="preserve"> (</w:t>
      </w:r>
      <w:hyperlink r:id="rId70" w:history="1">
        <w:r w:rsidR="0003013A" w:rsidRPr="0036128E">
          <w:rPr>
            <w:rStyle w:val="Hyperlink"/>
            <w:rFonts w:ascii="Arial" w:hAnsi="Arial" w:cs="Arial"/>
            <w:sz w:val="22"/>
            <w:szCs w:val="22"/>
          </w:rPr>
          <w:t>mjones@wisc.edu</w:t>
        </w:r>
      </w:hyperlink>
      <w:r w:rsidR="00F727AF">
        <w:rPr>
          <w:rFonts w:ascii="Arial" w:hAnsi="Arial" w:cs="Arial"/>
          <w:sz w:val="22"/>
          <w:szCs w:val="22"/>
        </w:rPr>
        <w:t>) or Department Manager,</w:t>
      </w:r>
      <w:r w:rsidRPr="002857C6">
        <w:rPr>
          <w:rFonts w:ascii="Arial" w:hAnsi="Arial" w:cs="Arial"/>
          <w:sz w:val="22"/>
          <w:szCs w:val="22"/>
        </w:rPr>
        <w:t xml:space="preserve"> </w:t>
      </w:r>
      <w:r w:rsidR="0003013A">
        <w:rPr>
          <w:rFonts w:ascii="Arial" w:hAnsi="Arial" w:cs="Arial"/>
          <w:sz w:val="22"/>
          <w:szCs w:val="22"/>
        </w:rPr>
        <w:t>Liz Rose</w:t>
      </w:r>
      <w:r w:rsidRPr="002857C6">
        <w:rPr>
          <w:rFonts w:ascii="Arial" w:hAnsi="Arial" w:cs="Arial"/>
          <w:sz w:val="22"/>
          <w:szCs w:val="22"/>
        </w:rPr>
        <w:t xml:space="preserve"> </w:t>
      </w:r>
      <w:r w:rsidRPr="00675887">
        <w:rPr>
          <w:rFonts w:ascii="Arial" w:hAnsi="Arial" w:cs="Arial"/>
          <w:sz w:val="20"/>
        </w:rPr>
        <w:t>(</w:t>
      </w:r>
      <w:hyperlink r:id="rId71" w:history="1">
        <w:r w:rsidR="0003013A" w:rsidRPr="0036128E">
          <w:rPr>
            <w:rStyle w:val="Hyperlink"/>
            <w:rFonts w:ascii="Arial" w:hAnsi="Arial" w:cs="Arial"/>
            <w:sz w:val="20"/>
          </w:rPr>
          <w:t>erose3@psych.wisc.edu</w:t>
        </w:r>
      </w:hyperlink>
      <w:r w:rsidRPr="00675887">
        <w:rPr>
          <w:rFonts w:ascii="Arial" w:hAnsi="Arial" w:cs="Arial"/>
          <w:sz w:val="20"/>
        </w:rPr>
        <w:t>).</w:t>
      </w:r>
      <w:r w:rsidRPr="002857C6">
        <w:rPr>
          <w:rFonts w:ascii="Arial" w:hAnsi="Arial" w:cs="Arial"/>
          <w:sz w:val="22"/>
          <w:szCs w:val="22"/>
        </w:rPr>
        <w:t xml:space="preserve">  </w:t>
      </w:r>
    </w:p>
    <w:p w14:paraId="6BB89FEE" w14:textId="77777777" w:rsidR="00201EF6" w:rsidRPr="002857C6" w:rsidRDefault="00201EF6" w:rsidP="00201EF6">
      <w:pPr>
        <w:ind w:left="270"/>
        <w:rPr>
          <w:rFonts w:ascii="Arial" w:hAnsi="Arial" w:cs="Arial"/>
          <w:sz w:val="22"/>
          <w:szCs w:val="22"/>
        </w:rPr>
      </w:pPr>
    </w:p>
    <w:p w14:paraId="24DC60C7" w14:textId="77777777" w:rsidR="00AC732D" w:rsidRDefault="00201EF6" w:rsidP="002857C6">
      <w:pPr>
        <w:rPr>
          <w:rFonts w:ascii="Arial" w:hAnsi="Arial" w:cs="Arial"/>
          <w:sz w:val="22"/>
          <w:szCs w:val="22"/>
        </w:rPr>
      </w:pPr>
      <w:bookmarkStart w:id="33" w:name="_Toc333578837"/>
      <w:r w:rsidRPr="00675887">
        <w:rPr>
          <w:rStyle w:val="Heading1Char"/>
          <w:bCs w:val="0"/>
          <w:sz w:val="28"/>
          <w:szCs w:val="28"/>
        </w:rPr>
        <w:t xml:space="preserve">4.  </w:t>
      </w:r>
      <w:r w:rsidR="00923A2A" w:rsidRPr="00675887">
        <w:rPr>
          <w:rStyle w:val="Heading1Char"/>
          <w:bCs w:val="0"/>
          <w:sz w:val="28"/>
          <w:szCs w:val="28"/>
        </w:rPr>
        <w:t>Email list for your classes</w:t>
      </w:r>
      <w:bookmarkEnd w:id="33"/>
      <w:r w:rsidRPr="002857C6">
        <w:rPr>
          <w:rFonts w:ascii="Arial" w:hAnsi="Arial" w:cs="Arial"/>
          <w:b/>
          <w:szCs w:val="24"/>
        </w:rPr>
        <w:t>:</w:t>
      </w:r>
      <w:r w:rsidRPr="002857C6">
        <w:rPr>
          <w:rFonts w:ascii="Arial" w:hAnsi="Arial" w:cs="Arial"/>
          <w:sz w:val="22"/>
          <w:szCs w:val="22"/>
        </w:rPr>
        <w:t xml:space="preserve">  This feature is now available through My UW Faculty Center. On the course roster page there is a tab marked “EMAIL.” If you choose that tab, you will be able to see student email addresses. You will also see a link with which to create (enable) a class email list. If an email class list is already created, an additional link, “Send Email,” will be accessible. This link will access the default email application on your computer and the class list email address will populate into the “Send To” field. The class roster will always reflect up-to-the-minute enrollment in your class. The class list email addresses are refreshed 6 times throughout the day.</w:t>
      </w:r>
      <w:r w:rsidR="002857C6" w:rsidRPr="002857C6">
        <w:rPr>
          <w:rFonts w:ascii="Arial" w:hAnsi="Arial" w:cs="Arial"/>
          <w:sz w:val="22"/>
          <w:szCs w:val="22"/>
        </w:rPr>
        <w:t xml:space="preserve">  </w:t>
      </w:r>
    </w:p>
    <w:p w14:paraId="35797AC0" w14:textId="77777777" w:rsidR="002857C6" w:rsidRPr="002857C6" w:rsidRDefault="002857C6" w:rsidP="00AC732D">
      <w:pPr>
        <w:ind w:firstLine="432"/>
        <w:rPr>
          <w:rFonts w:ascii="Arial" w:hAnsi="Arial" w:cs="Arial"/>
          <w:sz w:val="22"/>
          <w:szCs w:val="22"/>
        </w:rPr>
      </w:pPr>
      <w:r w:rsidRPr="002857C6">
        <w:rPr>
          <w:rFonts w:ascii="Arial" w:hAnsi="Arial" w:cs="Arial"/>
          <w:sz w:val="22"/>
          <w:szCs w:val="22"/>
        </w:rPr>
        <w:t xml:space="preserve">You can also go directly to </w:t>
      </w:r>
      <w:hyperlink r:id="rId72" w:history="1">
        <w:r w:rsidRPr="002857C6">
          <w:rPr>
            <w:rStyle w:val="Hyperlink"/>
            <w:rFonts w:ascii="Arial" w:hAnsi="Arial" w:cs="Arial"/>
            <w:sz w:val="22"/>
            <w:szCs w:val="22"/>
          </w:rPr>
          <w:t>https://classlists.wisc.edu</w:t>
        </w:r>
      </w:hyperlink>
      <w:r w:rsidRPr="002857C6">
        <w:rPr>
          <w:rFonts w:ascii="Arial" w:hAnsi="Arial" w:cs="Arial"/>
          <w:sz w:val="22"/>
          <w:szCs w:val="22"/>
        </w:rPr>
        <w:t xml:space="preserve"> to enable and administer your class lists.</w:t>
      </w:r>
      <w:r w:rsidR="00982303">
        <w:rPr>
          <w:rFonts w:ascii="Arial" w:hAnsi="Arial" w:cs="Arial"/>
          <w:sz w:val="22"/>
          <w:szCs w:val="22"/>
        </w:rPr>
        <w:t xml:space="preserve"> One feature you might consider -</w:t>
      </w:r>
      <w:r w:rsidRPr="002857C6">
        <w:rPr>
          <w:rFonts w:ascii="Arial" w:hAnsi="Arial" w:cs="Arial"/>
          <w:sz w:val="22"/>
          <w:szCs w:val="22"/>
        </w:rPr>
        <w:t xml:space="preserve"> especially if you are teaching large lectures. You can change the security setting so only administrators can use the class list. Go to Enable </w:t>
      </w:r>
      <w:r w:rsidRPr="002857C6">
        <w:rPr>
          <w:rFonts w:ascii="Arial" w:hAnsi="Arial" w:cs="Arial"/>
          <w:sz w:val="22"/>
          <w:szCs w:val="22"/>
        </w:rPr>
        <w:sym w:font="Wingdings" w:char="F0E0"/>
      </w:r>
      <w:r w:rsidRPr="002857C6">
        <w:rPr>
          <w:rFonts w:ascii="Arial" w:hAnsi="Arial" w:cs="Arial"/>
          <w:sz w:val="22"/>
          <w:szCs w:val="22"/>
        </w:rPr>
        <w:t xml:space="preserve"> Manage </w:t>
      </w:r>
      <w:r w:rsidRPr="002857C6">
        <w:rPr>
          <w:rFonts w:ascii="Arial" w:hAnsi="Arial" w:cs="Arial"/>
          <w:sz w:val="22"/>
          <w:szCs w:val="22"/>
        </w:rPr>
        <w:sym w:font="Wingdings" w:char="F0E0"/>
      </w:r>
      <w:r w:rsidRPr="002857C6">
        <w:rPr>
          <w:rFonts w:ascii="Arial" w:hAnsi="Arial" w:cs="Arial"/>
          <w:sz w:val="22"/>
          <w:szCs w:val="22"/>
        </w:rPr>
        <w:t xml:space="preserve"> Advanced options </w:t>
      </w:r>
      <w:r w:rsidRPr="002857C6">
        <w:rPr>
          <w:rFonts w:ascii="Arial" w:hAnsi="Arial" w:cs="Arial"/>
          <w:sz w:val="22"/>
          <w:szCs w:val="22"/>
        </w:rPr>
        <w:sym w:font="Wingdings" w:char="F0E0"/>
      </w:r>
      <w:r w:rsidRPr="002857C6">
        <w:rPr>
          <w:rFonts w:ascii="Arial" w:hAnsi="Arial" w:cs="Arial"/>
          <w:sz w:val="22"/>
          <w:szCs w:val="22"/>
        </w:rPr>
        <w:t xml:space="preserve"> Change security.</w:t>
      </w:r>
    </w:p>
    <w:p w14:paraId="1066E408" w14:textId="77777777" w:rsidR="002857C6" w:rsidRPr="002857C6" w:rsidRDefault="002857C6" w:rsidP="00201EF6">
      <w:pPr>
        <w:rPr>
          <w:rFonts w:ascii="Arial" w:hAnsi="Arial" w:cs="Arial"/>
          <w:sz w:val="22"/>
          <w:szCs w:val="22"/>
        </w:rPr>
      </w:pPr>
    </w:p>
    <w:p w14:paraId="5646B6EF" w14:textId="77777777" w:rsidR="00201EF6" w:rsidRPr="002857C6" w:rsidRDefault="00201EF6" w:rsidP="00201EF6">
      <w:pPr>
        <w:rPr>
          <w:rFonts w:ascii="Arial" w:hAnsi="Arial" w:cs="Arial"/>
          <w:sz w:val="22"/>
          <w:szCs w:val="22"/>
        </w:rPr>
      </w:pPr>
      <w:bookmarkStart w:id="34" w:name="_Toc333578838"/>
      <w:r w:rsidRPr="00675887">
        <w:rPr>
          <w:rStyle w:val="Heading1Char"/>
          <w:bCs w:val="0"/>
          <w:sz w:val="28"/>
          <w:szCs w:val="28"/>
        </w:rPr>
        <w:t xml:space="preserve">5.  </w:t>
      </w:r>
      <w:r w:rsidR="00923A2A" w:rsidRPr="00675887">
        <w:rPr>
          <w:rStyle w:val="Heading1Char"/>
          <w:bCs w:val="0"/>
          <w:sz w:val="28"/>
          <w:szCs w:val="28"/>
        </w:rPr>
        <w:t>Grading system</w:t>
      </w:r>
      <w:r w:rsidRPr="002857C6">
        <w:rPr>
          <w:rStyle w:val="Heading1Char"/>
          <w:b w:val="0"/>
          <w:bCs w:val="0"/>
          <w:sz w:val="22"/>
          <w:szCs w:val="22"/>
        </w:rPr>
        <w:t>.</w:t>
      </w:r>
      <w:bookmarkEnd w:id="34"/>
      <w:r w:rsidRPr="002857C6">
        <w:rPr>
          <w:rStyle w:val="Heading1Char"/>
          <w:b w:val="0"/>
          <w:bCs w:val="0"/>
          <w:sz w:val="22"/>
          <w:szCs w:val="22"/>
        </w:rPr>
        <w:t xml:space="preserve">  </w:t>
      </w:r>
      <w:r w:rsidRPr="002857C6">
        <w:rPr>
          <w:rFonts w:ascii="Arial" w:hAnsi="Arial" w:cs="Arial"/>
          <w:sz w:val="22"/>
          <w:szCs w:val="22"/>
        </w:rPr>
        <w:t>UW Madison uses the following grading system:</w:t>
      </w:r>
    </w:p>
    <w:p w14:paraId="71E4D938" w14:textId="77777777" w:rsidR="00201EF6" w:rsidRPr="002857C6" w:rsidRDefault="00201EF6" w:rsidP="00201EF6">
      <w:pPr>
        <w:ind w:left="720"/>
        <w:rPr>
          <w:rFonts w:ascii="Arial" w:hAnsi="Arial" w:cs="Arial"/>
          <w:sz w:val="22"/>
          <w:szCs w:val="22"/>
        </w:rPr>
      </w:pPr>
      <w:r w:rsidRPr="002857C6">
        <w:rPr>
          <w:rFonts w:ascii="Arial" w:hAnsi="Arial" w:cs="Arial"/>
          <w:sz w:val="22"/>
          <w:szCs w:val="22"/>
        </w:rPr>
        <w:t>A (Excellent)</w:t>
      </w:r>
      <w:r w:rsidRPr="002857C6">
        <w:rPr>
          <w:rFonts w:ascii="Arial" w:hAnsi="Arial" w:cs="Arial"/>
          <w:sz w:val="22"/>
          <w:szCs w:val="22"/>
        </w:rPr>
        <w:tab/>
      </w:r>
      <w:r w:rsidRPr="002857C6">
        <w:rPr>
          <w:rFonts w:ascii="Arial" w:hAnsi="Arial" w:cs="Arial"/>
          <w:sz w:val="22"/>
          <w:szCs w:val="22"/>
        </w:rPr>
        <w:tab/>
      </w:r>
      <w:r w:rsidRPr="002857C6">
        <w:rPr>
          <w:rFonts w:ascii="Arial" w:hAnsi="Arial" w:cs="Arial"/>
          <w:sz w:val="22"/>
          <w:szCs w:val="22"/>
        </w:rPr>
        <w:tab/>
      </w:r>
      <w:r w:rsidRPr="002857C6">
        <w:rPr>
          <w:rFonts w:ascii="Arial" w:hAnsi="Arial" w:cs="Arial"/>
          <w:sz w:val="22"/>
          <w:szCs w:val="22"/>
        </w:rPr>
        <w:tab/>
        <w:t>4 grade points</w:t>
      </w:r>
      <w:r w:rsidRPr="002857C6">
        <w:rPr>
          <w:rFonts w:ascii="Arial" w:hAnsi="Arial" w:cs="Arial"/>
          <w:sz w:val="22"/>
          <w:szCs w:val="22"/>
        </w:rPr>
        <w:br/>
        <w:t>AB (Intermediate Grade)</w:t>
      </w:r>
      <w:r w:rsidRPr="002857C6">
        <w:rPr>
          <w:rFonts w:ascii="Arial" w:hAnsi="Arial" w:cs="Arial"/>
          <w:sz w:val="22"/>
          <w:szCs w:val="22"/>
        </w:rPr>
        <w:tab/>
        <w:t>3.5</w:t>
      </w:r>
      <w:r w:rsidRPr="002857C6">
        <w:rPr>
          <w:rFonts w:ascii="Arial" w:hAnsi="Arial" w:cs="Arial"/>
          <w:sz w:val="22"/>
          <w:szCs w:val="22"/>
        </w:rPr>
        <w:br/>
        <w:t>B (Good)</w:t>
      </w:r>
      <w:r w:rsidRPr="002857C6">
        <w:rPr>
          <w:rFonts w:ascii="Arial" w:hAnsi="Arial" w:cs="Arial"/>
          <w:sz w:val="22"/>
          <w:szCs w:val="22"/>
        </w:rPr>
        <w:tab/>
      </w:r>
      <w:r w:rsidRPr="002857C6">
        <w:rPr>
          <w:rFonts w:ascii="Arial" w:hAnsi="Arial" w:cs="Arial"/>
          <w:sz w:val="22"/>
          <w:szCs w:val="22"/>
        </w:rPr>
        <w:tab/>
      </w:r>
      <w:r w:rsidRPr="002857C6">
        <w:rPr>
          <w:rFonts w:ascii="Arial" w:hAnsi="Arial" w:cs="Arial"/>
          <w:sz w:val="22"/>
          <w:szCs w:val="22"/>
        </w:rPr>
        <w:tab/>
      </w:r>
      <w:r w:rsidRPr="002857C6">
        <w:rPr>
          <w:rFonts w:ascii="Arial" w:hAnsi="Arial" w:cs="Arial"/>
          <w:sz w:val="22"/>
          <w:szCs w:val="22"/>
        </w:rPr>
        <w:tab/>
      </w:r>
      <w:r w:rsidRPr="002857C6">
        <w:rPr>
          <w:rFonts w:ascii="Arial" w:hAnsi="Arial" w:cs="Arial"/>
          <w:sz w:val="22"/>
          <w:szCs w:val="22"/>
        </w:rPr>
        <w:tab/>
        <w:t>3</w:t>
      </w:r>
      <w:r w:rsidRPr="002857C6">
        <w:rPr>
          <w:rFonts w:ascii="Arial" w:hAnsi="Arial" w:cs="Arial"/>
          <w:sz w:val="22"/>
          <w:szCs w:val="22"/>
        </w:rPr>
        <w:br/>
        <w:t>BC (Intermediate Grade)</w:t>
      </w:r>
      <w:r w:rsidRPr="002857C6">
        <w:rPr>
          <w:rFonts w:ascii="Arial" w:hAnsi="Arial" w:cs="Arial"/>
          <w:sz w:val="22"/>
          <w:szCs w:val="22"/>
        </w:rPr>
        <w:tab/>
        <w:t>2.5</w:t>
      </w:r>
      <w:r w:rsidRPr="002857C6">
        <w:rPr>
          <w:rFonts w:ascii="Arial" w:hAnsi="Arial" w:cs="Arial"/>
          <w:sz w:val="22"/>
          <w:szCs w:val="22"/>
        </w:rPr>
        <w:br/>
        <w:t>C (Fair)</w:t>
      </w:r>
      <w:r w:rsidRPr="002857C6">
        <w:rPr>
          <w:rFonts w:ascii="Arial" w:hAnsi="Arial" w:cs="Arial"/>
          <w:sz w:val="22"/>
          <w:szCs w:val="22"/>
        </w:rPr>
        <w:tab/>
      </w:r>
      <w:r w:rsidRPr="002857C6">
        <w:rPr>
          <w:rFonts w:ascii="Arial" w:hAnsi="Arial" w:cs="Arial"/>
          <w:sz w:val="22"/>
          <w:szCs w:val="22"/>
        </w:rPr>
        <w:tab/>
      </w:r>
      <w:r w:rsidRPr="002857C6">
        <w:rPr>
          <w:rFonts w:ascii="Arial" w:hAnsi="Arial" w:cs="Arial"/>
          <w:sz w:val="22"/>
          <w:szCs w:val="22"/>
        </w:rPr>
        <w:tab/>
      </w:r>
      <w:r w:rsidRPr="002857C6">
        <w:rPr>
          <w:rFonts w:ascii="Arial" w:hAnsi="Arial" w:cs="Arial"/>
          <w:sz w:val="22"/>
          <w:szCs w:val="22"/>
        </w:rPr>
        <w:tab/>
      </w:r>
      <w:r w:rsidRPr="002857C6">
        <w:rPr>
          <w:rFonts w:ascii="Arial" w:hAnsi="Arial" w:cs="Arial"/>
          <w:sz w:val="22"/>
          <w:szCs w:val="22"/>
        </w:rPr>
        <w:tab/>
        <w:t>2</w:t>
      </w:r>
      <w:r w:rsidRPr="002857C6">
        <w:rPr>
          <w:rFonts w:ascii="Arial" w:hAnsi="Arial" w:cs="Arial"/>
          <w:sz w:val="22"/>
          <w:szCs w:val="22"/>
        </w:rPr>
        <w:br/>
        <w:t>D (Poor)</w:t>
      </w:r>
      <w:r w:rsidRPr="002857C6">
        <w:rPr>
          <w:rFonts w:ascii="Arial" w:hAnsi="Arial" w:cs="Arial"/>
          <w:sz w:val="22"/>
          <w:szCs w:val="22"/>
        </w:rPr>
        <w:tab/>
      </w:r>
      <w:r w:rsidRPr="002857C6">
        <w:rPr>
          <w:rFonts w:ascii="Arial" w:hAnsi="Arial" w:cs="Arial"/>
          <w:sz w:val="22"/>
          <w:szCs w:val="22"/>
        </w:rPr>
        <w:tab/>
      </w:r>
      <w:r w:rsidRPr="002857C6">
        <w:rPr>
          <w:rFonts w:ascii="Arial" w:hAnsi="Arial" w:cs="Arial"/>
          <w:sz w:val="22"/>
          <w:szCs w:val="22"/>
        </w:rPr>
        <w:tab/>
      </w:r>
      <w:r w:rsidRPr="002857C6">
        <w:rPr>
          <w:rFonts w:ascii="Arial" w:hAnsi="Arial" w:cs="Arial"/>
          <w:sz w:val="22"/>
          <w:szCs w:val="22"/>
        </w:rPr>
        <w:tab/>
      </w:r>
      <w:r w:rsidRPr="002857C6">
        <w:rPr>
          <w:rFonts w:ascii="Arial" w:hAnsi="Arial" w:cs="Arial"/>
          <w:sz w:val="22"/>
          <w:szCs w:val="22"/>
        </w:rPr>
        <w:tab/>
        <w:t>1</w:t>
      </w:r>
      <w:r w:rsidRPr="002857C6">
        <w:rPr>
          <w:rFonts w:ascii="Arial" w:hAnsi="Arial" w:cs="Arial"/>
          <w:sz w:val="22"/>
          <w:szCs w:val="22"/>
        </w:rPr>
        <w:br/>
        <w:t>F (Failure)</w:t>
      </w:r>
      <w:r w:rsidRPr="002857C6">
        <w:rPr>
          <w:rFonts w:ascii="Arial" w:hAnsi="Arial" w:cs="Arial"/>
          <w:sz w:val="22"/>
          <w:szCs w:val="22"/>
        </w:rPr>
        <w:tab/>
      </w:r>
      <w:r w:rsidRPr="002857C6">
        <w:rPr>
          <w:rFonts w:ascii="Arial" w:hAnsi="Arial" w:cs="Arial"/>
          <w:sz w:val="22"/>
          <w:szCs w:val="22"/>
        </w:rPr>
        <w:tab/>
      </w:r>
      <w:r w:rsidRPr="002857C6">
        <w:rPr>
          <w:rFonts w:ascii="Arial" w:hAnsi="Arial" w:cs="Arial"/>
          <w:sz w:val="22"/>
          <w:szCs w:val="22"/>
        </w:rPr>
        <w:tab/>
      </w:r>
      <w:r w:rsidRPr="002857C6">
        <w:rPr>
          <w:rFonts w:ascii="Arial" w:hAnsi="Arial" w:cs="Arial"/>
          <w:sz w:val="22"/>
          <w:szCs w:val="22"/>
        </w:rPr>
        <w:tab/>
        <w:t>0</w:t>
      </w:r>
    </w:p>
    <w:p w14:paraId="736E36D9" w14:textId="77777777" w:rsidR="00201EF6" w:rsidRPr="002857C6" w:rsidRDefault="00201EF6" w:rsidP="00201EF6">
      <w:pPr>
        <w:rPr>
          <w:rStyle w:val="Heading1Char"/>
          <w:b w:val="0"/>
          <w:bCs w:val="0"/>
          <w:sz w:val="22"/>
          <w:szCs w:val="22"/>
        </w:rPr>
      </w:pPr>
      <w:r w:rsidRPr="002857C6">
        <w:rPr>
          <w:rFonts w:ascii="Arial" w:hAnsi="Arial" w:cs="Arial"/>
          <w:sz w:val="22"/>
          <w:szCs w:val="22"/>
        </w:rPr>
        <w:t xml:space="preserve">The grading system is explained in more detail at:  </w:t>
      </w:r>
      <w:hyperlink r:id="rId73" w:anchor="x3" w:history="1">
        <w:r w:rsidRPr="002857C6">
          <w:rPr>
            <w:rStyle w:val="Hyperlink"/>
            <w:rFonts w:ascii="Arial" w:hAnsi="Arial" w:cs="Arial"/>
            <w:sz w:val="22"/>
            <w:szCs w:val="22"/>
          </w:rPr>
          <w:t>http://www.wisc.edu/pubs/ug/regist.html#x3</w:t>
        </w:r>
      </w:hyperlink>
      <w:r w:rsidRPr="002857C6">
        <w:rPr>
          <w:rFonts w:ascii="Arial" w:hAnsi="Arial" w:cs="Arial"/>
          <w:sz w:val="22"/>
          <w:szCs w:val="22"/>
        </w:rPr>
        <w:t>.  Some special grading circumstances are outlined below.</w:t>
      </w:r>
      <w:r w:rsidR="0004752D">
        <w:rPr>
          <w:rFonts w:ascii="Arial" w:hAnsi="Arial" w:cs="Arial"/>
          <w:sz w:val="22"/>
          <w:szCs w:val="22"/>
        </w:rPr>
        <w:t xml:space="preserve"> </w:t>
      </w:r>
    </w:p>
    <w:p w14:paraId="663B0643" w14:textId="77777777" w:rsidR="00201EF6" w:rsidRPr="002857C6" w:rsidRDefault="00201EF6" w:rsidP="00201EF6">
      <w:pPr>
        <w:rPr>
          <w:rStyle w:val="Heading1Char"/>
          <w:b w:val="0"/>
          <w:bCs w:val="0"/>
          <w:sz w:val="22"/>
          <w:szCs w:val="22"/>
        </w:rPr>
      </w:pPr>
    </w:p>
    <w:p w14:paraId="016C13AE" w14:textId="77777777" w:rsidR="00201EF6" w:rsidRPr="002857C6" w:rsidRDefault="00201EF6" w:rsidP="00201EF6">
      <w:pPr>
        <w:rPr>
          <w:rFonts w:ascii="Arial" w:hAnsi="Arial" w:cs="Arial"/>
          <w:sz w:val="22"/>
          <w:szCs w:val="22"/>
        </w:rPr>
      </w:pPr>
      <w:bookmarkStart w:id="35" w:name="_Toc333578839"/>
      <w:r w:rsidRPr="00675887">
        <w:rPr>
          <w:rStyle w:val="Heading1Char"/>
          <w:bCs w:val="0"/>
          <w:sz w:val="28"/>
          <w:szCs w:val="28"/>
        </w:rPr>
        <w:lastRenderedPageBreak/>
        <w:t xml:space="preserve">6.  </w:t>
      </w:r>
      <w:r w:rsidR="00923A2A" w:rsidRPr="00675887">
        <w:rPr>
          <w:rStyle w:val="Heading1Char"/>
          <w:bCs w:val="0"/>
          <w:sz w:val="28"/>
          <w:szCs w:val="28"/>
        </w:rPr>
        <w:t>Audits</w:t>
      </w:r>
      <w:bookmarkEnd w:id="35"/>
      <w:r w:rsidRPr="002857C6">
        <w:rPr>
          <w:rFonts w:ascii="Arial" w:hAnsi="Arial" w:cs="Arial"/>
          <w:b/>
          <w:sz w:val="22"/>
          <w:szCs w:val="22"/>
        </w:rPr>
        <w:t>:</w:t>
      </w:r>
      <w:r w:rsidRPr="002857C6">
        <w:rPr>
          <w:rFonts w:ascii="Arial" w:hAnsi="Arial" w:cs="Arial"/>
          <w:sz w:val="22"/>
          <w:szCs w:val="22"/>
        </w:rPr>
        <w:t xml:space="preserve">  Guest students and auditors require instructor permission prior to enrolling for classes. Once the instructor gives approval, s</w:t>
      </w:r>
      <w:r w:rsidR="005B1F96">
        <w:rPr>
          <w:rFonts w:ascii="Arial" w:hAnsi="Arial" w:cs="Arial"/>
          <w:sz w:val="22"/>
          <w:szCs w:val="22"/>
        </w:rPr>
        <w:t>ubmit that information to Dan Barnish</w:t>
      </w:r>
      <w:r w:rsidRPr="002857C6">
        <w:rPr>
          <w:rFonts w:ascii="Arial" w:hAnsi="Arial" w:cs="Arial"/>
          <w:sz w:val="22"/>
          <w:szCs w:val="22"/>
        </w:rPr>
        <w:t xml:space="preserve"> (Roo</w:t>
      </w:r>
      <w:r w:rsidR="005B1F96">
        <w:rPr>
          <w:rFonts w:ascii="Arial" w:hAnsi="Arial" w:cs="Arial"/>
          <w:sz w:val="22"/>
          <w:szCs w:val="22"/>
        </w:rPr>
        <w:t>m 223</w:t>
      </w:r>
      <w:r w:rsidRPr="002857C6">
        <w:rPr>
          <w:rFonts w:ascii="Arial" w:hAnsi="Arial" w:cs="Arial"/>
          <w:sz w:val="22"/>
          <w:szCs w:val="22"/>
        </w:rPr>
        <w:t>) who enters the student specific permission into ISIS; the student then enrolls for the course on the web. Students may not audit Laboratory classes and typically do not take examinations.  Audited courses are graded either S (Sa</w:t>
      </w:r>
      <w:r w:rsidR="001307EE">
        <w:rPr>
          <w:rFonts w:ascii="Arial" w:hAnsi="Arial" w:cs="Arial"/>
          <w:sz w:val="22"/>
          <w:szCs w:val="22"/>
        </w:rPr>
        <w:t>tisfactory) or NR (No Report).</w:t>
      </w:r>
    </w:p>
    <w:p w14:paraId="2A3BBDCC" w14:textId="77777777" w:rsidR="00201EF6" w:rsidRPr="002857C6" w:rsidRDefault="00201EF6" w:rsidP="00201EF6">
      <w:pPr>
        <w:ind w:left="270"/>
        <w:rPr>
          <w:rFonts w:ascii="Arial" w:hAnsi="Arial" w:cs="Arial"/>
          <w:sz w:val="22"/>
          <w:szCs w:val="22"/>
        </w:rPr>
      </w:pPr>
    </w:p>
    <w:p w14:paraId="50ED0ECE" w14:textId="77777777" w:rsidR="00201EF6" w:rsidRPr="00075126" w:rsidRDefault="00201EF6" w:rsidP="00201EF6">
      <w:pPr>
        <w:rPr>
          <w:rStyle w:val="Heading1Char"/>
          <w:b w:val="0"/>
          <w:bCs w:val="0"/>
          <w:sz w:val="22"/>
          <w:szCs w:val="22"/>
        </w:rPr>
      </w:pPr>
      <w:bookmarkStart w:id="36" w:name="_Toc333578840"/>
      <w:r w:rsidRPr="00675887">
        <w:rPr>
          <w:rStyle w:val="Heading1Char"/>
          <w:bCs w:val="0"/>
          <w:sz w:val="28"/>
          <w:szCs w:val="28"/>
        </w:rPr>
        <w:t xml:space="preserve">7.  </w:t>
      </w:r>
      <w:r w:rsidR="00923A2A" w:rsidRPr="00675887">
        <w:rPr>
          <w:rStyle w:val="Heading1Char"/>
          <w:bCs w:val="0"/>
          <w:sz w:val="28"/>
          <w:szCs w:val="28"/>
        </w:rPr>
        <w:t>Pass/fail</w:t>
      </w:r>
      <w:r w:rsidR="00923A2A" w:rsidRPr="002857C6">
        <w:rPr>
          <w:rStyle w:val="Heading1Char"/>
          <w:b w:val="0"/>
          <w:bCs w:val="0"/>
          <w:sz w:val="22"/>
          <w:szCs w:val="22"/>
        </w:rPr>
        <w:t>:</w:t>
      </w:r>
      <w:bookmarkEnd w:id="36"/>
      <w:r w:rsidRPr="002857C6">
        <w:rPr>
          <w:rFonts w:ascii="Arial" w:hAnsi="Arial" w:cs="Arial"/>
          <w:sz w:val="22"/>
          <w:szCs w:val="22"/>
        </w:rPr>
        <w:t xml:space="preserve">  </w:t>
      </w:r>
      <w:r w:rsidRPr="002857C6">
        <w:rPr>
          <w:rStyle w:val="Heading1Char"/>
          <w:b w:val="0"/>
          <w:bCs w:val="0"/>
          <w:sz w:val="22"/>
          <w:szCs w:val="22"/>
        </w:rPr>
        <w:t>Students may take certain elective courses for Pass/Fail credit.  A grade of S is submitted for grades A through C, and U for grades D and F.  These credits do not affect the student’s GPA.</w:t>
      </w:r>
      <w:r w:rsidR="00075126">
        <w:rPr>
          <w:rStyle w:val="Heading1Char"/>
          <w:b w:val="0"/>
          <w:bCs w:val="0"/>
          <w:sz w:val="22"/>
          <w:szCs w:val="22"/>
        </w:rPr>
        <w:t xml:space="preserve"> </w:t>
      </w:r>
      <w:r w:rsidR="00075126" w:rsidRPr="00075126">
        <w:rPr>
          <w:rFonts w:ascii="Arial" w:hAnsi="Arial" w:cs="Arial"/>
          <w:sz w:val="22"/>
          <w:szCs w:val="22"/>
        </w:rPr>
        <w:t>Any student who takes a pass/fail course must earn at least a C to receive credit for the course. Only elective work may be carried on a pass/fail basis. Final grades for these courses will be indicated as pass (S) or fail (U) without any computation of grade points for those courses into the term or cumulative grade point average.</w:t>
      </w:r>
    </w:p>
    <w:p w14:paraId="315DD60E" w14:textId="77777777" w:rsidR="00201EF6" w:rsidRPr="002857C6" w:rsidRDefault="00201EF6" w:rsidP="00201EF6">
      <w:pPr>
        <w:rPr>
          <w:rStyle w:val="Heading1Char"/>
          <w:b w:val="0"/>
          <w:bCs w:val="0"/>
          <w:sz w:val="22"/>
          <w:szCs w:val="22"/>
        </w:rPr>
      </w:pPr>
    </w:p>
    <w:p w14:paraId="77E9B7BE" w14:textId="77777777" w:rsidR="00201EF6" w:rsidRPr="002857C6" w:rsidRDefault="00201EF6" w:rsidP="00201EF6">
      <w:pPr>
        <w:rPr>
          <w:rFonts w:ascii="Arial" w:hAnsi="Arial" w:cs="Arial"/>
          <w:sz w:val="22"/>
          <w:szCs w:val="22"/>
        </w:rPr>
      </w:pPr>
      <w:bookmarkStart w:id="37" w:name="_Toc333578841"/>
      <w:r w:rsidRPr="00675887">
        <w:rPr>
          <w:rStyle w:val="Heading1Char"/>
          <w:bCs w:val="0"/>
          <w:sz w:val="28"/>
          <w:szCs w:val="28"/>
        </w:rPr>
        <w:t xml:space="preserve">8.  </w:t>
      </w:r>
      <w:r w:rsidR="00923A2A" w:rsidRPr="00675887">
        <w:rPr>
          <w:rStyle w:val="Heading1Char"/>
          <w:bCs w:val="0"/>
          <w:sz w:val="28"/>
          <w:szCs w:val="28"/>
        </w:rPr>
        <w:t>Incompletes</w:t>
      </w:r>
      <w:bookmarkEnd w:id="37"/>
      <w:r w:rsidRPr="002857C6">
        <w:rPr>
          <w:rFonts w:ascii="Arial" w:hAnsi="Arial" w:cs="Arial"/>
          <w:sz w:val="22"/>
          <w:szCs w:val="22"/>
        </w:rPr>
        <w:t xml:space="preserve"> are meant for students who have completed at least 2/3 of the course work with a passing grade – not for students who are failing. The L&amp;S policy on incompletes is at: </w:t>
      </w:r>
      <w:hyperlink r:id="rId74" w:history="1">
        <w:r w:rsidR="008A4A66" w:rsidRPr="008A4A66">
          <w:rPr>
            <w:rStyle w:val="Hyperlink"/>
            <w:rFonts w:ascii="Arial" w:hAnsi="Arial" w:cs="Arial"/>
            <w:sz w:val="22"/>
            <w:szCs w:val="22"/>
          </w:rPr>
          <w:t>https://registrar.wisc.edu/incompletes/</w:t>
        </w:r>
      </w:hyperlink>
      <w:r w:rsidR="008A4A66">
        <w:rPr>
          <w:rFonts w:ascii="Arial" w:hAnsi="Arial" w:cs="Arial"/>
          <w:sz w:val="22"/>
          <w:szCs w:val="22"/>
        </w:rPr>
        <w:t xml:space="preserve">. </w:t>
      </w:r>
      <w:r w:rsidRPr="002857C6">
        <w:rPr>
          <w:rFonts w:ascii="Arial" w:hAnsi="Arial" w:cs="Arial"/>
          <w:sz w:val="22"/>
          <w:szCs w:val="22"/>
        </w:rPr>
        <w:t xml:space="preserve">Students are given four weeks into the next semester to complete the remaining course work.  </w:t>
      </w:r>
      <w:r w:rsidR="005E02F5" w:rsidRPr="002857C6">
        <w:rPr>
          <w:rFonts w:ascii="Arial" w:hAnsi="Arial" w:cs="Arial"/>
          <w:sz w:val="22"/>
          <w:szCs w:val="22"/>
        </w:rPr>
        <w:t xml:space="preserve">These are typically handled by the </w:t>
      </w:r>
      <w:r w:rsidR="005633B5" w:rsidRPr="002857C6">
        <w:rPr>
          <w:rFonts w:ascii="Arial" w:hAnsi="Arial" w:cs="Arial"/>
          <w:sz w:val="22"/>
          <w:szCs w:val="22"/>
        </w:rPr>
        <w:t>instructor</w:t>
      </w:r>
      <w:r w:rsidRPr="002857C6">
        <w:rPr>
          <w:rFonts w:ascii="Arial" w:hAnsi="Arial" w:cs="Arial"/>
          <w:sz w:val="22"/>
          <w:szCs w:val="22"/>
        </w:rPr>
        <w:t>.</w:t>
      </w:r>
    </w:p>
    <w:p w14:paraId="5C3ADA00" w14:textId="77777777" w:rsidR="00201EF6" w:rsidRPr="002857C6" w:rsidRDefault="00201EF6" w:rsidP="00201EF6">
      <w:pPr>
        <w:rPr>
          <w:rFonts w:ascii="Arial" w:hAnsi="Arial" w:cs="Arial"/>
          <w:sz w:val="22"/>
          <w:szCs w:val="22"/>
        </w:rPr>
      </w:pPr>
    </w:p>
    <w:p w14:paraId="58CA1414" w14:textId="77777777" w:rsidR="00201EF6" w:rsidRPr="002857C6" w:rsidRDefault="00923A2A" w:rsidP="00201EF6">
      <w:pPr>
        <w:rPr>
          <w:rFonts w:ascii="Arial" w:hAnsi="Arial" w:cs="Arial"/>
          <w:sz w:val="22"/>
          <w:szCs w:val="22"/>
        </w:rPr>
      </w:pPr>
      <w:bookmarkStart w:id="38" w:name="_Toc333578842"/>
      <w:r w:rsidRPr="00675887">
        <w:rPr>
          <w:rStyle w:val="Heading1Char"/>
          <w:bCs w:val="0"/>
          <w:sz w:val="28"/>
          <w:szCs w:val="28"/>
        </w:rPr>
        <w:t>9</w:t>
      </w:r>
      <w:r w:rsidR="00201EF6" w:rsidRPr="00675887">
        <w:rPr>
          <w:rStyle w:val="Heading1Char"/>
          <w:bCs w:val="0"/>
          <w:sz w:val="28"/>
          <w:szCs w:val="28"/>
        </w:rPr>
        <w:t xml:space="preserve">.  </w:t>
      </w:r>
      <w:r w:rsidRPr="00675887">
        <w:rPr>
          <w:rStyle w:val="Heading1Char"/>
          <w:bCs w:val="0"/>
          <w:sz w:val="28"/>
          <w:szCs w:val="28"/>
        </w:rPr>
        <w:t>Student absences</w:t>
      </w:r>
      <w:bookmarkEnd w:id="38"/>
      <w:r w:rsidR="00201EF6" w:rsidRPr="002857C6">
        <w:rPr>
          <w:rFonts w:ascii="Arial" w:hAnsi="Arial" w:cs="Arial"/>
          <w:b/>
          <w:sz w:val="22"/>
          <w:szCs w:val="22"/>
        </w:rPr>
        <w:t>:</w:t>
      </w:r>
      <w:r w:rsidR="00201EF6" w:rsidRPr="002857C6">
        <w:rPr>
          <w:rFonts w:ascii="Arial" w:hAnsi="Arial" w:cs="Arial"/>
          <w:sz w:val="22"/>
          <w:szCs w:val="22"/>
        </w:rPr>
        <w:t xml:space="preserve">  The Health Service does not issue notes for documentation of illness. The university policy on religious observance is that a student’s claim should be accepted at face value. For more information regarding class work and religious observance, see </w:t>
      </w:r>
      <w:hyperlink r:id="rId75" w:history="1">
        <w:r w:rsidR="00201EF6" w:rsidRPr="002857C6">
          <w:rPr>
            <w:rStyle w:val="Hyperlink"/>
            <w:rFonts w:ascii="Arial" w:hAnsi="Arial" w:cs="Arial"/>
            <w:sz w:val="22"/>
            <w:szCs w:val="22"/>
          </w:rPr>
          <w:t>http://www.secfac.wisc.edu/governance/ReligiousObservancesMemo.htm</w:t>
        </w:r>
      </w:hyperlink>
    </w:p>
    <w:p w14:paraId="5B713A8D" w14:textId="77777777" w:rsidR="00201EF6" w:rsidRPr="002857C6" w:rsidRDefault="00201EF6" w:rsidP="00201EF6">
      <w:pPr>
        <w:ind w:left="270"/>
        <w:rPr>
          <w:rFonts w:ascii="Arial" w:hAnsi="Arial" w:cs="Arial"/>
          <w:sz w:val="22"/>
          <w:szCs w:val="22"/>
        </w:rPr>
      </w:pPr>
    </w:p>
    <w:p w14:paraId="21E013A8" w14:textId="77777777" w:rsidR="005633B5" w:rsidRPr="00E9576E" w:rsidRDefault="005633B5" w:rsidP="005633B5">
      <w:pPr>
        <w:pStyle w:val="NormalWeb"/>
        <w:spacing w:before="0" w:beforeAutospacing="0" w:line="251" w:lineRule="atLeast"/>
        <w:rPr>
          <w:rFonts w:ascii="Arial" w:hAnsi="Arial" w:cs="Arial"/>
          <w:color w:val="333333"/>
          <w:sz w:val="22"/>
          <w:szCs w:val="22"/>
        </w:rPr>
      </w:pPr>
      <w:bookmarkStart w:id="39" w:name="_Toc205620479"/>
      <w:bookmarkStart w:id="40" w:name="_Toc333578843"/>
      <w:r w:rsidRPr="00675887">
        <w:rPr>
          <w:rStyle w:val="Heading1Char"/>
          <w:bCs w:val="0"/>
          <w:sz w:val="28"/>
          <w:szCs w:val="28"/>
        </w:rPr>
        <w:t>10.  Academic misconduct</w:t>
      </w:r>
      <w:bookmarkEnd w:id="39"/>
      <w:bookmarkEnd w:id="40"/>
      <w:r w:rsidRPr="002857C6">
        <w:rPr>
          <w:rFonts w:ascii="Arial" w:eastAsia="Times Roman" w:hAnsi="Arial" w:cs="Arial"/>
          <w:sz w:val="22"/>
          <w:szCs w:val="22"/>
        </w:rPr>
        <w:t>:</w:t>
      </w:r>
      <w:r w:rsidRPr="002857C6">
        <w:rPr>
          <w:rStyle w:val="Heading1Char"/>
          <w:b w:val="0"/>
          <w:bCs w:val="0"/>
          <w:sz w:val="22"/>
          <w:szCs w:val="22"/>
        </w:rPr>
        <w:t xml:space="preserve">  </w:t>
      </w:r>
      <w:r w:rsidRPr="002857C6">
        <w:rPr>
          <w:rFonts w:ascii="Arial" w:hAnsi="Arial" w:cs="Arial"/>
          <w:color w:val="333333"/>
          <w:sz w:val="22"/>
          <w:szCs w:val="22"/>
        </w:rPr>
        <w:t xml:space="preserve">Cheating and plagiarism are technically referred to as academic misconduct. The most common penalties assigned in resolution of the 80-100 formal academic misconduct complaints filed each year on campus are grade reductions and removal from the course. It is important for instructors to be aware of academic misconduct and to be prepared to deal with it if it happens. Be sure, also, that </w:t>
      </w:r>
      <w:r w:rsidR="00150DDC">
        <w:rPr>
          <w:rFonts w:ascii="Arial" w:hAnsi="Arial" w:cs="Arial"/>
          <w:color w:val="333333"/>
          <w:sz w:val="22"/>
          <w:szCs w:val="22"/>
        </w:rPr>
        <w:t xml:space="preserve">as </w:t>
      </w:r>
      <w:r w:rsidRPr="002857C6">
        <w:rPr>
          <w:rFonts w:ascii="Arial" w:hAnsi="Arial" w:cs="Arial"/>
          <w:color w:val="333333"/>
          <w:sz w:val="22"/>
          <w:szCs w:val="22"/>
        </w:rPr>
        <w:t xml:space="preserve">teaching assistants </w:t>
      </w:r>
      <w:r w:rsidR="00150DDC">
        <w:rPr>
          <w:rFonts w:ascii="Arial" w:hAnsi="Arial" w:cs="Arial"/>
          <w:color w:val="333333"/>
          <w:sz w:val="22"/>
          <w:szCs w:val="22"/>
        </w:rPr>
        <w:t>you</w:t>
      </w:r>
      <w:r w:rsidRPr="002857C6">
        <w:rPr>
          <w:rFonts w:ascii="Arial" w:hAnsi="Arial" w:cs="Arial"/>
          <w:color w:val="333333"/>
          <w:sz w:val="22"/>
          <w:szCs w:val="22"/>
        </w:rPr>
        <w:t xml:space="preserve"> should immediately consult with </w:t>
      </w:r>
      <w:r w:rsidR="00150DDC">
        <w:rPr>
          <w:rFonts w:ascii="Arial" w:hAnsi="Arial" w:cs="Arial"/>
          <w:color w:val="333333"/>
          <w:sz w:val="22"/>
          <w:szCs w:val="22"/>
        </w:rPr>
        <w:t>your</w:t>
      </w:r>
      <w:r w:rsidRPr="002857C6">
        <w:rPr>
          <w:rFonts w:ascii="Arial" w:hAnsi="Arial" w:cs="Arial"/>
          <w:color w:val="333333"/>
          <w:sz w:val="22"/>
          <w:szCs w:val="22"/>
        </w:rPr>
        <w:t xml:space="preserve"> cou</w:t>
      </w:r>
      <w:r w:rsidR="00150DDC">
        <w:rPr>
          <w:rFonts w:ascii="Arial" w:hAnsi="Arial" w:cs="Arial"/>
          <w:color w:val="333333"/>
          <w:sz w:val="22"/>
          <w:szCs w:val="22"/>
        </w:rPr>
        <w:t>rse supervisors</w:t>
      </w:r>
      <w:r w:rsidRPr="002857C6">
        <w:rPr>
          <w:rFonts w:ascii="Arial" w:hAnsi="Arial" w:cs="Arial"/>
          <w:color w:val="333333"/>
          <w:sz w:val="22"/>
          <w:szCs w:val="22"/>
        </w:rPr>
        <w:t xml:space="preserve"> if </w:t>
      </w:r>
      <w:r w:rsidR="00150DDC">
        <w:rPr>
          <w:rFonts w:ascii="Arial" w:hAnsi="Arial" w:cs="Arial"/>
          <w:color w:val="333333"/>
          <w:sz w:val="22"/>
          <w:szCs w:val="22"/>
        </w:rPr>
        <w:t>you</w:t>
      </w:r>
      <w:r w:rsidRPr="002857C6">
        <w:rPr>
          <w:rFonts w:ascii="Arial" w:hAnsi="Arial" w:cs="Arial"/>
          <w:color w:val="333333"/>
          <w:sz w:val="22"/>
          <w:szCs w:val="22"/>
        </w:rPr>
        <w:t xml:space="preserve"> suspect academic misconduct. For more complete information regarding academic misconduct, go to: </w:t>
      </w:r>
      <w:hyperlink r:id="rId76" w:history="1">
        <w:r w:rsidR="00E9576E" w:rsidRPr="00E9576E">
          <w:rPr>
            <w:rStyle w:val="Hyperlink"/>
            <w:rFonts w:ascii="Arial" w:hAnsi="Arial" w:cs="Arial"/>
            <w:sz w:val="22"/>
            <w:szCs w:val="22"/>
          </w:rPr>
          <w:t>https://kb.wisc.edu/ls/page.php?id=21697</w:t>
        </w:r>
      </w:hyperlink>
      <w:r w:rsidR="00E9576E" w:rsidRPr="00E9576E">
        <w:rPr>
          <w:sz w:val="22"/>
          <w:szCs w:val="22"/>
        </w:rPr>
        <w:t xml:space="preserve">. </w:t>
      </w:r>
      <w:r w:rsidRPr="00E9576E">
        <w:rPr>
          <w:rFonts w:ascii="Arial" w:hAnsi="Arial" w:cs="Arial"/>
          <w:color w:val="333333"/>
          <w:sz w:val="22"/>
          <w:szCs w:val="22"/>
        </w:rPr>
        <w:t xml:space="preserve"> </w:t>
      </w:r>
    </w:p>
    <w:p w14:paraId="2C5EE51B" w14:textId="77777777" w:rsidR="00201EF6" w:rsidRPr="002857C6" w:rsidRDefault="005633B5" w:rsidP="00201EF6">
      <w:pPr>
        <w:rPr>
          <w:rFonts w:ascii="Arial" w:hAnsi="Arial" w:cs="Arial"/>
          <w:sz w:val="22"/>
          <w:szCs w:val="22"/>
        </w:rPr>
      </w:pPr>
      <w:bookmarkStart w:id="41" w:name="_Toc333578844"/>
      <w:r w:rsidRPr="00675887">
        <w:rPr>
          <w:rStyle w:val="Heading1Char"/>
          <w:bCs w:val="0"/>
          <w:sz w:val="28"/>
          <w:szCs w:val="28"/>
        </w:rPr>
        <w:t>11</w:t>
      </w:r>
      <w:r w:rsidR="00201EF6" w:rsidRPr="00675887">
        <w:rPr>
          <w:rStyle w:val="Heading1Char"/>
          <w:bCs w:val="0"/>
          <w:sz w:val="28"/>
          <w:szCs w:val="28"/>
        </w:rPr>
        <w:t xml:space="preserve">.  </w:t>
      </w:r>
      <w:r w:rsidR="00923A2A" w:rsidRPr="00675887">
        <w:rPr>
          <w:rStyle w:val="Heading1Char"/>
          <w:bCs w:val="0"/>
          <w:sz w:val="28"/>
          <w:szCs w:val="28"/>
        </w:rPr>
        <w:t>Disruptive classroom behavior</w:t>
      </w:r>
      <w:bookmarkEnd w:id="41"/>
      <w:r w:rsidR="00201EF6" w:rsidRPr="002857C6">
        <w:rPr>
          <w:rFonts w:ascii="Arial" w:hAnsi="Arial" w:cs="Arial"/>
          <w:b/>
          <w:sz w:val="22"/>
          <w:szCs w:val="22"/>
        </w:rPr>
        <w:t xml:space="preserve">:  </w:t>
      </w:r>
      <w:r w:rsidR="00201EF6" w:rsidRPr="002857C6">
        <w:rPr>
          <w:rFonts w:ascii="Arial" w:hAnsi="Arial" w:cs="Arial"/>
          <w:sz w:val="22"/>
          <w:szCs w:val="22"/>
        </w:rPr>
        <w:t xml:space="preserve">Occasionally instructors may have a student who exhibits disruptive behavior in the classroom. </w:t>
      </w:r>
      <w:r w:rsidR="00AB75EC" w:rsidRPr="002857C6">
        <w:rPr>
          <w:rFonts w:ascii="Arial" w:hAnsi="Arial" w:cs="Arial"/>
          <w:sz w:val="22"/>
          <w:szCs w:val="22"/>
        </w:rPr>
        <w:t>For information on handling these situations,</w:t>
      </w:r>
      <w:r w:rsidR="00201EF6" w:rsidRPr="002857C6">
        <w:rPr>
          <w:rFonts w:ascii="Arial" w:hAnsi="Arial" w:cs="Arial"/>
          <w:sz w:val="22"/>
          <w:szCs w:val="22"/>
        </w:rPr>
        <w:t xml:space="preserve"> go to: </w:t>
      </w:r>
      <w:hyperlink r:id="rId77" w:history="1">
        <w:r w:rsidR="008A4A66" w:rsidRPr="008A4A66">
          <w:rPr>
            <w:rStyle w:val="Hyperlink"/>
            <w:rFonts w:ascii="Arial" w:hAnsi="Arial" w:cs="Arial"/>
            <w:sz w:val="22"/>
            <w:szCs w:val="22"/>
          </w:rPr>
          <w:t>https://doso.students.wisc.edu/services/behavior-intervention-team/</w:t>
        </w:r>
      </w:hyperlink>
    </w:p>
    <w:p w14:paraId="4F8804D0" w14:textId="77777777" w:rsidR="00201EF6" w:rsidRPr="002857C6" w:rsidRDefault="00201EF6" w:rsidP="00201EF6">
      <w:pPr>
        <w:ind w:left="270"/>
        <w:rPr>
          <w:rFonts w:ascii="Arial" w:hAnsi="Arial" w:cs="Arial"/>
          <w:sz w:val="22"/>
          <w:szCs w:val="22"/>
        </w:rPr>
      </w:pPr>
    </w:p>
    <w:p w14:paraId="302D8EC2" w14:textId="77777777" w:rsidR="00F25AA3" w:rsidRPr="002857C6" w:rsidRDefault="00F25AA3" w:rsidP="002857C6">
      <w:pPr>
        <w:rPr>
          <w:rFonts w:ascii="Arial" w:hAnsi="Arial" w:cs="Arial"/>
          <w:sz w:val="22"/>
          <w:szCs w:val="22"/>
        </w:rPr>
      </w:pPr>
      <w:bookmarkStart w:id="42" w:name="_Toc205869369"/>
      <w:bookmarkStart w:id="43" w:name="_Toc333578845"/>
      <w:r w:rsidRPr="00675887">
        <w:rPr>
          <w:rStyle w:val="Heading1Char"/>
          <w:bCs w:val="0"/>
          <w:sz w:val="28"/>
          <w:szCs w:val="28"/>
        </w:rPr>
        <w:t xml:space="preserve">12.  </w:t>
      </w:r>
      <w:bookmarkEnd w:id="42"/>
      <w:r w:rsidRPr="00675887">
        <w:rPr>
          <w:rStyle w:val="Heading1Char"/>
          <w:bCs w:val="0"/>
          <w:sz w:val="28"/>
          <w:szCs w:val="28"/>
        </w:rPr>
        <w:t>Room Reservations</w:t>
      </w:r>
      <w:bookmarkEnd w:id="43"/>
      <w:r w:rsidRPr="002857C6">
        <w:rPr>
          <w:sz w:val="22"/>
          <w:szCs w:val="22"/>
        </w:rPr>
        <w:t>:</w:t>
      </w:r>
      <w:r w:rsidRPr="002857C6">
        <w:rPr>
          <w:rFonts w:ascii="Times New Roman" w:hAnsi="Times New Roman"/>
          <w:sz w:val="22"/>
          <w:szCs w:val="22"/>
        </w:rPr>
        <w:t xml:space="preserve">  </w:t>
      </w:r>
      <w:r w:rsidRPr="002857C6">
        <w:rPr>
          <w:rFonts w:ascii="Arial" w:hAnsi="Arial" w:cs="Arial"/>
          <w:sz w:val="22"/>
          <w:szCs w:val="22"/>
        </w:rPr>
        <w:t xml:space="preserve">For review sessions, exams and make-up exams, guest speakers, etc. that you would like to schedule in General Assignment classrooms to be held outside of your regular scheduled class time, contact </w:t>
      </w:r>
      <w:r w:rsidR="00D42266">
        <w:rPr>
          <w:rFonts w:ascii="Arial" w:hAnsi="Arial" w:cs="Arial"/>
          <w:sz w:val="22"/>
          <w:szCs w:val="22"/>
        </w:rPr>
        <w:t>Melanie Jones</w:t>
      </w:r>
      <w:r w:rsidR="00A70EB2">
        <w:rPr>
          <w:rFonts w:ascii="Arial" w:hAnsi="Arial" w:cs="Arial"/>
          <w:sz w:val="22"/>
          <w:szCs w:val="22"/>
        </w:rPr>
        <w:t xml:space="preserve"> </w:t>
      </w:r>
      <w:hyperlink r:id="rId78" w:history="1">
        <w:r w:rsidR="00D42266" w:rsidRPr="0036128E">
          <w:rPr>
            <w:rStyle w:val="Hyperlink"/>
            <w:rFonts w:ascii="Arial" w:hAnsi="Arial" w:cs="Arial"/>
            <w:sz w:val="22"/>
            <w:szCs w:val="22"/>
          </w:rPr>
          <w:t>mjones@wisc.edu</w:t>
        </w:r>
      </w:hyperlink>
      <w:r w:rsidR="00A70EB2">
        <w:rPr>
          <w:rFonts w:ascii="Arial" w:hAnsi="Arial" w:cs="Arial"/>
          <w:sz w:val="22"/>
          <w:szCs w:val="22"/>
        </w:rPr>
        <w:t xml:space="preserve"> or</w:t>
      </w:r>
      <w:r w:rsidRPr="002857C6">
        <w:rPr>
          <w:rFonts w:ascii="Arial" w:hAnsi="Arial" w:cs="Arial"/>
          <w:sz w:val="22"/>
          <w:szCs w:val="22"/>
        </w:rPr>
        <w:t xml:space="preserve"> 262-</w:t>
      </w:r>
      <w:r w:rsidR="008A4A66">
        <w:rPr>
          <w:rFonts w:ascii="Arial" w:hAnsi="Arial" w:cs="Arial"/>
          <w:sz w:val="22"/>
          <w:szCs w:val="22"/>
        </w:rPr>
        <w:t>8766.</w:t>
      </w:r>
      <w:r w:rsidRPr="002857C6">
        <w:rPr>
          <w:rFonts w:ascii="Arial" w:hAnsi="Arial" w:cs="Arial"/>
          <w:sz w:val="22"/>
          <w:szCs w:val="22"/>
        </w:rPr>
        <w:t xml:space="preserve">  In order to make room reservations, please provide the following information: date, time (beginning and ending), course &amp; section numbers, instructor name, purpose for the room reservation (e.g. “review, exam, movie, etc.”), number of seats and if you need exam seating (one open seat between students), special equipment or technology, and room preference (if you have a preference). </w:t>
      </w:r>
    </w:p>
    <w:p w14:paraId="5ECA713B" w14:textId="77777777" w:rsidR="00F25AA3" w:rsidRPr="002857C6" w:rsidRDefault="00F25AA3" w:rsidP="00F25AA3">
      <w:pPr>
        <w:ind w:left="270" w:firstLine="450"/>
        <w:rPr>
          <w:rFonts w:ascii="Times New Roman" w:hAnsi="Times New Roman"/>
          <w:sz w:val="22"/>
          <w:szCs w:val="22"/>
        </w:rPr>
      </w:pPr>
    </w:p>
    <w:p w14:paraId="1766CC96" w14:textId="77777777" w:rsidR="000D20FC" w:rsidRDefault="00F25AA3" w:rsidP="00F25AA3">
      <w:pPr>
        <w:rPr>
          <w:rFonts w:ascii="Arial" w:hAnsi="Arial" w:cs="Arial"/>
          <w:sz w:val="22"/>
          <w:szCs w:val="22"/>
        </w:rPr>
      </w:pPr>
      <w:bookmarkStart w:id="44" w:name="_Toc205869370"/>
      <w:bookmarkStart w:id="45" w:name="_Toc333578846"/>
      <w:r w:rsidRPr="00675887">
        <w:rPr>
          <w:rStyle w:val="Heading1Char"/>
          <w:bCs w:val="0"/>
          <w:sz w:val="28"/>
          <w:szCs w:val="28"/>
        </w:rPr>
        <w:t xml:space="preserve">13.  </w:t>
      </w:r>
      <w:bookmarkEnd w:id="44"/>
      <w:r w:rsidRPr="00675887">
        <w:rPr>
          <w:rStyle w:val="Heading1Char"/>
          <w:bCs w:val="0"/>
          <w:sz w:val="28"/>
          <w:szCs w:val="28"/>
        </w:rPr>
        <w:t>Seminar Rooms</w:t>
      </w:r>
      <w:bookmarkEnd w:id="45"/>
      <w:r w:rsidRPr="002857C6">
        <w:rPr>
          <w:rFonts w:ascii="Times New Roman" w:hAnsi="Times New Roman"/>
          <w:b/>
          <w:sz w:val="22"/>
          <w:szCs w:val="22"/>
        </w:rPr>
        <w:t xml:space="preserve">:  </w:t>
      </w:r>
      <w:r w:rsidRPr="002857C6">
        <w:rPr>
          <w:rFonts w:ascii="Arial" w:hAnsi="Arial" w:cs="Arial"/>
          <w:sz w:val="22"/>
          <w:szCs w:val="22"/>
        </w:rPr>
        <w:t xml:space="preserve">To reserve seminar rooms in the Psychology Building (e.g. 311, 519, 634) go to </w:t>
      </w:r>
      <w:hyperlink r:id="rId79" w:history="1">
        <w:r w:rsidR="008A4A66">
          <w:rPr>
            <w:rStyle w:val="Hyperlink"/>
            <w:rFonts w:ascii="Arial" w:hAnsi="Arial" w:cs="Arial"/>
            <w:sz w:val="22"/>
            <w:szCs w:val="22"/>
          </w:rPr>
          <w:t>http://psych.wisc.edu/internal-forms-documents-and-information/</w:t>
        </w:r>
      </w:hyperlink>
      <w:r w:rsidRPr="002857C6">
        <w:rPr>
          <w:rFonts w:ascii="Arial" w:hAnsi="Arial" w:cs="Arial"/>
          <w:sz w:val="22"/>
          <w:szCs w:val="22"/>
        </w:rPr>
        <w:t xml:space="preserve">. If you are not already registered, you will first need to register. </w:t>
      </w:r>
    </w:p>
    <w:p w14:paraId="5DC35C66" w14:textId="77777777" w:rsidR="000D20FC" w:rsidRDefault="000D20FC">
      <w:pPr>
        <w:rPr>
          <w:rFonts w:ascii="Arial" w:hAnsi="Arial" w:cs="Arial"/>
          <w:sz w:val="22"/>
          <w:szCs w:val="22"/>
        </w:rPr>
      </w:pPr>
      <w:r>
        <w:rPr>
          <w:rFonts w:ascii="Arial" w:hAnsi="Arial" w:cs="Arial"/>
          <w:sz w:val="22"/>
          <w:szCs w:val="22"/>
        </w:rPr>
        <w:br w:type="page"/>
      </w:r>
    </w:p>
    <w:p w14:paraId="2ABCA0F4" w14:textId="77777777" w:rsidR="002F02F3" w:rsidRDefault="002F02F3" w:rsidP="002F02F3">
      <w:pPr>
        <w:pStyle w:val="Heading1"/>
        <w:rPr>
          <w:sz w:val="24"/>
          <w:szCs w:val="24"/>
        </w:rPr>
      </w:pPr>
      <w:bookmarkStart w:id="46" w:name="_Toc301945795"/>
      <w:bookmarkStart w:id="47" w:name="_Toc333578847"/>
      <w:r>
        <w:lastRenderedPageBreak/>
        <w:t xml:space="preserve">New Undergraduate Major Curriculum – </w:t>
      </w:r>
      <w:r>
        <w:rPr>
          <w:sz w:val="24"/>
          <w:szCs w:val="24"/>
        </w:rPr>
        <w:t>effective Fall 2015</w:t>
      </w:r>
    </w:p>
    <w:p w14:paraId="217779B3" w14:textId="77777777" w:rsidR="002F02F3" w:rsidRDefault="002F02F3"/>
    <w:p w14:paraId="7F847F52" w14:textId="77777777" w:rsidR="002F02F3" w:rsidRPr="00291B43" w:rsidRDefault="002F02F3" w:rsidP="002F02F3">
      <w:pPr>
        <w:rPr>
          <w:rFonts w:ascii="Arial" w:hAnsi="Arial" w:cs="Arial"/>
          <w:b/>
          <w:szCs w:val="24"/>
        </w:rPr>
      </w:pPr>
      <w:r w:rsidRPr="00291B43">
        <w:rPr>
          <w:rFonts w:ascii="Arial" w:hAnsi="Arial" w:cs="Arial"/>
          <w:b/>
          <w:szCs w:val="24"/>
        </w:rPr>
        <w:t>Declaring the major</w:t>
      </w:r>
    </w:p>
    <w:p w14:paraId="19156EF1" w14:textId="77777777" w:rsidR="002F02F3" w:rsidRPr="00291B43" w:rsidRDefault="002F02F3" w:rsidP="002F02F3">
      <w:pPr>
        <w:rPr>
          <w:rFonts w:ascii="Arial" w:hAnsi="Arial" w:cs="Arial"/>
          <w:szCs w:val="24"/>
        </w:rPr>
      </w:pPr>
    </w:p>
    <w:p w14:paraId="664DDAA8" w14:textId="77777777" w:rsidR="002F02F3" w:rsidRPr="00291B43" w:rsidRDefault="002F02F3" w:rsidP="002F02F3">
      <w:pPr>
        <w:rPr>
          <w:rFonts w:ascii="Arial" w:hAnsi="Arial" w:cs="Arial"/>
          <w:szCs w:val="24"/>
        </w:rPr>
      </w:pPr>
      <w:r w:rsidRPr="00291B43">
        <w:rPr>
          <w:rFonts w:ascii="Arial" w:hAnsi="Arial" w:cs="Arial"/>
          <w:szCs w:val="24"/>
        </w:rPr>
        <w:t>Students may declare the major at any time after taking 202: Introduction to Psychology or equivalent (201, 281)</w:t>
      </w:r>
      <w:r>
        <w:rPr>
          <w:rFonts w:ascii="Arial" w:hAnsi="Arial" w:cs="Arial"/>
          <w:szCs w:val="24"/>
        </w:rPr>
        <w:t>, with a grade of no less than a C</w:t>
      </w:r>
      <w:r w:rsidRPr="00291B43">
        <w:rPr>
          <w:rFonts w:ascii="Arial" w:hAnsi="Arial" w:cs="Arial"/>
          <w:szCs w:val="24"/>
        </w:rPr>
        <w:t>. Students with AP credit for Psychology need an AP score of 4 or 5 in order to declare.</w:t>
      </w:r>
    </w:p>
    <w:p w14:paraId="53CA4755" w14:textId="77777777" w:rsidR="002F02F3" w:rsidRPr="00291B43" w:rsidRDefault="002F02F3" w:rsidP="002F02F3">
      <w:pPr>
        <w:rPr>
          <w:rFonts w:ascii="Arial" w:hAnsi="Arial" w:cs="Arial"/>
          <w:szCs w:val="24"/>
        </w:rPr>
      </w:pPr>
    </w:p>
    <w:p w14:paraId="121F5BBA" w14:textId="77777777" w:rsidR="002F02F3" w:rsidRPr="00291B43" w:rsidRDefault="002F02F3" w:rsidP="002F02F3">
      <w:pPr>
        <w:rPr>
          <w:rFonts w:ascii="Arial" w:hAnsi="Arial" w:cs="Arial"/>
          <w:b/>
          <w:szCs w:val="24"/>
        </w:rPr>
      </w:pPr>
      <w:r w:rsidRPr="00291B43">
        <w:rPr>
          <w:rFonts w:ascii="Arial" w:hAnsi="Arial" w:cs="Arial"/>
          <w:b/>
          <w:szCs w:val="24"/>
        </w:rPr>
        <w:t>Major Requirements</w:t>
      </w:r>
    </w:p>
    <w:p w14:paraId="580EABDC" w14:textId="77777777" w:rsidR="002F02F3" w:rsidRPr="00291B43" w:rsidRDefault="002F02F3" w:rsidP="002F02F3">
      <w:pPr>
        <w:rPr>
          <w:rFonts w:ascii="Arial" w:hAnsi="Arial" w:cs="Arial"/>
          <w:szCs w:val="24"/>
        </w:rPr>
      </w:pPr>
    </w:p>
    <w:p w14:paraId="45E40717" w14:textId="77777777" w:rsidR="002F02F3" w:rsidRPr="00291B43" w:rsidRDefault="002F02F3" w:rsidP="002F02F3">
      <w:pPr>
        <w:rPr>
          <w:rFonts w:ascii="Arial" w:hAnsi="Arial" w:cs="Arial"/>
          <w:b/>
          <w:szCs w:val="24"/>
        </w:rPr>
      </w:pPr>
      <w:r w:rsidRPr="00291B43">
        <w:rPr>
          <w:rFonts w:ascii="Arial" w:hAnsi="Arial" w:cs="Arial"/>
          <w:b/>
          <w:szCs w:val="24"/>
        </w:rPr>
        <w:t xml:space="preserve">I.  </w:t>
      </w:r>
      <w:r w:rsidRPr="00291B43">
        <w:rPr>
          <w:rFonts w:ascii="Arial" w:hAnsi="Arial" w:cs="Arial"/>
          <w:b/>
          <w:i/>
          <w:szCs w:val="24"/>
        </w:rPr>
        <w:t>Foundations</w:t>
      </w:r>
      <w:r w:rsidRPr="00291B43">
        <w:rPr>
          <w:rFonts w:ascii="Arial" w:hAnsi="Arial" w:cs="Arial"/>
          <w:b/>
          <w:szCs w:val="24"/>
        </w:rPr>
        <w:t xml:space="preserve"> courses</w:t>
      </w:r>
    </w:p>
    <w:p w14:paraId="57F0D3F9" w14:textId="77777777" w:rsidR="002F02F3" w:rsidRPr="00291B43" w:rsidRDefault="002F02F3" w:rsidP="002F02F3">
      <w:pPr>
        <w:rPr>
          <w:rFonts w:ascii="Arial" w:hAnsi="Arial" w:cs="Arial"/>
          <w:szCs w:val="24"/>
        </w:rPr>
      </w:pPr>
    </w:p>
    <w:p w14:paraId="4D00D065" w14:textId="77777777" w:rsidR="002F02F3" w:rsidRPr="00291B43" w:rsidRDefault="002F02F3" w:rsidP="002F02F3">
      <w:pPr>
        <w:rPr>
          <w:rFonts w:ascii="Arial" w:hAnsi="Arial" w:cs="Arial"/>
          <w:szCs w:val="24"/>
        </w:rPr>
      </w:pPr>
      <w:r w:rsidRPr="00291B43">
        <w:rPr>
          <w:rFonts w:ascii="Arial" w:hAnsi="Arial" w:cs="Arial"/>
          <w:szCs w:val="24"/>
        </w:rPr>
        <w:t>The foundation courses provide grounding in basic psychological facts and an understanding of the methodologies used to produce those facts.</w:t>
      </w:r>
    </w:p>
    <w:p w14:paraId="3347A3D6" w14:textId="77777777" w:rsidR="002F02F3" w:rsidRPr="00291B43" w:rsidRDefault="002F02F3" w:rsidP="002F02F3">
      <w:pPr>
        <w:rPr>
          <w:rFonts w:ascii="Arial" w:hAnsi="Arial" w:cs="Arial"/>
          <w:szCs w:val="24"/>
        </w:rPr>
      </w:pPr>
    </w:p>
    <w:p w14:paraId="5E6506DB" w14:textId="77777777" w:rsidR="002F02F3" w:rsidRPr="00291B43" w:rsidRDefault="002F02F3" w:rsidP="002F02F3">
      <w:pPr>
        <w:rPr>
          <w:rFonts w:ascii="Arial" w:hAnsi="Arial" w:cs="Arial"/>
          <w:szCs w:val="24"/>
        </w:rPr>
      </w:pPr>
      <w:r w:rsidRPr="00291B43">
        <w:rPr>
          <w:rFonts w:ascii="Arial" w:hAnsi="Arial" w:cs="Arial"/>
          <w:szCs w:val="24"/>
        </w:rPr>
        <w:t>As foundational courses, all majors must take:</w:t>
      </w:r>
    </w:p>
    <w:p w14:paraId="64C4EFA6" w14:textId="77777777" w:rsidR="002F02F3" w:rsidRPr="00291B43" w:rsidRDefault="002F02F3" w:rsidP="002F02F3">
      <w:pPr>
        <w:rPr>
          <w:rFonts w:ascii="Arial" w:hAnsi="Arial" w:cs="Arial"/>
          <w:szCs w:val="24"/>
        </w:rPr>
      </w:pPr>
    </w:p>
    <w:p w14:paraId="722AA950" w14:textId="77777777" w:rsidR="002F02F3" w:rsidRPr="00291B43" w:rsidRDefault="002F02F3" w:rsidP="002F02F3">
      <w:pPr>
        <w:numPr>
          <w:ilvl w:val="0"/>
          <w:numId w:val="34"/>
        </w:numPr>
        <w:rPr>
          <w:rFonts w:ascii="Arial" w:hAnsi="Arial" w:cs="Arial"/>
          <w:szCs w:val="24"/>
        </w:rPr>
      </w:pPr>
      <w:r w:rsidRPr="00291B43">
        <w:rPr>
          <w:rFonts w:ascii="Arial" w:hAnsi="Arial" w:cs="Arial"/>
          <w:szCs w:val="24"/>
        </w:rPr>
        <w:t>An introductory cou</w:t>
      </w:r>
      <w:r w:rsidR="00560863">
        <w:rPr>
          <w:rFonts w:ascii="Arial" w:hAnsi="Arial" w:cs="Arial"/>
          <w:szCs w:val="24"/>
        </w:rPr>
        <w:t>rse in Psychology (202</w:t>
      </w:r>
      <w:r w:rsidRPr="00291B43">
        <w:rPr>
          <w:rFonts w:ascii="Arial" w:hAnsi="Arial" w:cs="Arial"/>
          <w:szCs w:val="24"/>
        </w:rPr>
        <w:t xml:space="preserve"> or AP credit)</w:t>
      </w:r>
    </w:p>
    <w:p w14:paraId="69AE657C" w14:textId="77777777" w:rsidR="002F02F3" w:rsidRPr="00291B43" w:rsidRDefault="002F02F3" w:rsidP="002F02F3">
      <w:pPr>
        <w:numPr>
          <w:ilvl w:val="0"/>
          <w:numId w:val="34"/>
        </w:numPr>
        <w:rPr>
          <w:rFonts w:ascii="Arial" w:hAnsi="Arial" w:cs="Arial"/>
          <w:szCs w:val="24"/>
        </w:rPr>
      </w:pPr>
      <w:r w:rsidRPr="00291B43">
        <w:rPr>
          <w:rFonts w:ascii="Arial" w:hAnsi="Arial" w:cs="Arial"/>
          <w:szCs w:val="24"/>
        </w:rPr>
        <w:t>Basic Statist</w:t>
      </w:r>
      <w:r w:rsidR="00560863">
        <w:rPr>
          <w:rFonts w:ascii="Arial" w:hAnsi="Arial" w:cs="Arial"/>
          <w:szCs w:val="24"/>
        </w:rPr>
        <w:t xml:space="preserve">ics for Psychology (210 or </w:t>
      </w:r>
      <w:r w:rsidRPr="00291B43">
        <w:rPr>
          <w:rFonts w:ascii="Arial" w:hAnsi="Arial" w:cs="Arial"/>
          <w:szCs w:val="24"/>
        </w:rPr>
        <w:t>equivalent) (Possible substitutions include: Statistics 371, Sociology 360, or General Business 303)</w:t>
      </w:r>
    </w:p>
    <w:p w14:paraId="627836F6" w14:textId="77777777" w:rsidR="002F02F3" w:rsidRPr="00291B43" w:rsidRDefault="002F02F3" w:rsidP="002F02F3">
      <w:pPr>
        <w:numPr>
          <w:ilvl w:val="0"/>
          <w:numId w:val="34"/>
        </w:numPr>
        <w:rPr>
          <w:rFonts w:ascii="Arial" w:hAnsi="Arial" w:cs="Arial"/>
          <w:szCs w:val="24"/>
        </w:rPr>
      </w:pPr>
      <w:r>
        <w:rPr>
          <w:rFonts w:ascii="Arial" w:hAnsi="Arial" w:cs="Arial"/>
          <w:szCs w:val="24"/>
        </w:rPr>
        <w:t>Research Methods</w:t>
      </w:r>
      <w:r w:rsidR="00560863">
        <w:rPr>
          <w:rFonts w:ascii="Arial" w:hAnsi="Arial" w:cs="Arial"/>
          <w:szCs w:val="24"/>
        </w:rPr>
        <w:t xml:space="preserve"> (225</w:t>
      </w:r>
      <w:r w:rsidRPr="00291B43">
        <w:rPr>
          <w:rFonts w:ascii="Arial" w:hAnsi="Arial" w:cs="Arial"/>
          <w:szCs w:val="24"/>
        </w:rPr>
        <w:t>)</w:t>
      </w:r>
    </w:p>
    <w:p w14:paraId="38E1714E" w14:textId="77777777" w:rsidR="002F02F3" w:rsidRPr="00291B43" w:rsidRDefault="002F02F3" w:rsidP="002F02F3">
      <w:pPr>
        <w:numPr>
          <w:ilvl w:val="0"/>
          <w:numId w:val="34"/>
        </w:numPr>
        <w:rPr>
          <w:rFonts w:ascii="Arial" w:hAnsi="Arial" w:cs="Arial"/>
          <w:szCs w:val="24"/>
        </w:rPr>
      </w:pPr>
      <w:r w:rsidRPr="00291B43">
        <w:rPr>
          <w:rFonts w:ascii="Arial" w:hAnsi="Arial" w:cs="Arial"/>
          <w:szCs w:val="24"/>
        </w:rPr>
        <w:t>Biology: Zoolog</w:t>
      </w:r>
      <w:r w:rsidR="00560863">
        <w:rPr>
          <w:rFonts w:ascii="Arial" w:hAnsi="Arial" w:cs="Arial"/>
          <w:szCs w:val="24"/>
        </w:rPr>
        <w:t>y 101 &amp; 102 OR Zoology 151 OR Biocore 381-38</w:t>
      </w:r>
      <w:r w:rsidRPr="00291B43">
        <w:rPr>
          <w:rFonts w:ascii="Arial" w:hAnsi="Arial" w:cs="Arial"/>
          <w:szCs w:val="24"/>
        </w:rPr>
        <w:t>4 OR AP Biology (score of 4 or better)</w:t>
      </w:r>
    </w:p>
    <w:p w14:paraId="3BC4936E" w14:textId="77777777" w:rsidR="002F02F3" w:rsidRPr="00291B43" w:rsidRDefault="002F02F3" w:rsidP="002F02F3">
      <w:pPr>
        <w:rPr>
          <w:rFonts w:ascii="Arial" w:hAnsi="Arial" w:cs="Arial"/>
          <w:szCs w:val="24"/>
        </w:rPr>
      </w:pPr>
    </w:p>
    <w:p w14:paraId="7F58B17B" w14:textId="77777777" w:rsidR="002F02F3" w:rsidRPr="00291B43" w:rsidRDefault="002F02F3" w:rsidP="002F02F3">
      <w:pPr>
        <w:rPr>
          <w:rFonts w:ascii="Arial" w:hAnsi="Arial" w:cs="Arial"/>
          <w:b/>
          <w:szCs w:val="24"/>
        </w:rPr>
      </w:pPr>
      <w:r w:rsidRPr="00291B43">
        <w:rPr>
          <w:rFonts w:ascii="Arial" w:hAnsi="Arial" w:cs="Arial"/>
          <w:b/>
          <w:szCs w:val="24"/>
        </w:rPr>
        <w:t xml:space="preserve">II. </w:t>
      </w:r>
      <w:r w:rsidRPr="00291B43">
        <w:rPr>
          <w:rFonts w:ascii="Arial" w:hAnsi="Arial" w:cs="Arial"/>
          <w:b/>
          <w:i/>
          <w:szCs w:val="24"/>
        </w:rPr>
        <w:t>Breadth</w:t>
      </w:r>
      <w:r w:rsidRPr="00291B43">
        <w:rPr>
          <w:rFonts w:ascii="Arial" w:hAnsi="Arial" w:cs="Arial"/>
          <w:b/>
          <w:szCs w:val="24"/>
        </w:rPr>
        <w:t xml:space="preserve"> courses </w:t>
      </w:r>
    </w:p>
    <w:p w14:paraId="089DC9AD" w14:textId="77777777" w:rsidR="002F02F3" w:rsidRPr="00291B43" w:rsidRDefault="002F02F3" w:rsidP="002F02F3">
      <w:pPr>
        <w:rPr>
          <w:rFonts w:ascii="Arial" w:hAnsi="Arial" w:cs="Arial"/>
          <w:b/>
          <w:szCs w:val="24"/>
        </w:rPr>
      </w:pPr>
    </w:p>
    <w:p w14:paraId="284EAD6B" w14:textId="77777777" w:rsidR="002F02F3" w:rsidRPr="00291B43" w:rsidRDefault="002F02F3" w:rsidP="002F02F3">
      <w:pPr>
        <w:rPr>
          <w:rFonts w:ascii="Arial" w:hAnsi="Arial" w:cs="Arial"/>
          <w:szCs w:val="24"/>
        </w:rPr>
      </w:pPr>
      <w:r w:rsidRPr="00291B43">
        <w:rPr>
          <w:rFonts w:ascii="Arial" w:hAnsi="Arial" w:cs="Arial"/>
          <w:szCs w:val="24"/>
        </w:rPr>
        <w:t>Breadth courses familiarize students with the breadth of psychology.</w:t>
      </w:r>
    </w:p>
    <w:p w14:paraId="6D5FA4DB" w14:textId="77777777" w:rsidR="002F02F3" w:rsidRPr="00291B43" w:rsidRDefault="002F02F3" w:rsidP="002F02F3">
      <w:pPr>
        <w:rPr>
          <w:rFonts w:ascii="Arial" w:hAnsi="Arial" w:cs="Arial"/>
          <w:b/>
          <w:szCs w:val="24"/>
        </w:rPr>
      </w:pPr>
      <w:r w:rsidRPr="00291B43">
        <w:rPr>
          <w:rFonts w:ascii="Arial" w:hAnsi="Arial" w:cs="Arial"/>
          <w:szCs w:val="24"/>
        </w:rPr>
        <w:t xml:space="preserve">All students must take </w:t>
      </w:r>
      <w:r w:rsidRPr="00291B43">
        <w:rPr>
          <w:rFonts w:ascii="Arial" w:hAnsi="Arial" w:cs="Arial"/>
          <w:b/>
          <w:szCs w:val="24"/>
        </w:rPr>
        <w:t xml:space="preserve">3 </w:t>
      </w:r>
      <w:r>
        <w:rPr>
          <w:rFonts w:ascii="Arial" w:hAnsi="Arial" w:cs="Arial"/>
          <w:b/>
          <w:szCs w:val="24"/>
        </w:rPr>
        <w:t xml:space="preserve">different </w:t>
      </w:r>
      <w:r w:rsidRPr="00291B43">
        <w:rPr>
          <w:rFonts w:ascii="Arial" w:hAnsi="Arial" w:cs="Arial"/>
          <w:b/>
          <w:szCs w:val="24"/>
        </w:rPr>
        <w:t>breadth courses @ 3 credits each.</w:t>
      </w:r>
    </w:p>
    <w:p w14:paraId="09444E3D" w14:textId="77777777" w:rsidR="002F02F3" w:rsidRPr="00291B43" w:rsidRDefault="002F02F3" w:rsidP="002F02F3">
      <w:pPr>
        <w:ind w:left="720"/>
        <w:rPr>
          <w:rFonts w:ascii="Arial" w:hAnsi="Arial" w:cs="Arial"/>
          <w:szCs w:val="24"/>
        </w:rPr>
      </w:pPr>
    </w:p>
    <w:p w14:paraId="1C7A2433" w14:textId="77777777" w:rsidR="002F02F3" w:rsidRPr="00291B43" w:rsidRDefault="002F02F3" w:rsidP="002F02F3">
      <w:pPr>
        <w:keepNext/>
        <w:keepLines/>
        <w:rPr>
          <w:rFonts w:ascii="Arial" w:hAnsi="Arial" w:cs="Arial"/>
          <w:szCs w:val="24"/>
        </w:rPr>
      </w:pPr>
      <w:r w:rsidRPr="00291B43">
        <w:rPr>
          <w:rFonts w:ascii="Arial" w:hAnsi="Arial" w:cs="Arial"/>
          <w:szCs w:val="24"/>
        </w:rPr>
        <w:t xml:space="preserve">Students must take one breadth course from </w:t>
      </w:r>
      <w:r w:rsidRPr="00291B43">
        <w:rPr>
          <w:rFonts w:ascii="Arial" w:hAnsi="Arial" w:cs="Arial"/>
          <w:b/>
          <w:szCs w:val="24"/>
        </w:rPr>
        <w:t>THREE</w:t>
      </w:r>
      <w:r w:rsidRPr="00291B43">
        <w:rPr>
          <w:rFonts w:ascii="Arial" w:hAnsi="Arial" w:cs="Arial"/>
          <w:szCs w:val="24"/>
        </w:rPr>
        <w:t xml:space="preserve"> of the following five groups:</w:t>
      </w:r>
    </w:p>
    <w:p w14:paraId="14CB682F" w14:textId="77777777" w:rsidR="002F02F3" w:rsidRPr="00291B43" w:rsidRDefault="002F02F3" w:rsidP="002F02F3">
      <w:pPr>
        <w:keepNext/>
        <w:keepLines/>
        <w:ind w:left="1080" w:hanging="360"/>
        <w:rPr>
          <w:rFonts w:ascii="Arial" w:hAnsi="Arial" w:cs="Arial"/>
          <w:szCs w:val="24"/>
        </w:rPr>
      </w:pPr>
      <w:r w:rsidRPr="00291B43">
        <w:rPr>
          <w:rFonts w:ascii="Arial" w:hAnsi="Arial" w:cs="Arial"/>
          <w:szCs w:val="24"/>
        </w:rPr>
        <w:t>GROUP A:  414-Cognitive Psychology, 406-Psychology of Perception, 413-Language-Mind-Brain</w:t>
      </w:r>
    </w:p>
    <w:p w14:paraId="5A689AA1" w14:textId="77777777" w:rsidR="002F02F3" w:rsidRPr="00291B43" w:rsidRDefault="002F02F3" w:rsidP="002F02F3">
      <w:pPr>
        <w:keepNext/>
        <w:keepLines/>
        <w:ind w:left="1080" w:hanging="360"/>
        <w:rPr>
          <w:rFonts w:ascii="Arial" w:hAnsi="Arial" w:cs="Arial"/>
          <w:szCs w:val="24"/>
        </w:rPr>
      </w:pPr>
      <w:r w:rsidRPr="00291B43">
        <w:rPr>
          <w:rFonts w:ascii="Arial" w:hAnsi="Arial" w:cs="Arial"/>
          <w:szCs w:val="24"/>
        </w:rPr>
        <w:t>GROUP B:  449-Animal Beh</w:t>
      </w:r>
      <w:r w:rsidR="00560863">
        <w:rPr>
          <w:rFonts w:ascii="Arial" w:hAnsi="Arial" w:cs="Arial"/>
          <w:szCs w:val="24"/>
        </w:rPr>
        <w:t>avior, 450-</w:t>
      </w:r>
      <w:r w:rsidRPr="00291B43">
        <w:rPr>
          <w:rFonts w:ascii="Arial" w:hAnsi="Arial" w:cs="Arial"/>
          <w:szCs w:val="24"/>
        </w:rPr>
        <w:t>Primates</w:t>
      </w:r>
      <w:r w:rsidR="00560863">
        <w:rPr>
          <w:rFonts w:ascii="Arial" w:hAnsi="Arial" w:cs="Arial"/>
          <w:szCs w:val="24"/>
        </w:rPr>
        <w:t xml:space="preserve"> &amp; Us, 454</w:t>
      </w:r>
      <w:r w:rsidR="00D42266">
        <w:rPr>
          <w:rFonts w:ascii="Arial" w:hAnsi="Arial" w:cs="Arial"/>
          <w:szCs w:val="24"/>
        </w:rPr>
        <w:t>-</w:t>
      </w:r>
      <w:r w:rsidRPr="00291B43">
        <w:rPr>
          <w:rFonts w:ascii="Arial" w:hAnsi="Arial" w:cs="Arial"/>
          <w:szCs w:val="24"/>
        </w:rPr>
        <w:t>Behavioral Neuroscience, 523-N</w:t>
      </w:r>
      <w:r w:rsidR="00560863">
        <w:rPr>
          <w:rFonts w:ascii="Arial" w:hAnsi="Arial" w:cs="Arial"/>
          <w:szCs w:val="24"/>
        </w:rPr>
        <w:t>eurobiology</w:t>
      </w:r>
    </w:p>
    <w:p w14:paraId="7A00FE3B" w14:textId="77777777" w:rsidR="002F02F3" w:rsidRPr="00291B43" w:rsidRDefault="00560863" w:rsidP="002F02F3">
      <w:pPr>
        <w:keepNext/>
        <w:keepLines/>
        <w:ind w:left="1080" w:hanging="360"/>
        <w:rPr>
          <w:rFonts w:ascii="Arial" w:hAnsi="Arial" w:cs="Arial"/>
          <w:szCs w:val="24"/>
        </w:rPr>
      </w:pPr>
      <w:r>
        <w:rPr>
          <w:rFonts w:ascii="Arial" w:hAnsi="Arial" w:cs="Arial"/>
          <w:szCs w:val="24"/>
        </w:rPr>
        <w:t>GROUP C:  456</w:t>
      </w:r>
      <w:r w:rsidR="002F02F3" w:rsidRPr="00291B43">
        <w:rPr>
          <w:rFonts w:ascii="Arial" w:hAnsi="Arial" w:cs="Arial"/>
          <w:szCs w:val="24"/>
        </w:rPr>
        <w:t>-I</w:t>
      </w:r>
      <w:r>
        <w:rPr>
          <w:rFonts w:ascii="Arial" w:hAnsi="Arial" w:cs="Arial"/>
          <w:szCs w:val="24"/>
        </w:rPr>
        <w:t>ntroductory Social Psychology, 403-Psychology of Personality, 4</w:t>
      </w:r>
      <w:r w:rsidR="002F02F3" w:rsidRPr="00291B43">
        <w:rPr>
          <w:rFonts w:ascii="Arial" w:hAnsi="Arial" w:cs="Arial"/>
          <w:szCs w:val="24"/>
        </w:rPr>
        <w:t>28-Introduction to Cultural Psychology, 522-Psychology of Women</w:t>
      </w:r>
    </w:p>
    <w:p w14:paraId="13262548" w14:textId="77777777" w:rsidR="002F02F3" w:rsidRPr="00291B43" w:rsidRDefault="00560863" w:rsidP="002F02F3">
      <w:pPr>
        <w:keepNext/>
        <w:keepLines/>
        <w:ind w:left="1080" w:hanging="360"/>
        <w:rPr>
          <w:rFonts w:ascii="Arial" w:hAnsi="Arial" w:cs="Arial"/>
          <w:szCs w:val="24"/>
        </w:rPr>
      </w:pPr>
      <w:r>
        <w:rPr>
          <w:rFonts w:ascii="Arial" w:hAnsi="Arial" w:cs="Arial"/>
          <w:szCs w:val="24"/>
        </w:rPr>
        <w:t>GROUP D:  460-Child, 4</w:t>
      </w:r>
      <w:r w:rsidR="002F02F3" w:rsidRPr="00291B43">
        <w:rPr>
          <w:rFonts w:ascii="Arial" w:hAnsi="Arial" w:cs="Arial"/>
          <w:szCs w:val="24"/>
        </w:rPr>
        <w:t>64-Adult Development &amp; Aging</w:t>
      </w:r>
    </w:p>
    <w:p w14:paraId="3970FAC5" w14:textId="77777777" w:rsidR="002F02F3" w:rsidRPr="00291B43" w:rsidRDefault="00560863" w:rsidP="002F02F3">
      <w:pPr>
        <w:keepNext/>
        <w:keepLines/>
        <w:ind w:left="1080" w:hanging="360"/>
        <w:rPr>
          <w:rFonts w:ascii="Arial" w:hAnsi="Arial" w:cs="Arial"/>
          <w:szCs w:val="24"/>
        </w:rPr>
      </w:pPr>
      <w:r>
        <w:rPr>
          <w:rFonts w:ascii="Arial" w:hAnsi="Arial" w:cs="Arial"/>
          <w:szCs w:val="24"/>
        </w:rPr>
        <w:t>GROUP E:  405</w:t>
      </w:r>
      <w:r w:rsidR="002F02F3" w:rsidRPr="00291B43">
        <w:rPr>
          <w:rFonts w:ascii="Arial" w:hAnsi="Arial" w:cs="Arial"/>
          <w:szCs w:val="24"/>
        </w:rPr>
        <w:t>-Abnormal Psychology</w:t>
      </w:r>
    </w:p>
    <w:p w14:paraId="3E513993" w14:textId="77777777" w:rsidR="002F02F3" w:rsidRPr="00291B43" w:rsidRDefault="002F02F3" w:rsidP="002F02F3">
      <w:pPr>
        <w:rPr>
          <w:rFonts w:ascii="Arial" w:hAnsi="Arial" w:cs="Arial"/>
          <w:szCs w:val="24"/>
        </w:rPr>
      </w:pPr>
    </w:p>
    <w:p w14:paraId="4D1A865B" w14:textId="77777777" w:rsidR="002F02F3" w:rsidRPr="00291B43" w:rsidRDefault="002F02F3" w:rsidP="002F02F3">
      <w:pPr>
        <w:rPr>
          <w:rFonts w:ascii="Arial" w:hAnsi="Arial" w:cs="Arial"/>
          <w:b/>
          <w:szCs w:val="24"/>
        </w:rPr>
      </w:pPr>
      <w:r w:rsidRPr="00291B43">
        <w:rPr>
          <w:rFonts w:ascii="Arial" w:hAnsi="Arial" w:cs="Arial"/>
          <w:b/>
          <w:szCs w:val="24"/>
        </w:rPr>
        <w:t>Course structure for breadth courses</w:t>
      </w:r>
    </w:p>
    <w:p w14:paraId="0DA1359E" w14:textId="77777777" w:rsidR="002F02F3" w:rsidRPr="00291B43" w:rsidRDefault="002F02F3" w:rsidP="002F02F3">
      <w:pPr>
        <w:rPr>
          <w:rFonts w:ascii="Arial" w:hAnsi="Arial" w:cs="Arial"/>
          <w:szCs w:val="24"/>
        </w:rPr>
      </w:pPr>
      <w:r w:rsidRPr="00291B43">
        <w:rPr>
          <w:rFonts w:ascii="Arial" w:hAnsi="Arial" w:cs="Arial"/>
          <w:szCs w:val="24"/>
        </w:rPr>
        <w:t>Breadth courses are generally large, lecture-format courses that enroll ~100 – 400 students (454 is an exception). Most currently have one 25% TA</w:t>
      </w:r>
      <w:r w:rsidR="00D42266">
        <w:rPr>
          <w:rFonts w:ascii="Arial" w:hAnsi="Arial" w:cs="Arial"/>
          <w:szCs w:val="24"/>
        </w:rPr>
        <w:t xml:space="preserve"> or 50% TA, depending on enrollment</w:t>
      </w:r>
      <w:r w:rsidRPr="00291B43">
        <w:rPr>
          <w:rFonts w:ascii="Arial" w:hAnsi="Arial" w:cs="Arial"/>
          <w:szCs w:val="24"/>
        </w:rPr>
        <w:t xml:space="preserve">. </w:t>
      </w:r>
    </w:p>
    <w:p w14:paraId="7C9298BB" w14:textId="77777777" w:rsidR="002F02F3" w:rsidRPr="00291B43" w:rsidRDefault="002F02F3" w:rsidP="002F02F3">
      <w:pPr>
        <w:rPr>
          <w:rFonts w:ascii="Arial" w:hAnsi="Arial" w:cs="Arial"/>
          <w:szCs w:val="24"/>
        </w:rPr>
      </w:pPr>
      <w:r w:rsidRPr="00291B43">
        <w:rPr>
          <w:rFonts w:ascii="Arial" w:hAnsi="Arial" w:cs="Arial"/>
          <w:szCs w:val="24"/>
        </w:rPr>
        <w:t>Breadth courses are open to non-majors.</w:t>
      </w:r>
    </w:p>
    <w:p w14:paraId="1EFA2FD4" w14:textId="77777777" w:rsidR="002F02F3" w:rsidRPr="00291B43" w:rsidRDefault="002F02F3" w:rsidP="002F02F3">
      <w:pPr>
        <w:rPr>
          <w:rFonts w:ascii="Arial" w:hAnsi="Arial" w:cs="Arial"/>
          <w:b/>
          <w:szCs w:val="24"/>
        </w:rPr>
      </w:pPr>
    </w:p>
    <w:p w14:paraId="7F098F16" w14:textId="77777777" w:rsidR="002F02F3" w:rsidRPr="00291B43" w:rsidRDefault="002F02F3" w:rsidP="002F02F3">
      <w:pPr>
        <w:rPr>
          <w:rFonts w:ascii="Arial" w:hAnsi="Arial" w:cs="Arial"/>
          <w:b/>
          <w:szCs w:val="24"/>
        </w:rPr>
      </w:pPr>
      <w:r w:rsidRPr="00291B43">
        <w:rPr>
          <w:rFonts w:ascii="Arial" w:hAnsi="Arial" w:cs="Arial"/>
          <w:b/>
          <w:szCs w:val="24"/>
        </w:rPr>
        <w:t>Honors course structure for breadth courses</w:t>
      </w:r>
    </w:p>
    <w:p w14:paraId="2CC32C3D" w14:textId="77777777" w:rsidR="002F02F3" w:rsidRPr="00291B43" w:rsidRDefault="00D42266" w:rsidP="002F02F3">
      <w:pPr>
        <w:rPr>
          <w:rFonts w:ascii="Arial" w:hAnsi="Arial" w:cs="Arial"/>
          <w:szCs w:val="24"/>
        </w:rPr>
      </w:pPr>
      <w:r>
        <w:rPr>
          <w:rFonts w:ascii="Arial" w:hAnsi="Arial" w:cs="Arial"/>
          <w:szCs w:val="24"/>
        </w:rPr>
        <w:t>Many</w:t>
      </w:r>
      <w:r w:rsidR="002F02F3" w:rsidRPr="00291B43">
        <w:rPr>
          <w:rFonts w:ascii="Arial" w:hAnsi="Arial" w:cs="Arial"/>
          <w:szCs w:val="24"/>
        </w:rPr>
        <w:t xml:space="preserve"> breadth courses have</w:t>
      </w:r>
      <w:r w:rsidR="00560863">
        <w:rPr>
          <w:rFonts w:ascii="Arial" w:hAnsi="Arial" w:cs="Arial"/>
          <w:szCs w:val="24"/>
        </w:rPr>
        <w:t xml:space="preserve"> a 1-credit honors section.</w:t>
      </w:r>
      <w:r w:rsidR="002F02F3" w:rsidRPr="00291B43">
        <w:rPr>
          <w:rFonts w:ascii="Arial" w:hAnsi="Arial" w:cs="Arial"/>
          <w:szCs w:val="24"/>
        </w:rPr>
        <w:t xml:space="preserve"> </w:t>
      </w:r>
      <w:r>
        <w:rPr>
          <w:rFonts w:ascii="Arial" w:hAnsi="Arial" w:cs="Arial"/>
          <w:szCs w:val="24"/>
        </w:rPr>
        <w:t>Honors students attend the same lecture and meet for a separate seminar with the course professor.</w:t>
      </w:r>
    </w:p>
    <w:p w14:paraId="5684F3B4" w14:textId="77777777" w:rsidR="002F02F3" w:rsidRPr="00291B43" w:rsidRDefault="002F02F3" w:rsidP="002F02F3">
      <w:pPr>
        <w:rPr>
          <w:rFonts w:ascii="Arial" w:hAnsi="Arial" w:cs="Arial"/>
          <w:szCs w:val="24"/>
        </w:rPr>
      </w:pPr>
    </w:p>
    <w:p w14:paraId="45862E89" w14:textId="77777777" w:rsidR="002F02F3" w:rsidRPr="00291B43" w:rsidRDefault="002F02F3" w:rsidP="002F02F3">
      <w:pPr>
        <w:rPr>
          <w:rFonts w:ascii="Arial" w:hAnsi="Arial" w:cs="Arial"/>
          <w:b/>
          <w:szCs w:val="24"/>
        </w:rPr>
      </w:pPr>
      <w:r w:rsidRPr="00291B43">
        <w:rPr>
          <w:rFonts w:ascii="Arial" w:hAnsi="Arial" w:cs="Arial"/>
          <w:b/>
          <w:szCs w:val="24"/>
        </w:rPr>
        <w:lastRenderedPageBreak/>
        <w:t xml:space="preserve">III. </w:t>
      </w:r>
      <w:r w:rsidRPr="00291B43">
        <w:rPr>
          <w:rFonts w:ascii="Arial" w:hAnsi="Arial" w:cs="Arial"/>
          <w:b/>
          <w:i/>
          <w:szCs w:val="24"/>
        </w:rPr>
        <w:t>Depth</w:t>
      </w:r>
      <w:r w:rsidRPr="00291B43">
        <w:rPr>
          <w:rFonts w:ascii="Arial" w:hAnsi="Arial" w:cs="Arial"/>
          <w:b/>
          <w:szCs w:val="24"/>
        </w:rPr>
        <w:t xml:space="preserve"> courses </w:t>
      </w:r>
    </w:p>
    <w:p w14:paraId="47B4180F" w14:textId="77777777" w:rsidR="002F02F3" w:rsidRPr="00291B43" w:rsidRDefault="002F02F3" w:rsidP="002F02F3">
      <w:pPr>
        <w:rPr>
          <w:rFonts w:ascii="Arial" w:hAnsi="Arial" w:cs="Arial"/>
          <w:b/>
          <w:szCs w:val="24"/>
        </w:rPr>
      </w:pPr>
    </w:p>
    <w:p w14:paraId="630BCC91" w14:textId="77777777" w:rsidR="002F02F3" w:rsidRPr="00291B43" w:rsidRDefault="002F02F3" w:rsidP="002F02F3">
      <w:pPr>
        <w:rPr>
          <w:rFonts w:ascii="Arial" w:hAnsi="Arial" w:cs="Arial"/>
          <w:szCs w:val="24"/>
        </w:rPr>
      </w:pPr>
      <w:r w:rsidRPr="00291B43">
        <w:rPr>
          <w:rFonts w:ascii="Arial" w:hAnsi="Arial" w:cs="Arial"/>
          <w:szCs w:val="24"/>
        </w:rPr>
        <w:t>Depth courses allow students to engage in depth with specific content areas in psychology.</w:t>
      </w:r>
    </w:p>
    <w:p w14:paraId="56B3BDB3" w14:textId="77777777" w:rsidR="002F02F3" w:rsidRPr="00291B43" w:rsidRDefault="002F02F3" w:rsidP="002F02F3">
      <w:pPr>
        <w:rPr>
          <w:rFonts w:ascii="Arial" w:hAnsi="Arial" w:cs="Arial"/>
          <w:szCs w:val="24"/>
        </w:rPr>
      </w:pPr>
    </w:p>
    <w:p w14:paraId="488172DD" w14:textId="77777777" w:rsidR="002F02F3" w:rsidRPr="00291B43" w:rsidRDefault="002F02F3" w:rsidP="002F02F3">
      <w:pPr>
        <w:rPr>
          <w:rFonts w:ascii="Arial" w:hAnsi="Arial" w:cs="Arial"/>
          <w:b/>
          <w:i/>
          <w:szCs w:val="24"/>
        </w:rPr>
      </w:pPr>
      <w:r w:rsidRPr="00291B43">
        <w:rPr>
          <w:rFonts w:ascii="Arial" w:hAnsi="Arial" w:cs="Arial"/>
          <w:szCs w:val="24"/>
        </w:rPr>
        <w:t xml:space="preserve">All students must take </w:t>
      </w:r>
      <w:r w:rsidR="00216721">
        <w:rPr>
          <w:rFonts w:ascii="Arial" w:hAnsi="Arial" w:cs="Arial"/>
          <w:b/>
          <w:szCs w:val="24"/>
        </w:rPr>
        <w:t>2</w:t>
      </w:r>
      <w:r w:rsidRPr="00291B43">
        <w:rPr>
          <w:rFonts w:ascii="Arial" w:hAnsi="Arial" w:cs="Arial"/>
          <w:b/>
          <w:szCs w:val="24"/>
        </w:rPr>
        <w:t xml:space="preserve"> depth courses @ 4 credits each.</w:t>
      </w:r>
    </w:p>
    <w:p w14:paraId="29206546" w14:textId="77777777" w:rsidR="002F02F3" w:rsidRPr="00291B43" w:rsidRDefault="002F02F3" w:rsidP="002F02F3">
      <w:pPr>
        <w:rPr>
          <w:rFonts w:ascii="Arial" w:hAnsi="Arial" w:cs="Arial"/>
          <w:b/>
          <w:i/>
          <w:szCs w:val="24"/>
        </w:rPr>
      </w:pPr>
    </w:p>
    <w:p w14:paraId="5AD9F1DD" w14:textId="77777777" w:rsidR="002F02F3" w:rsidRPr="00291B43" w:rsidRDefault="002F02F3" w:rsidP="002F02F3">
      <w:pPr>
        <w:rPr>
          <w:rFonts w:ascii="Arial" w:hAnsi="Arial" w:cs="Arial"/>
          <w:b/>
          <w:szCs w:val="24"/>
        </w:rPr>
      </w:pPr>
      <w:r w:rsidRPr="00291B43">
        <w:rPr>
          <w:rFonts w:ascii="Arial" w:hAnsi="Arial" w:cs="Arial"/>
          <w:b/>
          <w:szCs w:val="24"/>
        </w:rPr>
        <w:t>Course structure for depth courses</w:t>
      </w:r>
    </w:p>
    <w:p w14:paraId="76209767" w14:textId="77777777" w:rsidR="002F02F3" w:rsidRPr="00291B43" w:rsidRDefault="002F02F3" w:rsidP="002F02F3">
      <w:pPr>
        <w:rPr>
          <w:rFonts w:ascii="Arial" w:hAnsi="Arial" w:cs="Arial"/>
          <w:szCs w:val="24"/>
        </w:rPr>
      </w:pPr>
      <w:r w:rsidRPr="00291B43">
        <w:rPr>
          <w:rFonts w:ascii="Arial" w:hAnsi="Arial" w:cs="Arial"/>
          <w:szCs w:val="24"/>
        </w:rPr>
        <w:t>Depth courses will typically be held for 2 75-min lectures + 1 discussion/lab section, or 3 50-minute lectures and 1 discussion/lab section per week.</w:t>
      </w:r>
    </w:p>
    <w:p w14:paraId="5B5D4EBD" w14:textId="77777777" w:rsidR="002F02F3" w:rsidRPr="00291B43" w:rsidRDefault="002F02F3" w:rsidP="002F02F3">
      <w:pPr>
        <w:rPr>
          <w:rFonts w:ascii="Arial" w:hAnsi="Arial" w:cs="Arial"/>
          <w:b/>
          <w:szCs w:val="24"/>
        </w:rPr>
      </w:pPr>
    </w:p>
    <w:p w14:paraId="25A2A079" w14:textId="77777777" w:rsidR="002F02F3" w:rsidRPr="00291B43" w:rsidRDefault="002F02F3" w:rsidP="002F02F3">
      <w:pPr>
        <w:rPr>
          <w:rFonts w:ascii="Arial" w:hAnsi="Arial" w:cs="Arial"/>
          <w:szCs w:val="24"/>
        </w:rPr>
      </w:pPr>
      <w:r w:rsidRPr="00291B43">
        <w:rPr>
          <w:rFonts w:ascii="Arial" w:hAnsi="Arial" w:cs="Arial"/>
          <w:szCs w:val="24"/>
        </w:rPr>
        <w:t xml:space="preserve">For each depth course, there will be </w:t>
      </w:r>
      <w:r w:rsidR="00D42266">
        <w:rPr>
          <w:rFonts w:ascii="Arial" w:hAnsi="Arial" w:cs="Arial"/>
          <w:szCs w:val="24"/>
        </w:rPr>
        <w:t>one or two</w:t>
      </w:r>
      <w:r w:rsidRPr="00291B43">
        <w:rPr>
          <w:rFonts w:ascii="Arial" w:hAnsi="Arial" w:cs="Arial"/>
          <w:szCs w:val="24"/>
        </w:rPr>
        <w:t xml:space="preserve"> 50% TAs</w:t>
      </w:r>
      <w:r w:rsidR="00D42266">
        <w:rPr>
          <w:rFonts w:ascii="Arial" w:hAnsi="Arial" w:cs="Arial"/>
          <w:szCs w:val="24"/>
        </w:rPr>
        <w:t>, depending on enrollment</w:t>
      </w:r>
      <w:r w:rsidRPr="00291B43">
        <w:rPr>
          <w:rFonts w:ascii="Arial" w:hAnsi="Arial" w:cs="Arial"/>
          <w:szCs w:val="24"/>
        </w:rPr>
        <w:t>. Each TA will be expected to attend lectures (and possibly give one or more lectures), develop activities for discussion/lab sections, lead 3 discussion/lab sections each week, and grade writing/lab assignments.</w:t>
      </w:r>
    </w:p>
    <w:p w14:paraId="6AF30670" w14:textId="77777777" w:rsidR="002F02F3" w:rsidRPr="00291B43" w:rsidRDefault="002F02F3" w:rsidP="002F02F3">
      <w:pPr>
        <w:rPr>
          <w:rFonts w:ascii="Arial" w:hAnsi="Arial" w:cs="Arial"/>
          <w:szCs w:val="24"/>
        </w:rPr>
      </w:pPr>
    </w:p>
    <w:p w14:paraId="084AF7A5" w14:textId="77777777" w:rsidR="002F02F3" w:rsidRPr="00291B43" w:rsidRDefault="002F02F3" w:rsidP="002F02F3">
      <w:pPr>
        <w:rPr>
          <w:rFonts w:ascii="Arial" w:hAnsi="Arial" w:cs="Arial"/>
          <w:szCs w:val="24"/>
        </w:rPr>
      </w:pPr>
      <w:r w:rsidRPr="00291B43">
        <w:rPr>
          <w:rFonts w:ascii="Arial" w:hAnsi="Arial" w:cs="Arial"/>
          <w:szCs w:val="24"/>
        </w:rPr>
        <w:t>Each depth co</w:t>
      </w:r>
      <w:r w:rsidR="00560863">
        <w:rPr>
          <w:rFonts w:ascii="Arial" w:hAnsi="Arial" w:cs="Arial"/>
          <w:szCs w:val="24"/>
        </w:rPr>
        <w:t>urse will be open to at least 72 students (4 sections @ 18</w:t>
      </w:r>
      <w:r w:rsidRPr="00291B43">
        <w:rPr>
          <w:rFonts w:ascii="Arial" w:hAnsi="Arial" w:cs="Arial"/>
          <w:szCs w:val="24"/>
        </w:rPr>
        <w:t xml:space="preserve"> students each)</w:t>
      </w:r>
    </w:p>
    <w:p w14:paraId="3F0B1948" w14:textId="77777777" w:rsidR="002F02F3" w:rsidRPr="00291B43" w:rsidRDefault="002F02F3" w:rsidP="002F02F3">
      <w:pPr>
        <w:rPr>
          <w:rFonts w:ascii="Arial" w:hAnsi="Arial" w:cs="Arial"/>
          <w:b/>
          <w:szCs w:val="24"/>
        </w:rPr>
      </w:pPr>
    </w:p>
    <w:p w14:paraId="27D5BCAB" w14:textId="77777777" w:rsidR="002F02F3" w:rsidRPr="00291B43" w:rsidRDefault="002F02F3" w:rsidP="002F02F3">
      <w:pPr>
        <w:rPr>
          <w:rFonts w:ascii="Arial" w:hAnsi="Arial" w:cs="Arial"/>
          <w:szCs w:val="24"/>
        </w:rPr>
      </w:pPr>
      <w:r w:rsidRPr="00291B43">
        <w:rPr>
          <w:rFonts w:ascii="Arial" w:hAnsi="Arial" w:cs="Arial"/>
          <w:szCs w:val="24"/>
        </w:rPr>
        <w:t xml:space="preserve">Each depth course will have as prerequisite </w:t>
      </w:r>
      <w:r w:rsidRPr="00291B43">
        <w:rPr>
          <w:rFonts w:ascii="Arial" w:hAnsi="Arial" w:cs="Arial"/>
          <w:i/>
          <w:szCs w:val="24"/>
        </w:rPr>
        <w:t>one</w:t>
      </w:r>
      <w:r w:rsidRPr="00291B43">
        <w:rPr>
          <w:rFonts w:ascii="Arial" w:hAnsi="Arial" w:cs="Arial"/>
          <w:szCs w:val="24"/>
        </w:rPr>
        <w:t xml:space="preserve"> relevant breadth course (from a fairly broad set of possible breadth prerequisites). For example, for a depth course in Cognitive Development, any one of following prerequisites would be acceptable: 414-Cognitive,</w:t>
      </w:r>
      <w:r w:rsidR="00560863">
        <w:rPr>
          <w:rFonts w:ascii="Arial" w:hAnsi="Arial" w:cs="Arial"/>
          <w:szCs w:val="24"/>
        </w:rPr>
        <w:t xml:space="preserve"> 406-Perception, OR 4</w:t>
      </w:r>
      <w:r w:rsidRPr="00291B43">
        <w:rPr>
          <w:rFonts w:ascii="Arial" w:hAnsi="Arial" w:cs="Arial"/>
          <w:szCs w:val="24"/>
        </w:rPr>
        <w:t>60-Child.</w:t>
      </w:r>
    </w:p>
    <w:p w14:paraId="4DB3B9F9" w14:textId="77777777" w:rsidR="002F02F3" w:rsidRPr="00291B43" w:rsidRDefault="002F02F3" w:rsidP="002F02F3">
      <w:pPr>
        <w:rPr>
          <w:rFonts w:ascii="Arial" w:hAnsi="Arial" w:cs="Arial"/>
          <w:b/>
          <w:szCs w:val="24"/>
        </w:rPr>
      </w:pPr>
    </w:p>
    <w:p w14:paraId="02F254BC" w14:textId="77777777" w:rsidR="002F02F3" w:rsidRPr="00291B43" w:rsidRDefault="002F02F3" w:rsidP="002F02F3">
      <w:pPr>
        <w:rPr>
          <w:rFonts w:ascii="Arial" w:hAnsi="Arial" w:cs="Arial"/>
          <w:szCs w:val="24"/>
        </w:rPr>
      </w:pPr>
      <w:r w:rsidRPr="00291B43">
        <w:rPr>
          <w:rFonts w:ascii="Arial" w:hAnsi="Arial" w:cs="Arial"/>
          <w:szCs w:val="24"/>
        </w:rPr>
        <w:t>Depth courses will give registration priority to Psychology majors.</w:t>
      </w:r>
    </w:p>
    <w:p w14:paraId="25A96A85" w14:textId="77777777" w:rsidR="002F02F3" w:rsidRPr="00291B43" w:rsidRDefault="002F02F3" w:rsidP="002F02F3">
      <w:pPr>
        <w:rPr>
          <w:rFonts w:ascii="Arial" w:hAnsi="Arial" w:cs="Arial"/>
          <w:b/>
          <w:szCs w:val="24"/>
        </w:rPr>
      </w:pPr>
    </w:p>
    <w:p w14:paraId="6F6828F6" w14:textId="77777777" w:rsidR="002F02F3" w:rsidRPr="00291B43" w:rsidRDefault="002F02F3" w:rsidP="002F02F3">
      <w:pPr>
        <w:rPr>
          <w:rFonts w:ascii="Arial" w:hAnsi="Arial" w:cs="Arial"/>
          <w:b/>
          <w:szCs w:val="24"/>
        </w:rPr>
      </w:pPr>
      <w:r w:rsidRPr="00291B43">
        <w:rPr>
          <w:rFonts w:ascii="Arial" w:hAnsi="Arial" w:cs="Arial"/>
          <w:b/>
          <w:szCs w:val="24"/>
        </w:rPr>
        <w:t>Honors course structure for depth courses</w:t>
      </w:r>
    </w:p>
    <w:p w14:paraId="09F86280" w14:textId="77777777" w:rsidR="002F02F3" w:rsidRPr="00291B43" w:rsidRDefault="002F02F3" w:rsidP="002F02F3">
      <w:pPr>
        <w:rPr>
          <w:rFonts w:ascii="Arial" w:hAnsi="Arial" w:cs="Arial"/>
          <w:szCs w:val="24"/>
        </w:rPr>
      </w:pPr>
      <w:r w:rsidRPr="00291B43">
        <w:rPr>
          <w:rFonts w:ascii="Arial" w:hAnsi="Arial" w:cs="Arial"/>
          <w:szCs w:val="24"/>
        </w:rPr>
        <w:t>Honors depth courses wi</w:t>
      </w:r>
      <w:r w:rsidR="00560863">
        <w:rPr>
          <w:rFonts w:ascii="Arial" w:hAnsi="Arial" w:cs="Arial"/>
          <w:szCs w:val="24"/>
        </w:rPr>
        <w:t>ll have a sep</w:t>
      </w:r>
      <w:r w:rsidR="00D42266">
        <w:rPr>
          <w:rFonts w:ascii="Arial" w:hAnsi="Arial" w:cs="Arial"/>
          <w:szCs w:val="24"/>
        </w:rPr>
        <w:t xml:space="preserve">arate honors discussion section (e.g., 503, </w:t>
      </w:r>
      <w:r w:rsidR="00560863">
        <w:rPr>
          <w:rFonts w:ascii="Arial" w:hAnsi="Arial" w:cs="Arial"/>
          <w:szCs w:val="24"/>
        </w:rPr>
        <w:t>Section 307</w:t>
      </w:r>
      <w:r w:rsidR="00D42266">
        <w:rPr>
          <w:rFonts w:ascii="Arial" w:hAnsi="Arial" w:cs="Arial"/>
          <w:szCs w:val="24"/>
        </w:rPr>
        <w:t xml:space="preserve"> for honors</w:t>
      </w:r>
      <w:r w:rsidRPr="00291B43">
        <w:rPr>
          <w:rFonts w:ascii="Arial" w:hAnsi="Arial" w:cs="Arial"/>
          <w:szCs w:val="24"/>
        </w:rPr>
        <w:t>). The lecture portions of the regular and honors courses will meet together. The honors course will have a separate discussion section taught by the f</w:t>
      </w:r>
      <w:r w:rsidR="00D30F47">
        <w:rPr>
          <w:rFonts w:ascii="Arial" w:hAnsi="Arial" w:cs="Arial"/>
          <w:szCs w:val="24"/>
        </w:rPr>
        <w:t>aculty instructor, with up to 18</w:t>
      </w:r>
      <w:r w:rsidRPr="00291B43">
        <w:rPr>
          <w:rFonts w:ascii="Arial" w:hAnsi="Arial" w:cs="Arial"/>
          <w:szCs w:val="24"/>
        </w:rPr>
        <w:t xml:space="preserve"> students. </w:t>
      </w:r>
    </w:p>
    <w:p w14:paraId="18E7892A" w14:textId="77777777" w:rsidR="002F02F3" w:rsidRPr="00291B43" w:rsidRDefault="002F02F3" w:rsidP="002F02F3">
      <w:pPr>
        <w:rPr>
          <w:rFonts w:ascii="Arial" w:hAnsi="Arial" w:cs="Arial"/>
          <w:szCs w:val="24"/>
        </w:rPr>
      </w:pPr>
    </w:p>
    <w:p w14:paraId="0585E0BC" w14:textId="77777777" w:rsidR="002F02F3" w:rsidRDefault="002F02F3" w:rsidP="002F02F3">
      <w:pPr>
        <w:rPr>
          <w:rFonts w:ascii="Arial" w:hAnsi="Arial" w:cs="Arial"/>
          <w:szCs w:val="24"/>
        </w:rPr>
      </w:pPr>
      <w:r w:rsidRPr="00291B43">
        <w:rPr>
          <w:rFonts w:ascii="Arial" w:hAnsi="Arial" w:cs="Arial"/>
          <w:szCs w:val="24"/>
        </w:rPr>
        <w:t>NOTE: For a complete list of course titles and numbers for the new curriculum, see the Psychology Major Checklist (Appendix A).</w:t>
      </w:r>
    </w:p>
    <w:p w14:paraId="7C0B42EB" w14:textId="77777777" w:rsidR="00216721" w:rsidRDefault="00216721" w:rsidP="002F02F3">
      <w:pPr>
        <w:rPr>
          <w:rFonts w:ascii="Arial" w:hAnsi="Arial" w:cs="Arial"/>
          <w:szCs w:val="24"/>
        </w:rPr>
      </w:pPr>
    </w:p>
    <w:p w14:paraId="57131B2B" w14:textId="77777777" w:rsidR="00216721" w:rsidRDefault="00216721" w:rsidP="002F02F3">
      <w:pPr>
        <w:rPr>
          <w:rFonts w:ascii="Arial" w:hAnsi="Arial" w:cs="Arial"/>
          <w:b/>
          <w:szCs w:val="24"/>
        </w:rPr>
      </w:pPr>
      <w:r w:rsidRPr="00216721">
        <w:rPr>
          <w:rFonts w:ascii="Arial" w:hAnsi="Arial" w:cs="Arial"/>
          <w:b/>
          <w:szCs w:val="24"/>
        </w:rPr>
        <w:t>IV. Capstone Courses</w:t>
      </w:r>
    </w:p>
    <w:p w14:paraId="13062CBF" w14:textId="77777777" w:rsidR="00216721" w:rsidRDefault="00216721" w:rsidP="002F02F3">
      <w:pPr>
        <w:rPr>
          <w:rFonts w:ascii="Arial" w:hAnsi="Arial" w:cs="Arial"/>
          <w:b/>
          <w:szCs w:val="24"/>
        </w:rPr>
      </w:pPr>
    </w:p>
    <w:p w14:paraId="6EEF52FB" w14:textId="77777777" w:rsidR="00216721" w:rsidRPr="00216721" w:rsidRDefault="00216721" w:rsidP="00216721">
      <w:pPr>
        <w:rPr>
          <w:rFonts w:ascii="Arial" w:hAnsi="Arial" w:cs="Arial"/>
          <w:szCs w:val="24"/>
        </w:rPr>
      </w:pPr>
      <w:r w:rsidRPr="00216721">
        <w:rPr>
          <w:rFonts w:ascii="Arial" w:hAnsi="Arial" w:cs="Arial"/>
          <w:szCs w:val="24"/>
        </w:rPr>
        <w:t xml:space="preserve">These courses help students to develop a deeper understanding of particular areas of psychology in a seminar format. </w:t>
      </w:r>
      <w:r w:rsidRPr="00216721">
        <w:rPr>
          <w:rFonts w:ascii="Arial" w:hAnsi="Arial" w:cs="Arial"/>
          <w:i/>
          <w:szCs w:val="24"/>
        </w:rPr>
        <w:t>ONE</w:t>
      </w:r>
      <w:r w:rsidRPr="00216721">
        <w:rPr>
          <w:rFonts w:ascii="Arial" w:hAnsi="Arial" w:cs="Arial"/>
          <w:szCs w:val="24"/>
        </w:rPr>
        <w:t xml:space="preserve"> course is required. Capstone courses require senior standing and completion of Psychology 225; other pre-requisites vary depending on topic.  Capstone courses are small (25 - student limit), include discussion, papers, and readings from original sources. </w:t>
      </w:r>
      <w:r>
        <w:rPr>
          <w:rFonts w:ascii="Arial" w:hAnsi="Arial" w:cs="Arial"/>
          <w:szCs w:val="24"/>
        </w:rPr>
        <w:t>Some</w:t>
      </w:r>
      <w:r w:rsidRPr="00216721">
        <w:rPr>
          <w:rFonts w:ascii="Arial" w:hAnsi="Arial" w:cs="Arial"/>
          <w:szCs w:val="24"/>
        </w:rPr>
        <w:t xml:space="preserve"> </w:t>
      </w:r>
      <w:r>
        <w:rPr>
          <w:rFonts w:ascii="Arial" w:hAnsi="Arial" w:cs="Arial"/>
          <w:szCs w:val="24"/>
        </w:rPr>
        <w:t xml:space="preserve">capstone courses </w:t>
      </w:r>
      <w:r w:rsidRPr="00216721">
        <w:rPr>
          <w:rFonts w:ascii="Arial" w:hAnsi="Arial" w:cs="Arial"/>
          <w:szCs w:val="24"/>
        </w:rPr>
        <w:t xml:space="preserve">may be offered periodically. </w:t>
      </w:r>
    </w:p>
    <w:p w14:paraId="6E4F5ED7" w14:textId="77777777" w:rsidR="00216721" w:rsidRPr="00216721" w:rsidRDefault="00216721" w:rsidP="002F02F3">
      <w:pPr>
        <w:rPr>
          <w:rFonts w:ascii="Arial" w:hAnsi="Arial" w:cs="Arial"/>
          <w:b/>
          <w:szCs w:val="24"/>
        </w:rPr>
      </w:pPr>
    </w:p>
    <w:p w14:paraId="75F66174" w14:textId="77777777" w:rsidR="002F02F3" w:rsidRPr="002857C6" w:rsidRDefault="002F02F3" w:rsidP="002F02F3">
      <w:pPr>
        <w:rPr>
          <w:rFonts w:ascii="Arial" w:hAnsi="Arial" w:cs="Arial"/>
          <w:sz w:val="22"/>
          <w:szCs w:val="22"/>
        </w:rPr>
      </w:pPr>
    </w:p>
    <w:p w14:paraId="08058905" w14:textId="77777777" w:rsidR="002F02F3" w:rsidRDefault="002F02F3">
      <w:pPr>
        <w:rPr>
          <w:rFonts w:ascii="Arial" w:hAnsi="Arial" w:cs="Arial"/>
          <w:b/>
          <w:bCs/>
          <w:kern w:val="32"/>
          <w:sz w:val="32"/>
          <w:szCs w:val="32"/>
        </w:rPr>
      </w:pPr>
      <w:r>
        <w:br w:type="page"/>
      </w:r>
    </w:p>
    <w:bookmarkEnd w:id="46"/>
    <w:bookmarkEnd w:id="47"/>
    <w:p w14:paraId="57662B41" w14:textId="77777777" w:rsidR="00C47852" w:rsidRPr="00432614" w:rsidRDefault="00C47852" w:rsidP="003C19F3">
      <w:pPr>
        <w:rPr>
          <w:rFonts w:ascii="Arial" w:hAnsi="Arial" w:cs="Arial"/>
          <w:sz w:val="22"/>
          <w:szCs w:val="22"/>
        </w:rPr>
      </w:pPr>
    </w:p>
    <w:p w14:paraId="05963D6D" w14:textId="77777777" w:rsidR="00C47852" w:rsidRPr="00432614" w:rsidRDefault="00C47852" w:rsidP="003C19F3">
      <w:pPr>
        <w:rPr>
          <w:rFonts w:ascii="Arial" w:hAnsi="Arial" w:cs="Arial"/>
          <w:b/>
          <w:sz w:val="22"/>
          <w:szCs w:val="22"/>
          <w:u w:val="single"/>
        </w:rPr>
      </w:pPr>
      <w:r w:rsidRPr="00432614">
        <w:rPr>
          <w:rFonts w:ascii="Arial" w:hAnsi="Arial" w:cs="Arial"/>
          <w:b/>
          <w:sz w:val="22"/>
          <w:szCs w:val="22"/>
          <w:u w:val="single"/>
        </w:rPr>
        <w:t>Writing Intensive Courses</w:t>
      </w:r>
    </w:p>
    <w:p w14:paraId="6FBF25C8" w14:textId="77777777" w:rsidR="00DF48B4" w:rsidRPr="00432614" w:rsidRDefault="00DF48B4" w:rsidP="003C19F3">
      <w:pPr>
        <w:rPr>
          <w:rFonts w:ascii="Arial" w:hAnsi="Arial" w:cs="Arial"/>
          <w:b/>
          <w:sz w:val="22"/>
          <w:szCs w:val="22"/>
          <w:u w:val="single"/>
        </w:rPr>
      </w:pPr>
    </w:p>
    <w:p w14:paraId="131969C9" w14:textId="77777777" w:rsidR="00C47852" w:rsidRPr="00432614" w:rsidRDefault="00C47852" w:rsidP="003C19F3">
      <w:pPr>
        <w:rPr>
          <w:rFonts w:ascii="Arial" w:hAnsi="Arial" w:cs="Arial"/>
          <w:sz w:val="22"/>
          <w:szCs w:val="22"/>
        </w:rPr>
      </w:pPr>
      <w:r w:rsidRPr="00432614">
        <w:rPr>
          <w:rFonts w:ascii="Arial" w:hAnsi="Arial" w:cs="Arial"/>
          <w:sz w:val="22"/>
          <w:szCs w:val="22"/>
        </w:rPr>
        <w:t xml:space="preserve">The University encourages us to designate courses as “writing intensive.” To find out more about this designation, see </w:t>
      </w:r>
      <w:hyperlink r:id="rId80" w:history="1">
        <w:r w:rsidR="00BA5764" w:rsidRPr="00432614">
          <w:rPr>
            <w:rStyle w:val="Hyperlink"/>
            <w:rFonts w:ascii="Arial" w:hAnsi="Arial" w:cs="Arial"/>
            <w:sz w:val="22"/>
            <w:szCs w:val="22"/>
          </w:rPr>
          <w:t>http://www.ls.wisc.edu/handbook/ChapterFive/chV-8.htm</w:t>
        </w:r>
      </w:hyperlink>
    </w:p>
    <w:p w14:paraId="50FC0EDF" w14:textId="77777777" w:rsidR="00BA5764" w:rsidRPr="00432614" w:rsidRDefault="00BA5764" w:rsidP="003C19F3">
      <w:pPr>
        <w:rPr>
          <w:rFonts w:ascii="Arial" w:hAnsi="Arial" w:cs="Arial"/>
          <w:sz w:val="22"/>
          <w:szCs w:val="22"/>
        </w:rPr>
      </w:pPr>
    </w:p>
    <w:p w14:paraId="70D36C75" w14:textId="77777777" w:rsidR="00BA5764" w:rsidRPr="00432614" w:rsidRDefault="00BA5764" w:rsidP="003C19F3">
      <w:pPr>
        <w:rPr>
          <w:rFonts w:ascii="Arial" w:hAnsi="Arial" w:cs="Arial"/>
          <w:b/>
          <w:sz w:val="22"/>
          <w:szCs w:val="22"/>
          <w:u w:val="single"/>
        </w:rPr>
      </w:pPr>
      <w:r w:rsidRPr="00432614">
        <w:rPr>
          <w:rFonts w:ascii="Arial" w:hAnsi="Arial" w:cs="Arial"/>
          <w:b/>
          <w:sz w:val="22"/>
          <w:szCs w:val="22"/>
          <w:u w:val="single"/>
        </w:rPr>
        <w:t>Writing Fellows Program</w:t>
      </w:r>
    </w:p>
    <w:p w14:paraId="79F4B079" w14:textId="77777777" w:rsidR="00DF48B4" w:rsidRPr="00432614" w:rsidRDefault="00DF48B4" w:rsidP="003C19F3">
      <w:pPr>
        <w:rPr>
          <w:rFonts w:ascii="Arial" w:hAnsi="Arial" w:cs="Arial"/>
          <w:b/>
          <w:sz w:val="22"/>
          <w:szCs w:val="22"/>
        </w:rPr>
      </w:pPr>
    </w:p>
    <w:p w14:paraId="3B23086B" w14:textId="77777777" w:rsidR="00556833" w:rsidRPr="00432614" w:rsidRDefault="00BA5764" w:rsidP="00556833">
      <w:pPr>
        <w:rPr>
          <w:rFonts w:ascii="Arial" w:hAnsi="Arial" w:cs="Arial"/>
          <w:sz w:val="22"/>
          <w:szCs w:val="22"/>
        </w:rPr>
      </w:pPr>
      <w:r w:rsidRPr="00432614">
        <w:rPr>
          <w:rFonts w:ascii="Arial" w:hAnsi="Arial" w:cs="Arial"/>
          <w:sz w:val="22"/>
          <w:szCs w:val="22"/>
        </w:rPr>
        <w:t xml:space="preserve">Writing fellows are trained undergraduates who serve as peer writing tutors. For more information about this see: </w:t>
      </w:r>
      <w:hyperlink r:id="rId81" w:history="1">
        <w:r w:rsidRPr="00432614">
          <w:rPr>
            <w:rStyle w:val="Hyperlink"/>
            <w:rFonts w:ascii="Arial" w:hAnsi="Arial" w:cs="Arial"/>
            <w:sz w:val="22"/>
            <w:szCs w:val="22"/>
          </w:rPr>
          <w:t>http://www.wisc.edu/writing/wf/main.html</w:t>
        </w:r>
      </w:hyperlink>
    </w:p>
    <w:p w14:paraId="4A06D174" w14:textId="77777777" w:rsidR="002A49EA" w:rsidRDefault="00BA5764" w:rsidP="002A49EA">
      <w:pPr>
        <w:pStyle w:val="Heading1"/>
      </w:pPr>
      <w:r w:rsidRPr="00432614">
        <w:rPr>
          <w:sz w:val="22"/>
          <w:szCs w:val="22"/>
        </w:rPr>
        <w:br w:type="page"/>
      </w:r>
      <w:bookmarkStart w:id="48" w:name="_Toc333578850"/>
      <w:r w:rsidR="002A49EA">
        <w:lastRenderedPageBreak/>
        <w:t>Course-Specific Information</w:t>
      </w:r>
      <w:bookmarkEnd w:id="48"/>
    </w:p>
    <w:p w14:paraId="029E2E27" w14:textId="77777777" w:rsidR="00A947E4" w:rsidRDefault="00A947E4" w:rsidP="00A947E4">
      <w:pPr>
        <w:rPr>
          <w:rFonts w:ascii="Times New Roman" w:hAnsi="Times New Roman"/>
          <w:szCs w:val="24"/>
        </w:rPr>
      </w:pPr>
    </w:p>
    <w:p w14:paraId="095D4DF0" w14:textId="77777777" w:rsidR="00744723" w:rsidRPr="003A6F6E" w:rsidRDefault="00D42266" w:rsidP="00744723">
      <w:pPr>
        <w:pStyle w:val="Heading1"/>
        <w:rPr>
          <w:sz w:val="28"/>
          <w:szCs w:val="28"/>
          <w:u w:val="single"/>
        </w:rPr>
      </w:pPr>
      <w:bookmarkStart w:id="49" w:name="_Toc205462092"/>
      <w:bookmarkStart w:id="50" w:name="_Toc264532845"/>
      <w:bookmarkStart w:id="51" w:name="_Toc333578851"/>
      <w:bookmarkStart w:id="52" w:name="_Toc205462093"/>
      <w:bookmarkStart w:id="53" w:name="_Toc205547759"/>
      <w:r>
        <w:rPr>
          <w:sz w:val="28"/>
          <w:szCs w:val="28"/>
          <w:u w:val="single"/>
        </w:rPr>
        <w:t xml:space="preserve">Psych </w:t>
      </w:r>
      <w:r w:rsidR="00744723" w:rsidRPr="003A6F6E">
        <w:rPr>
          <w:sz w:val="28"/>
          <w:szCs w:val="28"/>
          <w:u w:val="single"/>
        </w:rPr>
        <w:t>202</w:t>
      </w:r>
      <w:bookmarkEnd w:id="49"/>
      <w:r w:rsidR="00744723" w:rsidRPr="003A6F6E">
        <w:rPr>
          <w:sz w:val="28"/>
          <w:szCs w:val="28"/>
          <w:u w:val="single"/>
        </w:rPr>
        <w:t xml:space="preserve"> – Introduction to Psychology (</w:t>
      </w:r>
      <w:r>
        <w:rPr>
          <w:sz w:val="28"/>
          <w:szCs w:val="28"/>
          <w:u w:val="single"/>
        </w:rPr>
        <w:t xml:space="preserve">Some </w:t>
      </w:r>
      <w:r w:rsidR="00744723" w:rsidRPr="003A6F6E">
        <w:rPr>
          <w:sz w:val="28"/>
          <w:szCs w:val="28"/>
          <w:u w:val="single"/>
        </w:rPr>
        <w:t>Honors</w:t>
      </w:r>
      <w:r>
        <w:rPr>
          <w:sz w:val="28"/>
          <w:szCs w:val="28"/>
          <w:u w:val="single"/>
        </w:rPr>
        <w:t>-only</w:t>
      </w:r>
      <w:r w:rsidR="00744723" w:rsidRPr="003A6F6E">
        <w:rPr>
          <w:sz w:val="28"/>
          <w:szCs w:val="28"/>
          <w:u w:val="single"/>
        </w:rPr>
        <w:t>)</w:t>
      </w:r>
      <w:bookmarkEnd w:id="50"/>
      <w:bookmarkEnd w:id="51"/>
    </w:p>
    <w:p w14:paraId="5B839368" w14:textId="77777777" w:rsidR="00DE7FCD" w:rsidRDefault="00A947E4" w:rsidP="00DE7FCD">
      <w:r w:rsidRPr="002975D3">
        <w:rPr>
          <w:rFonts w:ascii="Arial" w:hAnsi="Arial" w:cs="Arial"/>
          <w:szCs w:val="24"/>
        </w:rPr>
        <w:t xml:space="preserve">Students taking any version of Introductory Psychology have the option of earning up to 15 extra credit points.  </w:t>
      </w:r>
      <w:r w:rsidR="00DE7FCD" w:rsidRPr="005834DB">
        <w:rPr>
          <w:rFonts w:ascii="Arial" w:hAnsi="Arial" w:cs="Arial"/>
        </w:rPr>
        <w:t xml:space="preserve">The official rule is that students can earn up to 5% of the total points available for the course in extra credit.  Hence, if in your course students can earn a total of 300 points through exam performance, they can earn up to 15 extra credit points.  If the point value for exams is lower than 300, then you must apply a correction to ensure that students can earn only up to 5% of the total points (e.g., if the total points available is 240, then students can earn up to 5% of that value or 12 points in extra credit). </w:t>
      </w:r>
      <w:r w:rsidR="00DE7FCD">
        <w:t> </w:t>
      </w:r>
    </w:p>
    <w:p w14:paraId="61BAD57C" w14:textId="77777777" w:rsidR="00DE7FCD" w:rsidRDefault="00DE7FCD" w:rsidP="00DE7FCD"/>
    <w:p w14:paraId="579CE95C" w14:textId="77777777" w:rsidR="00DE7FCD" w:rsidRDefault="00DE7FCD" w:rsidP="00DE7FCD">
      <w:pPr>
        <w:rPr>
          <w:rFonts w:ascii="Arial" w:eastAsia="Times New Roman" w:hAnsi="Arial" w:cs="Arial"/>
          <w:szCs w:val="24"/>
        </w:rPr>
      </w:pPr>
      <w:r w:rsidRPr="005834DB">
        <w:rPr>
          <w:rFonts w:ascii="Arial" w:eastAsia="Times New Roman" w:hAnsi="Arial" w:cs="Arial"/>
          <w:szCs w:val="24"/>
        </w:rPr>
        <w:t>Please make sure that students understand that the rule is up to 5% of the total points for the course and make sure this is clear and explicit in your syllabus.  And, of course, to ensure fairness across all sections of the course, apply the "up to 5% of total points" rule when adding extra credit scores to students final point totals for the course.</w:t>
      </w:r>
    </w:p>
    <w:p w14:paraId="39B15D2B" w14:textId="77777777" w:rsidR="007124C6" w:rsidRPr="005834DB" w:rsidRDefault="007124C6" w:rsidP="007124C6">
      <w:pPr>
        <w:ind w:left="432" w:firstLine="3"/>
        <w:rPr>
          <w:rFonts w:ascii="Arial" w:eastAsia="Times New Roman" w:hAnsi="Arial" w:cs="Arial"/>
          <w:szCs w:val="24"/>
        </w:rPr>
      </w:pPr>
      <w:r>
        <w:rPr>
          <w:rFonts w:ascii="Arial" w:eastAsia="Times New Roman" w:hAnsi="Arial" w:cs="Arial"/>
          <w:szCs w:val="24"/>
        </w:rPr>
        <w:t xml:space="preserve">Our on-line sign-up and point tracking system is located at: </w:t>
      </w:r>
      <w:hyperlink r:id="rId82" w:history="1">
        <w:r w:rsidRPr="009F3EA5">
          <w:rPr>
            <w:rStyle w:val="Hyperlink"/>
            <w:rFonts w:ascii="Arial" w:eastAsia="Times New Roman" w:hAnsi="Arial" w:cs="Arial"/>
            <w:szCs w:val="24"/>
          </w:rPr>
          <w:t>http://uwmadison.sona-systems.com</w:t>
        </w:r>
      </w:hyperlink>
      <w:r>
        <w:rPr>
          <w:rFonts w:ascii="Arial" w:eastAsia="Times New Roman" w:hAnsi="Arial" w:cs="Arial"/>
          <w:szCs w:val="24"/>
        </w:rPr>
        <w:t xml:space="preserve"> </w:t>
      </w:r>
    </w:p>
    <w:p w14:paraId="644FFFEE" w14:textId="77777777" w:rsidR="00DE7FCD" w:rsidRDefault="00DE7FCD" w:rsidP="00A947E4">
      <w:pPr>
        <w:rPr>
          <w:rFonts w:ascii="Arial" w:hAnsi="Arial" w:cs="Arial"/>
          <w:szCs w:val="24"/>
        </w:rPr>
      </w:pPr>
    </w:p>
    <w:p w14:paraId="6C1A27F9" w14:textId="77777777" w:rsidR="00A947E4" w:rsidRPr="002975D3" w:rsidRDefault="00A947E4" w:rsidP="00A947E4">
      <w:pPr>
        <w:rPr>
          <w:rFonts w:ascii="Arial" w:hAnsi="Arial" w:cs="Arial"/>
          <w:szCs w:val="24"/>
        </w:rPr>
      </w:pPr>
      <w:r w:rsidRPr="002975D3">
        <w:rPr>
          <w:rFonts w:ascii="Arial" w:hAnsi="Arial" w:cs="Arial"/>
          <w:szCs w:val="24"/>
        </w:rPr>
        <w:t xml:space="preserve">Students can either participate in Department-approved research projects or take quizzes to earn the extra credit points.  The coordinator of the Extra Credit program is Valerie Ahl (Room </w:t>
      </w:r>
      <w:r w:rsidR="005113C2">
        <w:rPr>
          <w:rFonts w:ascii="Arial" w:hAnsi="Arial" w:cs="Arial"/>
          <w:szCs w:val="24"/>
        </w:rPr>
        <w:t>330</w:t>
      </w:r>
      <w:r w:rsidRPr="002975D3">
        <w:rPr>
          <w:rFonts w:ascii="Arial" w:hAnsi="Arial" w:cs="Arial"/>
          <w:szCs w:val="24"/>
        </w:rPr>
        <w:t xml:space="preserve">, veahl@wisc.edu, </w:t>
      </w:r>
      <w:r w:rsidR="005113C2">
        <w:rPr>
          <w:rFonts w:ascii="Arial" w:hAnsi="Arial" w:cs="Arial"/>
          <w:sz w:val="22"/>
          <w:szCs w:val="22"/>
        </w:rPr>
        <w:t>2-1851</w:t>
      </w:r>
      <w:r w:rsidRPr="002975D3">
        <w:rPr>
          <w:rFonts w:ascii="Arial" w:hAnsi="Arial" w:cs="Arial"/>
          <w:szCs w:val="24"/>
        </w:rPr>
        <w:t xml:space="preserve">).  A handout is available from the coordinator specifying the details of the program. </w:t>
      </w:r>
      <w:r w:rsidR="007124C6">
        <w:rPr>
          <w:rFonts w:ascii="Arial" w:hAnsi="Arial" w:cs="Arial"/>
          <w:szCs w:val="24"/>
        </w:rPr>
        <w:t xml:space="preserve">We now use an online sign-up and point tracking system located at </w:t>
      </w:r>
      <w:hyperlink r:id="rId83" w:history="1">
        <w:r w:rsidR="007124C6" w:rsidRPr="009F3EA5">
          <w:rPr>
            <w:rStyle w:val="Hyperlink"/>
            <w:rFonts w:ascii="Arial" w:hAnsi="Arial" w:cs="Arial"/>
            <w:szCs w:val="24"/>
          </w:rPr>
          <w:t>http://uwmadison.sona-systems.com</w:t>
        </w:r>
      </w:hyperlink>
      <w:r w:rsidR="007124C6">
        <w:rPr>
          <w:rFonts w:ascii="Arial" w:hAnsi="Arial" w:cs="Arial"/>
          <w:szCs w:val="24"/>
        </w:rPr>
        <w:t xml:space="preserve">. </w:t>
      </w:r>
      <w:r w:rsidRPr="002975D3">
        <w:rPr>
          <w:rFonts w:ascii="Arial" w:hAnsi="Arial" w:cs="Arial"/>
          <w:szCs w:val="24"/>
        </w:rPr>
        <w:t xml:space="preserve">The extra credit points are awarded </w:t>
      </w:r>
      <w:r w:rsidRPr="007124C6">
        <w:rPr>
          <w:rFonts w:ascii="Arial" w:hAnsi="Arial" w:cs="Arial"/>
          <w:b/>
          <w:szCs w:val="24"/>
          <w:u w:val="single"/>
        </w:rPr>
        <w:t>after</w:t>
      </w:r>
      <w:r w:rsidRPr="002975D3">
        <w:rPr>
          <w:rFonts w:ascii="Arial" w:hAnsi="Arial" w:cs="Arial"/>
          <w:szCs w:val="24"/>
        </w:rPr>
        <w:t xml:space="preserve"> the grades have been assigned in the course.  Students can raise their grade by no more than one letter grade with the extra credit points.  The instructor of the course is not involved in administering either the extra credit points or the quizzes, but is responsible for getting the final tally of points added to each student’s grades.</w:t>
      </w:r>
      <w:bookmarkEnd w:id="52"/>
      <w:bookmarkEnd w:id="53"/>
    </w:p>
    <w:p w14:paraId="427C657B" w14:textId="77777777" w:rsidR="00744723" w:rsidRDefault="00744723" w:rsidP="00744723">
      <w:pPr>
        <w:rPr>
          <w:rFonts w:ascii="Arial" w:hAnsi="Arial" w:cs="Arial"/>
          <w:sz w:val="18"/>
          <w:szCs w:val="18"/>
        </w:rPr>
      </w:pPr>
      <w:r>
        <w:rPr>
          <w:rFonts w:ascii="Arial" w:hAnsi="Arial" w:cs="Arial"/>
          <w:sz w:val="18"/>
          <w:szCs w:val="18"/>
        </w:rPr>
        <w:t xml:space="preserve">         </w:t>
      </w:r>
    </w:p>
    <w:p w14:paraId="394DFA6C" w14:textId="77777777" w:rsidR="00744723" w:rsidRPr="003A6F6E" w:rsidRDefault="00744723" w:rsidP="00744723">
      <w:pPr>
        <w:rPr>
          <w:rFonts w:ascii="Arial" w:hAnsi="Arial" w:cs="Arial"/>
          <w:sz w:val="18"/>
          <w:szCs w:val="18"/>
        </w:rPr>
      </w:pPr>
    </w:p>
    <w:p w14:paraId="7F8CD9CC" w14:textId="77777777" w:rsidR="00FE388F" w:rsidRPr="002975D3" w:rsidRDefault="00FE388F" w:rsidP="00FE388F">
      <w:pPr>
        <w:rPr>
          <w:rFonts w:ascii="Arial" w:hAnsi="Arial" w:cs="Arial"/>
          <w:b/>
          <w:szCs w:val="24"/>
        </w:rPr>
      </w:pPr>
      <w:r w:rsidRPr="002975D3">
        <w:rPr>
          <w:rFonts w:ascii="Arial" w:hAnsi="Arial" w:cs="Arial"/>
          <w:b/>
          <w:szCs w:val="24"/>
        </w:rPr>
        <w:t>Psych 210</w:t>
      </w:r>
    </w:p>
    <w:p w14:paraId="598C5BC6" w14:textId="77777777" w:rsidR="00744723" w:rsidRPr="001D78B8" w:rsidRDefault="00FE388F" w:rsidP="001D78B8">
      <w:pPr>
        <w:rPr>
          <w:rFonts w:ascii="Arial" w:hAnsi="Arial" w:cs="Arial"/>
          <w:szCs w:val="24"/>
        </w:rPr>
      </w:pPr>
      <w:r w:rsidRPr="002975D3">
        <w:rPr>
          <w:rFonts w:ascii="Arial" w:hAnsi="Arial" w:cs="Arial"/>
          <w:szCs w:val="24"/>
        </w:rPr>
        <w:t xml:space="preserve">Students enrolling in Statistics register for 3 hours of lecture per week (handled by the </w:t>
      </w:r>
      <w:r w:rsidR="005633B5">
        <w:rPr>
          <w:rFonts w:ascii="Arial" w:hAnsi="Arial" w:cs="Arial"/>
          <w:szCs w:val="24"/>
        </w:rPr>
        <w:t>instructor</w:t>
      </w:r>
      <w:r w:rsidRPr="002975D3">
        <w:rPr>
          <w:rFonts w:ascii="Arial" w:hAnsi="Arial" w:cs="Arial"/>
          <w:szCs w:val="24"/>
        </w:rPr>
        <w:t>) and 1 hour of laboratory instruction (handled by the TA).  For the laboratory component, students are assigned both Room 210 and Room 106.  Room 106 contains 16 student computers loaded with SPSS, as well as an instructor machine with projection capabilities.  This lab is locked and is accessible via an ID-swipe pad.  Only students registered for the course are authorized to enter the lab.  The lab is booked rather tightly, so it is important for lab sessions to conclude promptly.  Students will need to be instructed when they should attend the classroom (210) or the lab (106).</w:t>
      </w:r>
    </w:p>
    <w:p w14:paraId="78A98DB9" w14:textId="77777777" w:rsidR="00744723" w:rsidRPr="003A6F6E" w:rsidRDefault="00744723" w:rsidP="00744723">
      <w:pPr>
        <w:rPr>
          <w:rFonts w:ascii="Arial" w:hAnsi="Arial" w:cs="Arial"/>
        </w:rPr>
      </w:pPr>
    </w:p>
    <w:p w14:paraId="1BAEE766" w14:textId="77777777" w:rsidR="00744723" w:rsidRPr="003A6F6E" w:rsidRDefault="00744723" w:rsidP="00744723">
      <w:pPr>
        <w:rPr>
          <w:rFonts w:ascii="Arial" w:hAnsi="Arial" w:cs="Arial"/>
        </w:rPr>
      </w:pPr>
      <w:r w:rsidRPr="003A6F6E">
        <w:rPr>
          <w:rFonts w:ascii="Arial" w:hAnsi="Arial" w:cs="Arial"/>
        </w:rPr>
        <w:t xml:space="preserve">Psych 210 </w:t>
      </w:r>
      <w:r w:rsidR="00D42266">
        <w:rPr>
          <w:rFonts w:ascii="Arial" w:hAnsi="Arial" w:cs="Arial"/>
        </w:rPr>
        <w:t>meets</w:t>
      </w:r>
      <w:r w:rsidRPr="003A6F6E">
        <w:rPr>
          <w:rFonts w:ascii="Arial" w:hAnsi="Arial" w:cs="Arial"/>
        </w:rPr>
        <w:t xml:space="preserve"> the Quantitative Reasoning B (QR-B) requirements, which are spelled out in the memo reproduced below:</w:t>
      </w:r>
    </w:p>
    <w:p w14:paraId="1FEFEAD4" w14:textId="77777777" w:rsidR="003C14DA" w:rsidRPr="002975D3" w:rsidRDefault="003C14DA" w:rsidP="00FE388F">
      <w:pPr>
        <w:rPr>
          <w:rFonts w:ascii="Arial" w:hAnsi="Arial" w:cs="Arial"/>
        </w:rPr>
      </w:pPr>
    </w:p>
    <w:p w14:paraId="52109863" w14:textId="77777777" w:rsidR="00FE388F" w:rsidRPr="002975D3" w:rsidRDefault="00744723" w:rsidP="00FE388F">
      <w:pPr>
        <w:autoSpaceDE w:val="0"/>
        <w:autoSpaceDN w:val="0"/>
        <w:adjustRightInd w:val="0"/>
        <w:rPr>
          <w:rFonts w:ascii="Arial" w:hAnsi="Arial" w:cs="Arial"/>
          <w:szCs w:val="24"/>
        </w:rPr>
      </w:pPr>
      <w:r>
        <w:rPr>
          <w:rFonts w:ascii="Arial" w:hAnsi="Arial" w:cs="Arial"/>
          <w:szCs w:val="24"/>
        </w:rPr>
        <w:t>January 2010</w:t>
      </w:r>
    </w:p>
    <w:p w14:paraId="61B2F1D8" w14:textId="77777777" w:rsidR="00FE388F" w:rsidRPr="002975D3" w:rsidRDefault="00FE388F" w:rsidP="00FE388F">
      <w:pPr>
        <w:autoSpaceDE w:val="0"/>
        <w:autoSpaceDN w:val="0"/>
        <w:adjustRightInd w:val="0"/>
        <w:rPr>
          <w:rFonts w:ascii="Arial" w:hAnsi="Arial" w:cs="Arial"/>
          <w:szCs w:val="24"/>
        </w:rPr>
      </w:pPr>
    </w:p>
    <w:p w14:paraId="28F4CA2E" w14:textId="77777777" w:rsidR="00FE388F" w:rsidRPr="002975D3" w:rsidRDefault="00FE388F" w:rsidP="00FE388F">
      <w:pPr>
        <w:autoSpaceDE w:val="0"/>
        <w:autoSpaceDN w:val="0"/>
        <w:adjustRightInd w:val="0"/>
        <w:rPr>
          <w:rFonts w:ascii="Arial" w:hAnsi="Arial" w:cs="Arial"/>
          <w:szCs w:val="24"/>
        </w:rPr>
      </w:pPr>
      <w:r w:rsidRPr="002975D3">
        <w:rPr>
          <w:rFonts w:ascii="Arial" w:hAnsi="Arial" w:cs="Arial"/>
          <w:szCs w:val="24"/>
        </w:rPr>
        <w:t xml:space="preserve">TO: </w:t>
      </w:r>
      <w:r w:rsidRPr="002975D3">
        <w:rPr>
          <w:rFonts w:ascii="Arial" w:hAnsi="Arial" w:cs="Arial"/>
          <w:szCs w:val="24"/>
        </w:rPr>
        <w:tab/>
        <w:t xml:space="preserve">  Chairs of departments currently listed as offering Quant</w:t>
      </w:r>
      <w:r w:rsidR="00432614">
        <w:rPr>
          <w:rFonts w:ascii="Arial" w:hAnsi="Arial" w:cs="Arial"/>
          <w:szCs w:val="24"/>
        </w:rPr>
        <w:t xml:space="preserve">itative Reasoning B courses </w:t>
      </w:r>
    </w:p>
    <w:p w14:paraId="51FD10F7" w14:textId="77777777" w:rsidR="00FE388F" w:rsidRPr="002975D3" w:rsidRDefault="00FE388F" w:rsidP="00FE388F">
      <w:pPr>
        <w:autoSpaceDE w:val="0"/>
        <w:autoSpaceDN w:val="0"/>
        <w:adjustRightInd w:val="0"/>
        <w:rPr>
          <w:rFonts w:ascii="Arial" w:hAnsi="Arial" w:cs="Arial"/>
          <w:szCs w:val="24"/>
        </w:rPr>
      </w:pPr>
      <w:r w:rsidRPr="002975D3">
        <w:rPr>
          <w:rFonts w:ascii="Arial" w:hAnsi="Arial" w:cs="Arial"/>
          <w:szCs w:val="24"/>
        </w:rPr>
        <w:t xml:space="preserve"> </w:t>
      </w:r>
    </w:p>
    <w:p w14:paraId="7480ADCB" w14:textId="77777777" w:rsidR="00FE388F" w:rsidRPr="002975D3" w:rsidRDefault="00FE388F" w:rsidP="00FE388F">
      <w:pPr>
        <w:autoSpaceDE w:val="0"/>
        <w:autoSpaceDN w:val="0"/>
        <w:adjustRightInd w:val="0"/>
        <w:rPr>
          <w:rFonts w:ascii="Arial" w:hAnsi="Arial" w:cs="Arial"/>
          <w:szCs w:val="24"/>
        </w:rPr>
      </w:pPr>
      <w:r w:rsidRPr="002975D3">
        <w:rPr>
          <w:rFonts w:ascii="Arial" w:hAnsi="Arial" w:cs="Arial"/>
          <w:szCs w:val="24"/>
        </w:rPr>
        <w:t>COURSES FOR THE DEPARTMENT OF:</w:t>
      </w:r>
      <w:r w:rsidRPr="002975D3">
        <w:rPr>
          <w:rFonts w:ascii="Arial" w:hAnsi="Arial" w:cs="Arial"/>
          <w:szCs w:val="24"/>
        </w:rPr>
        <w:tab/>
        <w:t>Psychology</w:t>
      </w:r>
    </w:p>
    <w:p w14:paraId="07982B54" w14:textId="77777777" w:rsidR="00FE388F" w:rsidRPr="002975D3" w:rsidRDefault="00FE388F" w:rsidP="00FE388F">
      <w:pPr>
        <w:autoSpaceDE w:val="0"/>
        <w:autoSpaceDN w:val="0"/>
        <w:adjustRightInd w:val="0"/>
        <w:rPr>
          <w:rFonts w:ascii="Arial" w:hAnsi="Arial" w:cs="Arial"/>
          <w:szCs w:val="24"/>
        </w:rPr>
      </w:pPr>
      <w:r w:rsidRPr="002975D3">
        <w:rPr>
          <w:rFonts w:ascii="Arial" w:hAnsi="Arial" w:cs="Arial"/>
          <w:szCs w:val="24"/>
        </w:rPr>
        <w:tab/>
      </w:r>
      <w:r w:rsidRPr="002975D3">
        <w:rPr>
          <w:rFonts w:ascii="Arial" w:hAnsi="Arial" w:cs="Arial"/>
          <w:szCs w:val="24"/>
        </w:rPr>
        <w:tab/>
      </w:r>
      <w:r w:rsidRPr="002975D3">
        <w:rPr>
          <w:rFonts w:ascii="Arial" w:hAnsi="Arial" w:cs="Arial"/>
          <w:szCs w:val="24"/>
        </w:rPr>
        <w:tab/>
      </w:r>
      <w:r w:rsidRPr="002975D3">
        <w:rPr>
          <w:rFonts w:ascii="Arial" w:hAnsi="Arial" w:cs="Arial"/>
          <w:szCs w:val="24"/>
        </w:rPr>
        <w:tab/>
        <w:t>210-Basic Statistics for Psychology</w:t>
      </w:r>
    </w:p>
    <w:p w14:paraId="73C2DC40" w14:textId="77777777" w:rsidR="00FE388F" w:rsidRPr="002975D3" w:rsidRDefault="00FE388F" w:rsidP="00FE388F">
      <w:pPr>
        <w:autoSpaceDE w:val="0"/>
        <w:autoSpaceDN w:val="0"/>
        <w:adjustRightInd w:val="0"/>
        <w:rPr>
          <w:rFonts w:ascii="Arial" w:hAnsi="Arial" w:cs="Arial"/>
          <w:szCs w:val="24"/>
        </w:rPr>
      </w:pPr>
      <w:r w:rsidRPr="002975D3">
        <w:rPr>
          <w:rFonts w:ascii="Arial" w:hAnsi="Arial" w:cs="Arial"/>
          <w:szCs w:val="24"/>
        </w:rPr>
        <w:tab/>
      </w:r>
      <w:r w:rsidRPr="002975D3">
        <w:rPr>
          <w:rFonts w:ascii="Arial" w:hAnsi="Arial" w:cs="Arial"/>
          <w:szCs w:val="24"/>
        </w:rPr>
        <w:tab/>
      </w:r>
      <w:r w:rsidRPr="002975D3">
        <w:rPr>
          <w:rFonts w:ascii="Arial" w:hAnsi="Arial" w:cs="Arial"/>
          <w:szCs w:val="24"/>
        </w:rPr>
        <w:tab/>
      </w:r>
      <w:r w:rsidRPr="002975D3">
        <w:rPr>
          <w:rFonts w:ascii="Arial" w:hAnsi="Arial" w:cs="Arial"/>
          <w:szCs w:val="24"/>
        </w:rPr>
        <w:tab/>
        <w:t>280-Honors Basic Statistics for Psychology</w:t>
      </w:r>
    </w:p>
    <w:p w14:paraId="15887FEF" w14:textId="77777777" w:rsidR="00FE388F" w:rsidRPr="002975D3" w:rsidRDefault="00FE388F" w:rsidP="00FE388F">
      <w:pPr>
        <w:autoSpaceDE w:val="0"/>
        <w:autoSpaceDN w:val="0"/>
        <w:adjustRightInd w:val="0"/>
        <w:rPr>
          <w:rFonts w:ascii="Arial" w:hAnsi="Arial" w:cs="Arial"/>
          <w:szCs w:val="24"/>
        </w:rPr>
      </w:pPr>
      <w:r w:rsidRPr="002975D3">
        <w:rPr>
          <w:rFonts w:ascii="Arial" w:hAnsi="Arial" w:cs="Arial"/>
          <w:szCs w:val="24"/>
        </w:rPr>
        <w:tab/>
      </w:r>
    </w:p>
    <w:p w14:paraId="30A0B0E4" w14:textId="77777777" w:rsidR="00FE388F" w:rsidRPr="002975D3" w:rsidRDefault="00FE388F" w:rsidP="00FE388F">
      <w:pPr>
        <w:autoSpaceDE w:val="0"/>
        <w:autoSpaceDN w:val="0"/>
        <w:adjustRightInd w:val="0"/>
        <w:rPr>
          <w:rFonts w:ascii="Arial" w:hAnsi="Arial" w:cs="Arial"/>
          <w:szCs w:val="24"/>
        </w:rPr>
      </w:pPr>
      <w:r w:rsidRPr="002975D3">
        <w:rPr>
          <w:rFonts w:ascii="Arial" w:hAnsi="Arial" w:cs="Arial"/>
          <w:szCs w:val="24"/>
        </w:rPr>
        <w:lastRenderedPageBreak/>
        <w:t>FROM:       Associate Dean Nancy Westphal-Johnson, College of Letters and Science</w:t>
      </w:r>
    </w:p>
    <w:p w14:paraId="1FAEF618" w14:textId="77777777" w:rsidR="00FE388F" w:rsidRPr="002975D3" w:rsidRDefault="00FE388F" w:rsidP="00FE388F">
      <w:pPr>
        <w:autoSpaceDE w:val="0"/>
        <w:autoSpaceDN w:val="0"/>
        <w:adjustRightInd w:val="0"/>
        <w:rPr>
          <w:rFonts w:ascii="Arial" w:hAnsi="Arial" w:cs="Arial"/>
          <w:szCs w:val="24"/>
        </w:rPr>
      </w:pPr>
    </w:p>
    <w:p w14:paraId="1623B357" w14:textId="77777777" w:rsidR="00FE388F" w:rsidRPr="002975D3" w:rsidRDefault="00FE388F" w:rsidP="00FE388F">
      <w:pPr>
        <w:autoSpaceDE w:val="0"/>
        <w:autoSpaceDN w:val="0"/>
        <w:adjustRightInd w:val="0"/>
        <w:rPr>
          <w:rFonts w:ascii="Arial" w:hAnsi="Arial" w:cs="Arial"/>
          <w:szCs w:val="24"/>
        </w:rPr>
      </w:pPr>
      <w:r w:rsidRPr="002975D3">
        <w:rPr>
          <w:rFonts w:ascii="Arial" w:hAnsi="Arial" w:cs="Arial"/>
          <w:szCs w:val="24"/>
        </w:rPr>
        <w:t>RE:</w:t>
      </w:r>
      <w:r w:rsidRPr="002975D3">
        <w:rPr>
          <w:rFonts w:ascii="Arial" w:hAnsi="Arial" w:cs="Arial"/>
          <w:szCs w:val="24"/>
        </w:rPr>
        <w:tab/>
        <w:t xml:space="preserve">   </w:t>
      </w:r>
      <w:r w:rsidR="007124C6">
        <w:rPr>
          <w:rFonts w:ascii="Arial" w:hAnsi="Arial" w:cs="Arial"/>
          <w:szCs w:val="24"/>
        </w:rPr>
        <w:tab/>
      </w:r>
      <w:r w:rsidR="007124C6">
        <w:rPr>
          <w:rFonts w:ascii="Arial" w:hAnsi="Arial" w:cs="Arial"/>
          <w:szCs w:val="24"/>
        </w:rPr>
        <w:tab/>
      </w:r>
      <w:r w:rsidRPr="002975D3">
        <w:rPr>
          <w:rFonts w:ascii="Arial" w:hAnsi="Arial" w:cs="Arial"/>
          <w:szCs w:val="24"/>
        </w:rPr>
        <w:t>Information about Quantitative Reasoning B criteria</w:t>
      </w:r>
    </w:p>
    <w:p w14:paraId="72A3C20E" w14:textId="77777777" w:rsidR="00FE388F" w:rsidRPr="002975D3" w:rsidRDefault="00FE388F" w:rsidP="00FE388F">
      <w:pPr>
        <w:autoSpaceDE w:val="0"/>
        <w:autoSpaceDN w:val="0"/>
        <w:adjustRightInd w:val="0"/>
        <w:rPr>
          <w:rFonts w:ascii="Arial" w:hAnsi="Arial" w:cs="Arial"/>
          <w:szCs w:val="24"/>
        </w:rPr>
      </w:pPr>
    </w:p>
    <w:p w14:paraId="0F588ECC" w14:textId="77777777" w:rsidR="00FE388F" w:rsidRPr="002975D3" w:rsidRDefault="00FE388F" w:rsidP="00FE388F">
      <w:pPr>
        <w:autoSpaceDE w:val="0"/>
        <w:autoSpaceDN w:val="0"/>
        <w:adjustRightInd w:val="0"/>
        <w:rPr>
          <w:rFonts w:ascii="Arial" w:hAnsi="Arial" w:cs="Arial"/>
          <w:szCs w:val="24"/>
        </w:rPr>
      </w:pPr>
      <w:r w:rsidRPr="002975D3">
        <w:rPr>
          <w:rFonts w:ascii="Arial" w:hAnsi="Arial" w:cs="Arial"/>
          <w:szCs w:val="24"/>
        </w:rPr>
        <w:t xml:space="preserve">I am writing to remind you that Quantitative Reasoning B courses should continue to be taught in a way that meets the established criteria for such courses (the criteria are attached to this memo); please share this information with QR B course instructors in your department.  If you have questions about the current QR B listings for your department or resources available to QR B instructors, please visit the UW-Madison General Education web site </w:t>
      </w:r>
      <w:hyperlink r:id="rId84" w:history="1">
        <w:r w:rsidRPr="002975D3">
          <w:rPr>
            <w:rFonts w:ascii="Arial" w:hAnsi="Arial" w:cs="Arial"/>
            <w:color w:val="0000FF"/>
            <w:szCs w:val="24"/>
            <w:u w:val="single"/>
          </w:rPr>
          <w:t>http://www.ls.wisc.edu/gened/</w:t>
        </w:r>
      </w:hyperlink>
      <w:r w:rsidRPr="002975D3">
        <w:rPr>
          <w:rFonts w:ascii="Arial" w:hAnsi="Arial" w:cs="Arial"/>
          <w:szCs w:val="24"/>
        </w:rPr>
        <w:t>) or contact me (westphal@ls.admin.wisc.edu, 3-2506).</w:t>
      </w:r>
    </w:p>
    <w:p w14:paraId="536AD763" w14:textId="77777777" w:rsidR="00FE388F" w:rsidRPr="002975D3" w:rsidRDefault="00FE388F" w:rsidP="00FE388F">
      <w:pPr>
        <w:autoSpaceDE w:val="0"/>
        <w:autoSpaceDN w:val="0"/>
        <w:adjustRightInd w:val="0"/>
        <w:rPr>
          <w:rFonts w:ascii="Arial" w:hAnsi="Arial" w:cs="Arial"/>
          <w:szCs w:val="24"/>
        </w:rPr>
      </w:pPr>
    </w:p>
    <w:p w14:paraId="44D5E268" w14:textId="77777777" w:rsidR="00FE388F" w:rsidRPr="002975D3" w:rsidRDefault="00FE388F" w:rsidP="00FE388F">
      <w:pPr>
        <w:autoSpaceDE w:val="0"/>
        <w:autoSpaceDN w:val="0"/>
        <w:adjustRightInd w:val="0"/>
        <w:rPr>
          <w:rFonts w:ascii="Arial" w:hAnsi="Arial" w:cs="Arial"/>
          <w:szCs w:val="24"/>
        </w:rPr>
      </w:pPr>
      <w:r w:rsidRPr="002975D3">
        <w:rPr>
          <w:rFonts w:ascii="Arial" w:hAnsi="Arial" w:cs="Arial"/>
          <w:szCs w:val="24"/>
        </w:rPr>
        <w:t>XC:       Departmental Administrators of relevant departments.</w:t>
      </w:r>
    </w:p>
    <w:p w14:paraId="5C5B89C5" w14:textId="77777777" w:rsidR="00FE388F" w:rsidRPr="002975D3" w:rsidRDefault="00FE388F" w:rsidP="00FE388F">
      <w:pPr>
        <w:autoSpaceDE w:val="0"/>
        <w:autoSpaceDN w:val="0"/>
        <w:adjustRightInd w:val="0"/>
        <w:rPr>
          <w:rFonts w:ascii="Arial" w:hAnsi="Arial" w:cs="Arial"/>
          <w:szCs w:val="24"/>
          <w:lang w:val="fr-FR"/>
        </w:rPr>
      </w:pPr>
      <w:r w:rsidRPr="002975D3">
        <w:rPr>
          <w:rFonts w:ascii="Arial" w:hAnsi="Arial" w:cs="Arial"/>
          <w:szCs w:val="24"/>
        </w:rPr>
        <w:t xml:space="preserve">             </w:t>
      </w:r>
      <w:r w:rsidRPr="002975D3">
        <w:rPr>
          <w:rFonts w:ascii="Arial" w:hAnsi="Arial" w:cs="Arial"/>
          <w:szCs w:val="24"/>
          <w:lang w:val="fr-FR"/>
        </w:rPr>
        <w:t>Professor Gloria Mari-Beffa, QR-liaison</w:t>
      </w:r>
    </w:p>
    <w:p w14:paraId="3EC12A2D" w14:textId="77777777" w:rsidR="00FE388F" w:rsidRPr="002975D3" w:rsidRDefault="00FE388F" w:rsidP="00FE388F">
      <w:pPr>
        <w:autoSpaceDE w:val="0"/>
        <w:autoSpaceDN w:val="0"/>
        <w:adjustRightInd w:val="0"/>
        <w:rPr>
          <w:rFonts w:ascii="Arial" w:hAnsi="Arial" w:cs="Arial"/>
          <w:szCs w:val="24"/>
        </w:rPr>
      </w:pPr>
      <w:r w:rsidRPr="002975D3">
        <w:rPr>
          <w:rFonts w:ascii="Arial" w:hAnsi="Arial" w:cs="Arial"/>
          <w:szCs w:val="24"/>
        </w:rPr>
        <w:t>***</w:t>
      </w:r>
    </w:p>
    <w:p w14:paraId="137BD17F" w14:textId="77777777" w:rsidR="00984E70" w:rsidRPr="00920118" w:rsidRDefault="00984E70" w:rsidP="00984E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920118">
        <w:rPr>
          <w:rFonts w:ascii="Arial" w:hAnsi="Arial" w:cs="Arial"/>
          <w:szCs w:val="24"/>
        </w:rPr>
        <w:t xml:space="preserve">The General Education requirement in Quantitative Reasoning (QR) consists of two parts: </w:t>
      </w:r>
    </w:p>
    <w:p w14:paraId="1020C41D" w14:textId="77777777" w:rsidR="00984E70" w:rsidRPr="00920118" w:rsidRDefault="00984E70" w:rsidP="00984E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p>
    <w:p w14:paraId="5410513E" w14:textId="77777777" w:rsidR="00984E70" w:rsidRPr="00920118" w:rsidRDefault="00984E70" w:rsidP="00984E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920118">
        <w:rPr>
          <w:rFonts w:ascii="Arial" w:hAnsi="Arial" w:cs="Arial"/>
          <w:szCs w:val="24"/>
        </w:rPr>
        <w:t>QR-A: 3 credits in mathematics, computer science, statistics, or formal logic.</w:t>
      </w:r>
    </w:p>
    <w:p w14:paraId="1109A705" w14:textId="77777777" w:rsidR="00984E70" w:rsidRPr="00920118" w:rsidRDefault="00984E70" w:rsidP="00984E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p>
    <w:p w14:paraId="3A592915" w14:textId="77777777" w:rsidR="00984E70" w:rsidRPr="00920118" w:rsidRDefault="00984E70" w:rsidP="00984E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920118">
        <w:rPr>
          <w:rFonts w:ascii="Arial" w:hAnsi="Arial" w:cs="Arial"/>
          <w:szCs w:val="24"/>
        </w:rPr>
        <w:t>QR-B: 3 additional credits in quantitative reasoning.</w:t>
      </w:r>
    </w:p>
    <w:p w14:paraId="0989E24C" w14:textId="77777777" w:rsidR="00984E70" w:rsidRPr="00920118" w:rsidRDefault="00984E70" w:rsidP="00984E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p>
    <w:p w14:paraId="09BB4505" w14:textId="77777777" w:rsidR="00984E70" w:rsidRPr="00920118" w:rsidRDefault="00984E70" w:rsidP="00984E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920118">
        <w:rPr>
          <w:rFonts w:ascii="Arial" w:hAnsi="Arial" w:cs="Arial"/>
          <w:szCs w:val="24"/>
        </w:rPr>
        <w:t xml:space="preserve">The QR-B course follows the QR-A course and is expected to make use of skills learned in QR-A for dealing with quantitative information.  A very important goal of every QR-A course is to increase the readiness of students to understand, process, and reason with quantitative information and relationships in many different contexts. </w:t>
      </w:r>
    </w:p>
    <w:p w14:paraId="70538843" w14:textId="77777777" w:rsidR="00984E70" w:rsidRPr="00920118" w:rsidRDefault="00984E70" w:rsidP="00984E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p>
    <w:p w14:paraId="4F9F5C10" w14:textId="77777777" w:rsidR="00984E70" w:rsidRPr="00920118" w:rsidRDefault="00984E70" w:rsidP="00984E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920118">
        <w:rPr>
          <w:rFonts w:ascii="Arial" w:hAnsi="Arial" w:cs="Arial"/>
          <w:szCs w:val="24"/>
        </w:rPr>
        <w:t>The guidelines for a QR-B course are that they must make *significant* use of quantitative tools in the context of other course material, for example:</w:t>
      </w:r>
    </w:p>
    <w:p w14:paraId="2F9BB70B" w14:textId="77777777" w:rsidR="00984E70" w:rsidRPr="00920118" w:rsidRDefault="00984E70" w:rsidP="00984E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Arial" w:hAnsi="Arial" w:cs="Arial"/>
          <w:szCs w:val="24"/>
        </w:rPr>
      </w:pPr>
    </w:p>
    <w:p w14:paraId="03C9E3B0" w14:textId="77777777" w:rsidR="00984E70" w:rsidRPr="00920118" w:rsidRDefault="00984E70" w:rsidP="00984E70">
      <w:pPr>
        <w:numPr>
          <w:ilvl w:val="0"/>
          <w:numId w:val="3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920118">
        <w:rPr>
          <w:rFonts w:ascii="Arial" w:hAnsi="Arial" w:cs="Arial"/>
          <w:szCs w:val="24"/>
        </w:rPr>
        <w:t>the recognition and construction of mathematical models and/or hypotheses that represent quantitative information,</w:t>
      </w:r>
    </w:p>
    <w:p w14:paraId="73307D5F" w14:textId="77777777" w:rsidR="00984E70" w:rsidRPr="00920118" w:rsidRDefault="00984E70" w:rsidP="00984E70">
      <w:pPr>
        <w:numPr>
          <w:ilvl w:val="0"/>
          <w:numId w:val="3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920118">
        <w:rPr>
          <w:rFonts w:ascii="Arial" w:hAnsi="Arial" w:cs="Arial"/>
          <w:szCs w:val="24"/>
        </w:rPr>
        <w:t>the evaluation of these models and hypotheses,</w:t>
      </w:r>
    </w:p>
    <w:p w14:paraId="2646ACAF" w14:textId="77777777" w:rsidR="00984E70" w:rsidRPr="00920118" w:rsidRDefault="00984E70" w:rsidP="00984E70">
      <w:pPr>
        <w:numPr>
          <w:ilvl w:val="0"/>
          <w:numId w:val="3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920118">
        <w:rPr>
          <w:rFonts w:ascii="Arial" w:hAnsi="Arial" w:cs="Arial"/>
          <w:szCs w:val="24"/>
        </w:rPr>
        <w:t>the analysis and manipulation of mathematical models,</w:t>
      </w:r>
    </w:p>
    <w:p w14:paraId="005B8321" w14:textId="77777777" w:rsidR="00984E70" w:rsidRPr="00920118" w:rsidRDefault="00984E70" w:rsidP="00984E70">
      <w:pPr>
        <w:numPr>
          <w:ilvl w:val="0"/>
          <w:numId w:val="3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r w:rsidRPr="00920118">
        <w:rPr>
          <w:rFonts w:ascii="Arial" w:hAnsi="Arial" w:cs="Arial"/>
          <w:szCs w:val="24"/>
        </w:rPr>
        <w:t>the drawing of conclusions, predictions, or inferences, and</w:t>
      </w:r>
    </w:p>
    <w:p w14:paraId="51C23C63" w14:textId="77777777" w:rsidR="00984E70" w:rsidRPr="00920118" w:rsidRDefault="00984E70" w:rsidP="00984E70">
      <w:pPr>
        <w:numPr>
          <w:ilvl w:val="0"/>
          <w:numId w:val="33"/>
        </w:numPr>
        <w:rPr>
          <w:rFonts w:ascii="Arial" w:hAnsi="Arial" w:cs="Arial"/>
        </w:rPr>
      </w:pPr>
      <w:r w:rsidRPr="00920118">
        <w:rPr>
          <w:rFonts w:ascii="Arial" w:hAnsi="Arial" w:cs="Arial"/>
          <w:szCs w:val="24"/>
        </w:rPr>
        <w:t>the assessment of the reasonableness of conclusions.</w:t>
      </w:r>
    </w:p>
    <w:p w14:paraId="23939309" w14:textId="77777777" w:rsidR="00FE388F" w:rsidRPr="002975D3" w:rsidRDefault="00FE388F" w:rsidP="00FE388F">
      <w:pPr>
        <w:rPr>
          <w:rFonts w:ascii="Arial" w:hAnsi="Arial" w:cs="Arial"/>
          <w:szCs w:val="24"/>
        </w:rPr>
      </w:pPr>
    </w:p>
    <w:p w14:paraId="6F7C85CD" w14:textId="77777777" w:rsidR="00432614" w:rsidRPr="003A6F6E" w:rsidRDefault="00432614" w:rsidP="00432614">
      <w:pPr>
        <w:pStyle w:val="Heading1"/>
        <w:rPr>
          <w:sz w:val="28"/>
          <w:szCs w:val="28"/>
          <w:u w:val="single"/>
        </w:rPr>
      </w:pPr>
      <w:bookmarkStart w:id="54" w:name="_Toc205462096"/>
      <w:bookmarkStart w:id="55" w:name="_Toc264532847"/>
      <w:bookmarkStart w:id="56" w:name="_Toc333578852"/>
      <w:r w:rsidRPr="003A6F6E">
        <w:rPr>
          <w:sz w:val="28"/>
          <w:szCs w:val="28"/>
          <w:u w:val="single"/>
        </w:rPr>
        <w:t>Psych 225</w:t>
      </w:r>
      <w:bookmarkEnd w:id="54"/>
      <w:r w:rsidR="00CC6172">
        <w:rPr>
          <w:sz w:val="28"/>
          <w:szCs w:val="28"/>
          <w:u w:val="single"/>
        </w:rPr>
        <w:t>– Research Methods</w:t>
      </w:r>
      <w:r w:rsidR="00D42266">
        <w:rPr>
          <w:sz w:val="28"/>
          <w:szCs w:val="28"/>
          <w:u w:val="single"/>
        </w:rPr>
        <w:t xml:space="preserve"> (</w:t>
      </w:r>
      <w:r w:rsidRPr="003A6F6E">
        <w:rPr>
          <w:sz w:val="28"/>
          <w:szCs w:val="28"/>
          <w:u w:val="single"/>
        </w:rPr>
        <w:t>Honors</w:t>
      </w:r>
      <w:r w:rsidR="00D42266">
        <w:rPr>
          <w:sz w:val="28"/>
          <w:szCs w:val="28"/>
          <w:u w:val="single"/>
        </w:rPr>
        <w:t xml:space="preserve"> section available</w:t>
      </w:r>
      <w:r w:rsidRPr="003A6F6E">
        <w:rPr>
          <w:sz w:val="28"/>
          <w:szCs w:val="28"/>
          <w:u w:val="single"/>
        </w:rPr>
        <w:t>)</w:t>
      </w:r>
      <w:bookmarkEnd w:id="55"/>
      <w:bookmarkEnd w:id="56"/>
    </w:p>
    <w:p w14:paraId="1725F8E5" w14:textId="77777777" w:rsidR="00432614" w:rsidRPr="003A6F6E" w:rsidRDefault="00432614" w:rsidP="00432614">
      <w:pPr>
        <w:rPr>
          <w:rFonts w:ascii="Arial" w:hAnsi="Arial" w:cs="Arial"/>
          <w:b/>
          <w:szCs w:val="24"/>
        </w:rPr>
      </w:pPr>
      <w:r w:rsidRPr="003A6F6E">
        <w:rPr>
          <w:rFonts w:ascii="Arial" w:hAnsi="Arial" w:cs="Arial"/>
          <w:szCs w:val="24"/>
        </w:rPr>
        <w:t>Students enro</w:t>
      </w:r>
      <w:r w:rsidR="00CC6172">
        <w:rPr>
          <w:rFonts w:ascii="Arial" w:hAnsi="Arial" w:cs="Arial"/>
          <w:szCs w:val="24"/>
        </w:rPr>
        <w:t>lling in Research Methods</w:t>
      </w:r>
      <w:r w:rsidRPr="003A6F6E">
        <w:rPr>
          <w:rFonts w:ascii="Arial" w:hAnsi="Arial" w:cs="Arial"/>
          <w:szCs w:val="24"/>
        </w:rPr>
        <w:t xml:space="preserve"> register for 3 hours of lecture per week (handled by the lecturer) and 2 hour of laboratory and 1 hour of discussion (handled by the TA).  For the laboratory &amp; discussion components, students are assigned to either Room 125 or 126.  These rooms contain 8 student computers loaded with SPSS, as well as an instructor machine with projection capabilities.  This lab is locked and is accessible via an ID-swipe pad.  Only students registered for the course are authorized to enter the lab.</w:t>
      </w:r>
      <w:r w:rsidRPr="003A6F6E">
        <w:rPr>
          <w:rFonts w:ascii="Arial" w:hAnsi="Arial" w:cs="Arial"/>
          <w:b/>
          <w:szCs w:val="24"/>
        </w:rPr>
        <w:t xml:space="preserve">  </w:t>
      </w:r>
    </w:p>
    <w:p w14:paraId="26CA2091" w14:textId="77777777" w:rsidR="00432614" w:rsidRPr="003A6F6E" w:rsidRDefault="00432614" w:rsidP="00432614">
      <w:pPr>
        <w:rPr>
          <w:rFonts w:ascii="Arial" w:hAnsi="Arial" w:cs="Arial"/>
          <w:b/>
          <w:szCs w:val="24"/>
        </w:rPr>
      </w:pPr>
    </w:p>
    <w:p w14:paraId="33501712" w14:textId="77777777" w:rsidR="00432614" w:rsidRPr="003A6F6E" w:rsidRDefault="00D42266" w:rsidP="00432614">
      <w:pPr>
        <w:rPr>
          <w:rFonts w:ascii="Arial" w:hAnsi="Arial" w:cs="Arial"/>
          <w:szCs w:val="24"/>
        </w:rPr>
      </w:pPr>
      <w:r>
        <w:rPr>
          <w:rFonts w:ascii="Arial" w:hAnsi="Arial" w:cs="Arial"/>
          <w:szCs w:val="24"/>
        </w:rPr>
        <w:t>Psych 225 satisfies</w:t>
      </w:r>
      <w:r w:rsidR="00432614" w:rsidRPr="003A6F6E">
        <w:rPr>
          <w:rFonts w:ascii="Arial" w:hAnsi="Arial" w:cs="Arial"/>
          <w:szCs w:val="24"/>
        </w:rPr>
        <w:t xml:space="preserve"> the requirements for the General Education Communication Part B (Comm-B).  The requirements related to Comm-B courses are reproduced below:</w:t>
      </w:r>
    </w:p>
    <w:p w14:paraId="2291D074" w14:textId="77777777" w:rsidR="002A49EA" w:rsidRPr="002975D3" w:rsidRDefault="002A49EA" w:rsidP="002A49EA">
      <w:pPr>
        <w:rPr>
          <w:rFonts w:ascii="Arial" w:hAnsi="Arial" w:cs="Arial"/>
          <w:szCs w:val="24"/>
        </w:rPr>
      </w:pPr>
    </w:p>
    <w:p w14:paraId="4EF6AD7C" w14:textId="77777777" w:rsidR="002A49EA" w:rsidRPr="002975D3" w:rsidRDefault="002A49EA" w:rsidP="002A49EA">
      <w:pPr>
        <w:jc w:val="center"/>
        <w:rPr>
          <w:rFonts w:ascii="Arial" w:hAnsi="Arial" w:cs="Arial"/>
        </w:rPr>
      </w:pPr>
      <w:r w:rsidRPr="002975D3">
        <w:rPr>
          <w:rStyle w:val="Strong"/>
          <w:rFonts w:ascii="Arial" w:hAnsi="Arial" w:cs="Arial"/>
        </w:rPr>
        <w:lastRenderedPageBreak/>
        <w:t>Criteria for Courses Satisfying Part B of the General Education Communication Requirement</w:t>
      </w:r>
      <w:r w:rsidRPr="002975D3">
        <w:rPr>
          <w:rFonts w:ascii="Arial" w:hAnsi="Arial" w:cs="Arial"/>
        </w:rPr>
        <w:br/>
        <w:t>(As updated by the Communications Implementation Committee, 1997-2000; revised by Gen Ed subcommittee, 2002-03 and approved by UAPC on 26 June 2003)</w:t>
      </w:r>
    </w:p>
    <w:p w14:paraId="686A427D" w14:textId="77777777" w:rsidR="002A49EA" w:rsidRDefault="002A49EA" w:rsidP="002A49EA">
      <w:pPr>
        <w:jc w:val="center"/>
        <w:rPr>
          <w:rFonts w:ascii="Arial" w:hAnsi="Arial" w:cs="Arial"/>
          <w:i/>
        </w:rPr>
      </w:pPr>
      <w:r w:rsidRPr="002975D3">
        <w:rPr>
          <w:rFonts w:ascii="Arial" w:hAnsi="Arial" w:cs="Arial"/>
          <w:i/>
        </w:rPr>
        <w:t xml:space="preserve">For assistance with Comm B course approval, </w:t>
      </w:r>
      <w:r w:rsidRPr="002975D3">
        <w:rPr>
          <w:rFonts w:ascii="Arial" w:hAnsi="Arial" w:cs="Arial"/>
          <w:i/>
        </w:rPr>
        <w:br/>
        <w:t xml:space="preserve">please consult Sherry Reames </w:t>
      </w:r>
      <w:r w:rsidRPr="002975D3">
        <w:rPr>
          <w:rFonts w:ascii="Arial" w:hAnsi="Arial" w:cs="Arial"/>
          <w:i/>
        </w:rPr>
        <w:br/>
        <w:t>(</w:t>
      </w:r>
      <w:r w:rsidRPr="004F4641">
        <w:rPr>
          <w:rFonts w:ascii="Arial" w:hAnsi="Arial" w:cs="Arial"/>
          <w:i/>
        </w:rPr>
        <w:t>slreames@facstaff.wisc.edu</w:t>
      </w:r>
      <w:r w:rsidRPr="002975D3">
        <w:rPr>
          <w:rFonts w:ascii="Arial" w:hAnsi="Arial" w:cs="Arial"/>
          <w:i/>
        </w:rPr>
        <w:t xml:space="preserve">). </w:t>
      </w:r>
    </w:p>
    <w:p w14:paraId="4F85AA73" w14:textId="77777777" w:rsidR="004F4641" w:rsidRPr="002975D3" w:rsidRDefault="004F4641" w:rsidP="002A49EA">
      <w:pPr>
        <w:jc w:val="center"/>
        <w:rPr>
          <w:rFonts w:ascii="Arial" w:hAnsi="Arial" w:cs="Arial"/>
          <w:i/>
        </w:rPr>
      </w:pPr>
    </w:p>
    <w:p w14:paraId="55E8CCFA" w14:textId="77777777" w:rsidR="002A49EA" w:rsidRPr="002975D3" w:rsidRDefault="002A49EA" w:rsidP="002A49EA">
      <w:pPr>
        <w:rPr>
          <w:rFonts w:ascii="Arial" w:hAnsi="Arial" w:cs="Arial"/>
        </w:rPr>
      </w:pPr>
      <w:r w:rsidRPr="002975D3">
        <w:rPr>
          <w:rStyle w:val="Strong"/>
          <w:rFonts w:ascii="Arial" w:hAnsi="Arial" w:cs="Arial"/>
        </w:rPr>
        <w:t>Purpose:</w:t>
      </w:r>
      <w:r w:rsidRPr="002975D3">
        <w:rPr>
          <w:rFonts w:ascii="Arial" w:hAnsi="Arial" w:cs="Arial"/>
        </w:rPr>
        <w:t xml:space="preserve"> The second Communication course will be a low-enrollment course involving substantial instruction in the four modes of literacy (that is, speaking, reading, writing, and listening), with emphasis on speaking and writing, either in the conventions of specific fields or in more advanced courses in communication. </w:t>
      </w:r>
    </w:p>
    <w:p w14:paraId="5F0C6C6F" w14:textId="77777777" w:rsidR="00413836" w:rsidRDefault="00413836" w:rsidP="002A49EA">
      <w:pPr>
        <w:rPr>
          <w:rStyle w:val="Strong"/>
          <w:rFonts w:ascii="Arial" w:hAnsi="Arial" w:cs="Arial"/>
        </w:rPr>
      </w:pPr>
    </w:p>
    <w:p w14:paraId="7AA8C173" w14:textId="77777777" w:rsidR="00413836" w:rsidRDefault="00413836" w:rsidP="002A49EA">
      <w:pPr>
        <w:rPr>
          <w:rStyle w:val="Strong"/>
          <w:rFonts w:ascii="Arial" w:hAnsi="Arial" w:cs="Arial"/>
        </w:rPr>
      </w:pPr>
    </w:p>
    <w:p w14:paraId="371264E5" w14:textId="77777777" w:rsidR="002A49EA" w:rsidRPr="002975D3" w:rsidRDefault="002A49EA" w:rsidP="002A49EA">
      <w:pPr>
        <w:rPr>
          <w:rFonts w:ascii="Arial" w:hAnsi="Arial" w:cs="Arial"/>
        </w:rPr>
      </w:pPr>
      <w:r w:rsidRPr="002975D3">
        <w:rPr>
          <w:rStyle w:val="Strong"/>
          <w:rFonts w:ascii="Arial" w:hAnsi="Arial" w:cs="Arial"/>
        </w:rPr>
        <w:t>Objectives:</w:t>
      </w:r>
      <w:r w:rsidRPr="002975D3">
        <w:rPr>
          <w:rFonts w:ascii="Arial" w:hAnsi="Arial" w:cs="Arial"/>
        </w:rPr>
        <w:t xml:space="preserve"> Specific objectives will vary with each discipline, but each course is expected to develop advanced skills in </w:t>
      </w:r>
    </w:p>
    <w:p w14:paraId="57B57271" w14:textId="77777777" w:rsidR="002A49EA" w:rsidRPr="002975D3" w:rsidRDefault="002A49EA" w:rsidP="002A49EA">
      <w:pPr>
        <w:numPr>
          <w:ilvl w:val="0"/>
          <w:numId w:val="5"/>
        </w:numPr>
        <w:rPr>
          <w:rFonts w:ascii="Arial" w:hAnsi="Arial" w:cs="Arial"/>
        </w:rPr>
      </w:pPr>
      <w:r w:rsidRPr="002975D3">
        <w:rPr>
          <w:rFonts w:ascii="Arial" w:hAnsi="Arial" w:cs="Arial"/>
        </w:rPr>
        <w:t xml:space="preserve">critical reading, logical thinking, and the use of evidence </w:t>
      </w:r>
    </w:p>
    <w:p w14:paraId="66F43D4E" w14:textId="77777777" w:rsidR="002A49EA" w:rsidRPr="002975D3" w:rsidRDefault="002A49EA" w:rsidP="002A49EA">
      <w:pPr>
        <w:numPr>
          <w:ilvl w:val="0"/>
          <w:numId w:val="5"/>
        </w:numPr>
        <w:rPr>
          <w:rFonts w:ascii="Arial" w:hAnsi="Arial" w:cs="Arial"/>
        </w:rPr>
      </w:pPr>
      <w:r w:rsidRPr="002975D3">
        <w:rPr>
          <w:rFonts w:ascii="Arial" w:hAnsi="Arial" w:cs="Arial"/>
        </w:rPr>
        <w:t xml:space="preserve">the use of appropriate style and disciplinary conventions in writing and speaking </w:t>
      </w:r>
    </w:p>
    <w:p w14:paraId="42E0B486" w14:textId="77777777" w:rsidR="002A49EA" w:rsidRPr="002975D3" w:rsidRDefault="002A49EA" w:rsidP="002A49EA">
      <w:pPr>
        <w:numPr>
          <w:ilvl w:val="0"/>
          <w:numId w:val="5"/>
        </w:numPr>
        <w:rPr>
          <w:rFonts w:ascii="Arial" w:hAnsi="Arial" w:cs="Arial"/>
        </w:rPr>
      </w:pPr>
      <w:r w:rsidRPr="002975D3">
        <w:rPr>
          <w:rFonts w:ascii="Arial" w:hAnsi="Arial" w:cs="Arial"/>
        </w:rPr>
        <w:t xml:space="preserve">the productive use of core library resources specific to the discipline </w:t>
      </w:r>
    </w:p>
    <w:p w14:paraId="417A54B1" w14:textId="77777777" w:rsidR="002A49EA" w:rsidRPr="002975D3" w:rsidRDefault="002A49EA" w:rsidP="002A49EA">
      <w:pPr>
        <w:rPr>
          <w:rFonts w:ascii="Arial" w:hAnsi="Arial" w:cs="Arial"/>
        </w:rPr>
      </w:pPr>
      <w:r w:rsidRPr="002975D3">
        <w:rPr>
          <w:rStyle w:val="Strong"/>
          <w:rFonts w:ascii="Arial" w:hAnsi="Arial" w:cs="Arial"/>
        </w:rPr>
        <w:t>Requirements:</w:t>
      </w:r>
      <w:r w:rsidRPr="002975D3">
        <w:rPr>
          <w:rFonts w:ascii="Arial" w:hAnsi="Arial" w:cs="Arial"/>
        </w:rPr>
        <w:t xml:space="preserve"> Specific requirements will vary, but each course is expected to include:</w:t>
      </w:r>
    </w:p>
    <w:p w14:paraId="0D0FE63E" w14:textId="77777777" w:rsidR="002A49EA" w:rsidRPr="002975D3" w:rsidRDefault="002A49EA" w:rsidP="002A49EA">
      <w:pPr>
        <w:numPr>
          <w:ilvl w:val="0"/>
          <w:numId w:val="5"/>
        </w:numPr>
        <w:rPr>
          <w:rFonts w:ascii="Arial" w:hAnsi="Arial" w:cs="Arial"/>
        </w:rPr>
      </w:pPr>
      <w:r w:rsidRPr="002975D3">
        <w:rPr>
          <w:rFonts w:ascii="Arial" w:hAnsi="Arial" w:cs="Arial"/>
        </w:rPr>
        <w:t xml:space="preserve">numerous assignments [6-8 would be ideal], spaced through the semester, that culminate in oral or written presentations. The balance between oral and written presentations may vary, as appropriate to the discipline, so long as the total amount of graded communication remains reasonably consistent from course to course. In a course with a 50/50 balance, students should submit at least 20 pages of writing (in multiple assignments) and give 2 or more formal oral presentations totaling at least 10 minutes. In a course with the maximum emphasis on writing (75%), students should submit at least 30 pages of writing and give 2 or more formal oral presentations totaling at least 5 minutes. Drafts count in the total number of pages. </w:t>
      </w:r>
    </w:p>
    <w:p w14:paraId="36008721" w14:textId="77777777" w:rsidR="002A49EA" w:rsidRPr="002975D3" w:rsidRDefault="002A49EA" w:rsidP="002A49EA">
      <w:pPr>
        <w:numPr>
          <w:ilvl w:val="0"/>
          <w:numId w:val="5"/>
        </w:numPr>
        <w:rPr>
          <w:rFonts w:ascii="Arial" w:hAnsi="Arial" w:cs="Arial"/>
        </w:rPr>
      </w:pPr>
      <w:r w:rsidRPr="002975D3">
        <w:rPr>
          <w:rFonts w:ascii="Arial" w:hAnsi="Arial" w:cs="Arial"/>
        </w:rPr>
        <w:t xml:space="preserve">at least two opportunities for each student to be graded for oral communication as well as two or more opportunities to be graded for writing. Comm-B courses should also include informal, ungraded oral communication activities that give students further opportunities to develop and receive feedback on their speaking skills. </w:t>
      </w:r>
    </w:p>
    <w:p w14:paraId="4D4CD614" w14:textId="77777777" w:rsidR="002A49EA" w:rsidRPr="002975D3" w:rsidRDefault="002A49EA" w:rsidP="002A49EA">
      <w:pPr>
        <w:numPr>
          <w:ilvl w:val="0"/>
          <w:numId w:val="5"/>
        </w:numPr>
        <w:rPr>
          <w:rFonts w:ascii="Arial" w:hAnsi="Arial" w:cs="Arial"/>
        </w:rPr>
      </w:pPr>
      <w:r w:rsidRPr="002975D3">
        <w:rPr>
          <w:rFonts w:ascii="Arial" w:hAnsi="Arial" w:cs="Arial"/>
        </w:rPr>
        <w:t xml:space="preserve">at least two assignments that require students to submit a draft or give a practice speech, assimilate feedback on it, and then revise it. Additional opportunities for feedback and revision would be better yet. </w:t>
      </w:r>
    </w:p>
    <w:p w14:paraId="17BD95FC" w14:textId="77777777" w:rsidR="002A49EA" w:rsidRPr="002975D3" w:rsidRDefault="002A49EA" w:rsidP="002A49EA">
      <w:pPr>
        <w:numPr>
          <w:ilvl w:val="0"/>
          <w:numId w:val="5"/>
        </w:numPr>
        <w:rPr>
          <w:rFonts w:ascii="Arial" w:hAnsi="Arial" w:cs="Arial"/>
        </w:rPr>
      </w:pPr>
      <w:r w:rsidRPr="002975D3">
        <w:rPr>
          <w:rFonts w:ascii="Arial" w:hAnsi="Arial" w:cs="Arial"/>
        </w:rPr>
        <w:t xml:space="preserve">at least one individual conference with each student, preferably early in the semester, to discuss the student's writing and/or speaking. </w:t>
      </w:r>
    </w:p>
    <w:p w14:paraId="5F2F9A6B" w14:textId="77777777" w:rsidR="002A49EA" w:rsidRPr="002975D3" w:rsidRDefault="002A49EA" w:rsidP="002A49EA">
      <w:pPr>
        <w:numPr>
          <w:ilvl w:val="0"/>
          <w:numId w:val="5"/>
        </w:numPr>
        <w:rPr>
          <w:rFonts w:ascii="Arial" w:hAnsi="Arial" w:cs="Arial"/>
        </w:rPr>
      </w:pPr>
      <w:r w:rsidRPr="002975D3">
        <w:rPr>
          <w:rFonts w:ascii="Arial" w:hAnsi="Arial" w:cs="Arial"/>
        </w:rPr>
        <w:t xml:space="preserve">an information-gathering component beyond a beginning level, normally involving two hours of instructional time in one of the campus libraries. Such activities should be planned in consultation with appropriate members of the library staff; contact Abbie Loomis, 443D Memorial Library, for help in getting started. </w:t>
      </w:r>
    </w:p>
    <w:p w14:paraId="4043EBB7" w14:textId="77777777" w:rsidR="002A49EA" w:rsidRPr="002975D3" w:rsidRDefault="002A49EA" w:rsidP="002A49EA">
      <w:pPr>
        <w:rPr>
          <w:rFonts w:ascii="Arial" w:hAnsi="Arial" w:cs="Arial"/>
        </w:rPr>
      </w:pPr>
      <w:r w:rsidRPr="002975D3">
        <w:rPr>
          <w:rFonts w:ascii="Arial" w:hAnsi="Arial" w:cs="Arial"/>
          <w:b/>
        </w:rPr>
        <w:t xml:space="preserve">Prerequisites: </w:t>
      </w:r>
      <w:r w:rsidRPr="002975D3">
        <w:rPr>
          <w:rFonts w:ascii="Arial" w:hAnsi="Arial" w:cs="Arial"/>
        </w:rPr>
        <w:t>Successful completion of or exemption from first communication course. Courses designated as satisfying Part A of the requirement may not be used to satisfy Part B of the requirement.</w:t>
      </w:r>
    </w:p>
    <w:p w14:paraId="08B69417" w14:textId="77777777" w:rsidR="002A49EA" w:rsidRPr="002975D3" w:rsidRDefault="002A49EA" w:rsidP="002A49EA">
      <w:pPr>
        <w:rPr>
          <w:rFonts w:ascii="Arial" w:hAnsi="Arial" w:cs="Arial"/>
        </w:rPr>
      </w:pPr>
      <w:r w:rsidRPr="002975D3">
        <w:rPr>
          <w:rFonts w:ascii="Arial" w:hAnsi="Arial" w:cs="Arial"/>
          <w:b/>
        </w:rPr>
        <w:t xml:space="preserve">Class size: </w:t>
      </w:r>
      <w:r w:rsidRPr="002975D3">
        <w:rPr>
          <w:rFonts w:ascii="Arial" w:hAnsi="Arial" w:cs="Arial"/>
          <w:u w:val="single"/>
        </w:rPr>
        <w:t>Recommended</w:t>
      </w:r>
      <w:r w:rsidRPr="002975D3">
        <w:rPr>
          <w:rFonts w:ascii="Arial" w:hAnsi="Arial" w:cs="Arial"/>
        </w:rPr>
        <w:t xml:space="preserve"> 20 or fewer students. Those departments or individuals requesting approval for courses with larger class size must clearly demonstrate how the objectives and requirements of the course can be satisfied within the larger format.</w:t>
      </w:r>
    </w:p>
    <w:p w14:paraId="5F5BEA34" w14:textId="77777777" w:rsidR="002A49EA" w:rsidRPr="002975D3" w:rsidRDefault="002A49EA" w:rsidP="002A49EA">
      <w:pPr>
        <w:rPr>
          <w:rFonts w:ascii="Arial" w:hAnsi="Arial" w:cs="Arial"/>
        </w:rPr>
      </w:pPr>
      <w:r w:rsidRPr="002975D3">
        <w:rPr>
          <w:rFonts w:ascii="Arial" w:hAnsi="Arial" w:cs="Arial"/>
          <w:b/>
        </w:rPr>
        <w:t xml:space="preserve">Instructors: </w:t>
      </w:r>
      <w:r w:rsidRPr="002975D3">
        <w:rPr>
          <w:rFonts w:ascii="Arial" w:hAnsi="Arial" w:cs="Arial"/>
        </w:rPr>
        <w:t xml:space="preserve">Faculty and other qualified instructional staff </w:t>
      </w:r>
    </w:p>
    <w:p w14:paraId="6434C167" w14:textId="77777777" w:rsidR="002A49EA" w:rsidRPr="002975D3" w:rsidRDefault="002A49EA" w:rsidP="002A49EA">
      <w:pPr>
        <w:rPr>
          <w:rFonts w:ascii="Arial" w:hAnsi="Arial" w:cs="Arial"/>
        </w:rPr>
      </w:pPr>
      <w:r w:rsidRPr="002975D3">
        <w:rPr>
          <w:rFonts w:ascii="Arial" w:hAnsi="Arial" w:cs="Arial"/>
          <w:b/>
        </w:rPr>
        <w:lastRenderedPageBreak/>
        <w:t xml:space="preserve">Assessment: </w:t>
      </w:r>
      <w:r w:rsidRPr="002975D3">
        <w:rPr>
          <w:rFonts w:ascii="Arial" w:hAnsi="Arial" w:cs="Arial"/>
        </w:rPr>
        <w:t>There will be normal evaluations of student work by individual instructors. In addition, each course proposal shall include an assessment plan designed to demonstrate that the course meets the objectives and requirements stated above.</w:t>
      </w:r>
    </w:p>
    <w:p w14:paraId="56EC7790" w14:textId="77777777" w:rsidR="002A49EA" w:rsidRPr="002975D3" w:rsidRDefault="002A49EA" w:rsidP="002A49EA">
      <w:pPr>
        <w:pBdr>
          <w:bottom w:val="dotted" w:sz="24" w:space="1" w:color="auto"/>
        </w:pBdr>
        <w:rPr>
          <w:rFonts w:ascii="Arial" w:hAnsi="Arial" w:cs="Arial"/>
          <w:i/>
        </w:rPr>
      </w:pPr>
    </w:p>
    <w:p w14:paraId="48B3C5C6" w14:textId="77777777" w:rsidR="006B4C5A" w:rsidRDefault="006B4C5A" w:rsidP="002A49EA">
      <w:pPr>
        <w:pStyle w:val="Title"/>
        <w:rPr>
          <w:rFonts w:ascii="Arial" w:hAnsi="Arial" w:cs="Arial"/>
        </w:rPr>
      </w:pPr>
    </w:p>
    <w:p w14:paraId="33B71D70" w14:textId="77777777" w:rsidR="00413836" w:rsidRDefault="00413836">
      <w:pPr>
        <w:rPr>
          <w:rFonts w:ascii="Arial" w:eastAsia="Times New Roman" w:hAnsi="Arial" w:cs="Arial"/>
        </w:rPr>
      </w:pPr>
      <w:r>
        <w:rPr>
          <w:rFonts w:ascii="Arial" w:hAnsi="Arial" w:cs="Arial"/>
        </w:rPr>
        <w:br w:type="page"/>
      </w:r>
    </w:p>
    <w:p w14:paraId="12F129BB" w14:textId="77777777" w:rsidR="002A49EA" w:rsidRPr="00413836" w:rsidRDefault="002A49EA" w:rsidP="002A49EA">
      <w:pPr>
        <w:pStyle w:val="Title"/>
        <w:rPr>
          <w:rFonts w:ascii="Arial" w:hAnsi="Arial" w:cs="Arial"/>
          <w:b/>
        </w:rPr>
      </w:pPr>
      <w:r w:rsidRPr="00413836">
        <w:rPr>
          <w:rFonts w:ascii="Arial" w:hAnsi="Arial" w:cs="Arial"/>
          <w:b/>
        </w:rPr>
        <w:lastRenderedPageBreak/>
        <w:t>Strategies for Integrating Oral Communication into the Comm-B Course (DRAFT)</w:t>
      </w:r>
    </w:p>
    <w:p w14:paraId="48DAAED2" w14:textId="77777777" w:rsidR="002A49EA" w:rsidRPr="002975D3" w:rsidRDefault="002A49EA" w:rsidP="002A49EA">
      <w:pPr>
        <w:rPr>
          <w:rFonts w:ascii="Arial" w:hAnsi="Arial" w:cs="Arial"/>
        </w:rPr>
      </w:pPr>
    </w:p>
    <w:p w14:paraId="0871777F" w14:textId="77777777" w:rsidR="002A49EA" w:rsidRPr="002975D3" w:rsidRDefault="002A49EA" w:rsidP="002A49EA">
      <w:pPr>
        <w:rPr>
          <w:rFonts w:ascii="Arial" w:hAnsi="Arial" w:cs="Arial"/>
        </w:rPr>
      </w:pPr>
      <w:r w:rsidRPr="002975D3">
        <w:rPr>
          <w:rFonts w:ascii="Arial" w:hAnsi="Arial" w:cs="Arial"/>
        </w:rPr>
        <w:t xml:space="preserve">Speaking-intensive courses make oral communication a significant means for developing course material. In the tradition of the Comm-B course, most speaking-intensive Comm-B courses will make oral communication part of the course methodology, as opposed to the subject matter of the course. In other words, the course will most likely focus on teaching the content of the course and not on teaching oral communication skills. </w:t>
      </w:r>
    </w:p>
    <w:p w14:paraId="04020860" w14:textId="77777777" w:rsidR="002A49EA" w:rsidRPr="002975D3" w:rsidRDefault="002A49EA" w:rsidP="002A49EA">
      <w:pPr>
        <w:rPr>
          <w:rFonts w:ascii="Arial" w:hAnsi="Arial" w:cs="Arial"/>
        </w:rPr>
      </w:pPr>
    </w:p>
    <w:p w14:paraId="5D07F80E" w14:textId="77777777" w:rsidR="002A49EA" w:rsidRPr="002975D3" w:rsidRDefault="002A49EA" w:rsidP="002A49EA">
      <w:pPr>
        <w:rPr>
          <w:rFonts w:ascii="Arial" w:hAnsi="Arial" w:cs="Arial"/>
        </w:rPr>
      </w:pPr>
      <w:r w:rsidRPr="002975D3">
        <w:rPr>
          <w:rFonts w:ascii="Arial" w:hAnsi="Arial" w:cs="Arial"/>
        </w:rPr>
        <w:t xml:space="preserve">At the same time, the speaking-intensive Comm-B course should include both preparation for oral communication activities and regular evaluation and feedback related to students’ oral work. As with any skill, oral communication competence is enhanced by a developmental learning strategy in which students receive guidance as they prepare for oral communication activities and are offered more than one speaking opportunity. Instructors must articulate guidelines for effective oral communication, evaluate oral communication performance with respect to those guidelines, and provide opportunities for repeating activities and improving performance. </w:t>
      </w:r>
    </w:p>
    <w:p w14:paraId="15C41F3C" w14:textId="77777777" w:rsidR="002A49EA" w:rsidRPr="002975D3" w:rsidRDefault="002A49EA" w:rsidP="002A49EA">
      <w:pPr>
        <w:rPr>
          <w:rFonts w:ascii="Arial" w:hAnsi="Arial" w:cs="Arial"/>
        </w:rPr>
      </w:pPr>
    </w:p>
    <w:p w14:paraId="1FEEF4B9" w14:textId="77777777" w:rsidR="002A49EA" w:rsidRPr="002975D3" w:rsidRDefault="002A49EA" w:rsidP="002A49EA">
      <w:pPr>
        <w:rPr>
          <w:rFonts w:ascii="Arial" w:hAnsi="Arial" w:cs="Arial"/>
        </w:rPr>
      </w:pPr>
      <w:r w:rsidRPr="002975D3">
        <w:rPr>
          <w:rFonts w:ascii="Arial" w:hAnsi="Arial" w:cs="Arial"/>
        </w:rPr>
        <w:t>Oral communication activities in the Comm-B course can take many forms. The purpose of this document is to provide examples of oral communication activities that can be used as a series of assignments or in combination to enhance oral communication outcomes in the Comm-B course. This list is intended only to suggest alternatives; other kinds of oral communication activities or assignments are certainly possible.</w:t>
      </w:r>
    </w:p>
    <w:p w14:paraId="2D2F3254" w14:textId="77777777" w:rsidR="002A49EA" w:rsidRPr="002975D3" w:rsidRDefault="002A49EA" w:rsidP="002A49EA">
      <w:pPr>
        <w:rPr>
          <w:rFonts w:ascii="Arial" w:hAnsi="Arial" w:cs="Arial"/>
        </w:rPr>
      </w:pPr>
    </w:p>
    <w:p w14:paraId="06AA812F" w14:textId="77777777" w:rsidR="006B4C5A" w:rsidRPr="006B4C5A" w:rsidRDefault="002A49EA" w:rsidP="002A49EA">
      <w:pPr>
        <w:rPr>
          <w:rFonts w:ascii="Arial" w:hAnsi="Arial" w:cs="Arial"/>
          <w:b/>
        </w:rPr>
      </w:pPr>
      <w:r w:rsidRPr="006B4C5A">
        <w:rPr>
          <w:rFonts w:ascii="Arial" w:hAnsi="Arial" w:cs="Arial"/>
          <w:b/>
          <w:u w:val="single"/>
        </w:rPr>
        <w:t>Oral Presentations</w:t>
      </w:r>
    </w:p>
    <w:p w14:paraId="562A922F" w14:textId="77777777" w:rsidR="002A49EA" w:rsidRPr="002975D3" w:rsidRDefault="002A49EA" w:rsidP="002A49EA">
      <w:pPr>
        <w:rPr>
          <w:rFonts w:ascii="Arial" w:hAnsi="Arial" w:cs="Arial"/>
        </w:rPr>
      </w:pPr>
      <w:r w:rsidRPr="002975D3">
        <w:rPr>
          <w:rFonts w:ascii="Arial" w:hAnsi="Arial" w:cs="Arial"/>
        </w:rPr>
        <w:t>The oral presentation encourages students to understand course material well enough to communicate it to others. In general, this category of assignment gives students an opportunity to speak to an audience from a position of expertise. Although the most familiar form of the oral presentation is the formal speech, some creative variations can make oral presentations a more feasible part of the Comm-B course. In all cases, instructors should communicate expectations to students, evaluate oral presentations with respect to clearly articulated criteria, and provide multiple performance opportunities.</w:t>
      </w:r>
    </w:p>
    <w:p w14:paraId="3A36F210" w14:textId="77777777" w:rsidR="002A49EA" w:rsidRPr="002975D3" w:rsidRDefault="002A49EA" w:rsidP="002A49EA">
      <w:pPr>
        <w:rPr>
          <w:rFonts w:ascii="Arial" w:hAnsi="Arial" w:cs="Arial"/>
        </w:rPr>
      </w:pPr>
    </w:p>
    <w:p w14:paraId="68F1133F" w14:textId="77777777" w:rsidR="00413836" w:rsidRDefault="002A49EA" w:rsidP="002975D3">
      <w:pPr>
        <w:ind w:left="432"/>
        <w:rPr>
          <w:rFonts w:ascii="Arial" w:hAnsi="Arial" w:cs="Arial"/>
        </w:rPr>
      </w:pPr>
      <w:r w:rsidRPr="006B4C5A">
        <w:rPr>
          <w:rFonts w:ascii="Arial" w:hAnsi="Arial" w:cs="Arial"/>
          <w:b/>
          <w:i/>
        </w:rPr>
        <w:t>Course content presentations, short form</w:t>
      </w:r>
      <w:r w:rsidRPr="002975D3">
        <w:rPr>
          <w:rFonts w:ascii="Arial" w:hAnsi="Arial" w:cs="Arial"/>
          <w:i/>
        </w:rPr>
        <w:t xml:space="preserve">: </w:t>
      </w:r>
      <w:r w:rsidRPr="002975D3">
        <w:rPr>
          <w:rFonts w:ascii="Arial" w:hAnsi="Arial" w:cs="Arial"/>
        </w:rPr>
        <w:t>To start a class meeting, one or two students are asked to review the theme, content, or conclusions of the previous class session. These presentations can be kept to a couple of minutes each, and they function to reorient the class for the day’s meeting.</w:t>
      </w:r>
    </w:p>
    <w:p w14:paraId="037C4403" w14:textId="77777777" w:rsidR="00413836" w:rsidRDefault="00413836" w:rsidP="002975D3">
      <w:pPr>
        <w:ind w:left="432"/>
        <w:rPr>
          <w:rFonts w:ascii="Arial" w:hAnsi="Arial" w:cs="Arial"/>
          <w:b/>
          <w:i/>
        </w:rPr>
      </w:pPr>
    </w:p>
    <w:p w14:paraId="5149DEB0" w14:textId="77777777" w:rsidR="002A49EA" w:rsidRPr="002975D3" w:rsidRDefault="002A49EA" w:rsidP="002975D3">
      <w:pPr>
        <w:ind w:left="432"/>
        <w:rPr>
          <w:rFonts w:ascii="Arial" w:hAnsi="Arial" w:cs="Arial"/>
        </w:rPr>
      </w:pPr>
      <w:r w:rsidRPr="006B4C5A">
        <w:rPr>
          <w:rFonts w:ascii="Arial" w:hAnsi="Arial" w:cs="Arial"/>
          <w:b/>
          <w:i/>
        </w:rPr>
        <w:t>Course content presentations, long form</w:t>
      </w:r>
      <w:r w:rsidRPr="002975D3">
        <w:rPr>
          <w:rFonts w:ascii="Arial" w:hAnsi="Arial" w:cs="Arial"/>
          <w:i/>
        </w:rPr>
        <w:t>:</w:t>
      </w:r>
      <w:r w:rsidRPr="002975D3">
        <w:rPr>
          <w:rFonts w:ascii="Arial" w:hAnsi="Arial" w:cs="Arial"/>
        </w:rPr>
        <w:t xml:space="preserve"> Students, perhaps working in pairs, are assigned the task of leading the class through some of the assigned material. This activity reduces the tension between devoting time to class content and allowing oral communication opportunities.</w:t>
      </w:r>
    </w:p>
    <w:p w14:paraId="19F0D73D" w14:textId="77777777" w:rsidR="00413836" w:rsidRDefault="00413836" w:rsidP="002975D3">
      <w:pPr>
        <w:ind w:left="432"/>
        <w:rPr>
          <w:rFonts w:ascii="Arial" w:hAnsi="Arial" w:cs="Arial"/>
          <w:b/>
          <w:i/>
        </w:rPr>
      </w:pPr>
    </w:p>
    <w:p w14:paraId="477DF5B5" w14:textId="77777777" w:rsidR="002A49EA" w:rsidRPr="002975D3" w:rsidRDefault="002A49EA" w:rsidP="002975D3">
      <w:pPr>
        <w:ind w:left="432"/>
        <w:rPr>
          <w:rFonts w:ascii="Arial" w:hAnsi="Arial" w:cs="Arial"/>
        </w:rPr>
      </w:pPr>
      <w:r w:rsidRPr="006B4C5A">
        <w:rPr>
          <w:rFonts w:ascii="Arial" w:hAnsi="Arial" w:cs="Arial"/>
          <w:b/>
          <w:i/>
        </w:rPr>
        <w:t>Debates</w:t>
      </w:r>
      <w:r w:rsidRPr="002975D3">
        <w:rPr>
          <w:rFonts w:ascii="Arial" w:hAnsi="Arial" w:cs="Arial"/>
        </w:rPr>
        <w:t>: Students typically working in groups develop arguments for opposing positions on an issue related to course content. This assignment is particularly well-suited to illuminating different sides of complex issues.</w:t>
      </w:r>
    </w:p>
    <w:p w14:paraId="46480396" w14:textId="77777777" w:rsidR="00413836" w:rsidRDefault="00413836" w:rsidP="002975D3">
      <w:pPr>
        <w:ind w:left="432"/>
        <w:rPr>
          <w:rFonts w:ascii="Arial" w:hAnsi="Arial" w:cs="Arial"/>
          <w:b/>
          <w:i/>
        </w:rPr>
      </w:pPr>
    </w:p>
    <w:p w14:paraId="53BE5B5F" w14:textId="77777777" w:rsidR="002A49EA" w:rsidRPr="002975D3" w:rsidRDefault="002A49EA" w:rsidP="002975D3">
      <w:pPr>
        <w:ind w:left="432"/>
        <w:rPr>
          <w:rFonts w:ascii="Arial" w:hAnsi="Arial" w:cs="Arial"/>
        </w:rPr>
      </w:pPr>
      <w:r w:rsidRPr="006B4C5A">
        <w:rPr>
          <w:rFonts w:ascii="Arial" w:hAnsi="Arial" w:cs="Arial"/>
          <w:b/>
          <w:i/>
        </w:rPr>
        <w:t>Role-playing</w:t>
      </w:r>
      <w:r w:rsidRPr="002975D3">
        <w:rPr>
          <w:rFonts w:ascii="Arial" w:hAnsi="Arial" w:cs="Arial"/>
          <w:i/>
        </w:rPr>
        <w:t>:</w:t>
      </w:r>
      <w:r w:rsidRPr="002975D3">
        <w:rPr>
          <w:rFonts w:ascii="Arial" w:hAnsi="Arial" w:cs="Arial"/>
        </w:rPr>
        <w:t xml:space="preserve"> Students are asked to adopt the perspective of a scholar, character, or other persona relevant to the course content and to represent that person’s point of view on the topic within the class period devoted to the relevant material.</w:t>
      </w:r>
    </w:p>
    <w:p w14:paraId="48C42919" w14:textId="77777777" w:rsidR="002A49EA" w:rsidRPr="002975D3" w:rsidRDefault="002A49EA" w:rsidP="002A49EA">
      <w:pPr>
        <w:rPr>
          <w:rFonts w:ascii="Arial" w:hAnsi="Arial" w:cs="Arial"/>
        </w:rPr>
      </w:pPr>
    </w:p>
    <w:p w14:paraId="286978E7" w14:textId="77777777" w:rsidR="00413836" w:rsidRDefault="00413836" w:rsidP="002A49EA">
      <w:pPr>
        <w:rPr>
          <w:rFonts w:ascii="Arial" w:hAnsi="Arial" w:cs="Arial"/>
          <w:b/>
          <w:u w:val="single"/>
        </w:rPr>
      </w:pPr>
    </w:p>
    <w:p w14:paraId="71500112" w14:textId="77777777" w:rsidR="006B4C5A" w:rsidRDefault="002A49EA" w:rsidP="002A49EA">
      <w:pPr>
        <w:rPr>
          <w:rFonts w:ascii="Arial" w:hAnsi="Arial" w:cs="Arial"/>
          <w:b/>
          <w:u w:val="single"/>
        </w:rPr>
      </w:pPr>
      <w:r w:rsidRPr="006B4C5A">
        <w:rPr>
          <w:rFonts w:ascii="Arial" w:hAnsi="Arial" w:cs="Arial"/>
          <w:b/>
          <w:u w:val="single"/>
        </w:rPr>
        <w:lastRenderedPageBreak/>
        <w:t>Learning Groups</w:t>
      </w:r>
    </w:p>
    <w:p w14:paraId="2545F080" w14:textId="77777777" w:rsidR="00413836" w:rsidRPr="006B4C5A" w:rsidRDefault="00413836" w:rsidP="002A49EA">
      <w:pPr>
        <w:rPr>
          <w:rFonts w:ascii="Arial" w:hAnsi="Arial" w:cs="Arial"/>
          <w:b/>
          <w:i/>
          <w:u w:val="single"/>
        </w:rPr>
      </w:pPr>
    </w:p>
    <w:p w14:paraId="072813C7" w14:textId="77777777" w:rsidR="00413836" w:rsidRDefault="002A49EA" w:rsidP="00413836">
      <w:pPr>
        <w:rPr>
          <w:rFonts w:ascii="Arial" w:hAnsi="Arial" w:cs="Arial"/>
        </w:rPr>
      </w:pPr>
      <w:r w:rsidRPr="002975D3">
        <w:rPr>
          <w:rFonts w:ascii="Arial" w:hAnsi="Arial" w:cs="Arial"/>
        </w:rPr>
        <w:t>Learning group activities involve creating a context in which communication with others is integral to mastering course material, gaining new insights, and critical thinking. A speaking-intensive approach to learning groups and class discussion involves more than merely having discussion and using groups in class. Effective use of learning groups requires clearly articulated guidelines for good discussions, an assessment of how interactions are contributing to the achievement of learning objectives, and multiple opportunities for participation. Although the most familiar form of the learning group is the full class discussion, variations on that format can enhance the educational benefits of communicating with others in groups.</w:t>
      </w:r>
    </w:p>
    <w:p w14:paraId="278B7264" w14:textId="77777777" w:rsidR="00413836" w:rsidRDefault="00413836" w:rsidP="00413836">
      <w:pPr>
        <w:rPr>
          <w:rFonts w:ascii="Arial" w:hAnsi="Arial" w:cs="Arial"/>
        </w:rPr>
      </w:pPr>
    </w:p>
    <w:p w14:paraId="2BB0298A" w14:textId="77777777" w:rsidR="002A49EA" w:rsidRDefault="002A49EA" w:rsidP="00413836">
      <w:pPr>
        <w:ind w:left="432"/>
        <w:rPr>
          <w:rFonts w:ascii="Arial" w:hAnsi="Arial" w:cs="Arial"/>
        </w:rPr>
      </w:pPr>
      <w:r w:rsidRPr="006B4C5A">
        <w:rPr>
          <w:rFonts w:ascii="Arial" w:hAnsi="Arial" w:cs="Arial"/>
          <w:b/>
          <w:i/>
        </w:rPr>
        <w:t>Class discussion with feedback</w:t>
      </w:r>
      <w:r w:rsidRPr="002975D3">
        <w:rPr>
          <w:rFonts w:ascii="Arial" w:hAnsi="Arial" w:cs="Arial"/>
          <w:i/>
        </w:rPr>
        <w:t>:</w:t>
      </w:r>
      <w:r w:rsidRPr="002975D3">
        <w:rPr>
          <w:rFonts w:ascii="Arial" w:hAnsi="Arial" w:cs="Arial"/>
        </w:rPr>
        <w:t xml:space="preserve"> Supplementing the traditional class discussion format with written evaluations of students’ contributions provides the feedback essential to oral communication skill development. As with any assignment students complete regularly throughout the semester, evaluation should be frequent, periodic, and related to clearly articulated performance criteria.</w:t>
      </w:r>
    </w:p>
    <w:p w14:paraId="20366A5A" w14:textId="77777777" w:rsidR="00413836" w:rsidRPr="002975D3" w:rsidRDefault="00413836" w:rsidP="00413836">
      <w:pPr>
        <w:ind w:left="432"/>
        <w:rPr>
          <w:rFonts w:ascii="Arial" w:hAnsi="Arial" w:cs="Arial"/>
        </w:rPr>
      </w:pPr>
    </w:p>
    <w:p w14:paraId="629AC2A7" w14:textId="77777777" w:rsidR="002A49EA" w:rsidRDefault="002A49EA" w:rsidP="002975D3">
      <w:pPr>
        <w:ind w:left="432"/>
        <w:rPr>
          <w:rFonts w:ascii="Arial" w:hAnsi="Arial" w:cs="Arial"/>
        </w:rPr>
      </w:pPr>
      <w:r w:rsidRPr="006B4C5A">
        <w:rPr>
          <w:rFonts w:ascii="Arial" w:hAnsi="Arial" w:cs="Arial"/>
          <w:b/>
          <w:i/>
        </w:rPr>
        <w:t>Unstructured study groups</w:t>
      </w:r>
      <w:r w:rsidRPr="002975D3">
        <w:rPr>
          <w:rFonts w:ascii="Arial" w:hAnsi="Arial" w:cs="Arial"/>
          <w:i/>
        </w:rPr>
        <w:t>:</w:t>
      </w:r>
      <w:r w:rsidRPr="002975D3">
        <w:rPr>
          <w:rFonts w:ascii="Arial" w:hAnsi="Arial" w:cs="Arial"/>
        </w:rPr>
        <w:t xml:space="preserve"> Students working in small groups spend class time analyzing course content or identifying unresolved issues. This smaller group venue can provide a valuable context for developing ideas and exploring thoughts in a collaborative environment. As a final step, groups should reflect on how their communication with each other contributed to gaining new insights.</w:t>
      </w:r>
    </w:p>
    <w:p w14:paraId="662A7734" w14:textId="77777777" w:rsidR="00413836" w:rsidRPr="002975D3" w:rsidRDefault="00413836" w:rsidP="002975D3">
      <w:pPr>
        <w:ind w:left="432"/>
        <w:rPr>
          <w:rFonts w:ascii="Arial" w:hAnsi="Arial" w:cs="Arial"/>
        </w:rPr>
      </w:pPr>
    </w:p>
    <w:p w14:paraId="062BED5F" w14:textId="77777777" w:rsidR="002A49EA" w:rsidRPr="002975D3" w:rsidRDefault="002A49EA" w:rsidP="006B4C5A">
      <w:pPr>
        <w:ind w:left="432"/>
        <w:rPr>
          <w:rFonts w:ascii="Arial" w:hAnsi="Arial" w:cs="Arial"/>
        </w:rPr>
      </w:pPr>
      <w:r w:rsidRPr="006B4C5A">
        <w:rPr>
          <w:rFonts w:ascii="Arial" w:hAnsi="Arial" w:cs="Arial"/>
          <w:b/>
          <w:i/>
        </w:rPr>
        <w:t>Structured study groups</w:t>
      </w:r>
      <w:r w:rsidRPr="002975D3">
        <w:rPr>
          <w:rFonts w:ascii="Arial" w:hAnsi="Arial" w:cs="Arial"/>
          <w:i/>
        </w:rPr>
        <w:t>:</w:t>
      </w:r>
      <w:r w:rsidRPr="002975D3">
        <w:rPr>
          <w:rFonts w:ascii="Arial" w:hAnsi="Arial" w:cs="Arial"/>
        </w:rPr>
        <w:t xml:space="preserve"> Students working in small groups are each assigned a role to play in the group deliberations (e.g., leader, facilitator, informant). The group then spends class time analyzing course content or identifying unresolved issues. As a final step, groups reflect on how their roles influenced their communication and their performance on the task.</w:t>
      </w:r>
    </w:p>
    <w:p w14:paraId="5E3E0311" w14:textId="77777777" w:rsidR="00DE7FCD" w:rsidRDefault="00DE7FCD" w:rsidP="002A49EA">
      <w:pPr>
        <w:rPr>
          <w:rFonts w:ascii="Arial" w:hAnsi="Arial" w:cs="Arial"/>
          <w:b/>
          <w:u w:val="single"/>
        </w:rPr>
      </w:pPr>
    </w:p>
    <w:p w14:paraId="0C088DCD" w14:textId="77777777" w:rsidR="002A49EA" w:rsidRPr="002975D3" w:rsidRDefault="002A49EA" w:rsidP="002A49EA">
      <w:pPr>
        <w:rPr>
          <w:rFonts w:ascii="Arial" w:hAnsi="Arial" w:cs="Arial"/>
        </w:rPr>
      </w:pPr>
      <w:r w:rsidRPr="006B4C5A">
        <w:rPr>
          <w:rFonts w:ascii="Arial" w:hAnsi="Arial" w:cs="Arial"/>
          <w:b/>
          <w:u w:val="single"/>
        </w:rPr>
        <w:t>Task Groups</w:t>
      </w:r>
    </w:p>
    <w:p w14:paraId="3F34B728" w14:textId="77777777" w:rsidR="00413836" w:rsidRDefault="00413836" w:rsidP="002A49EA">
      <w:pPr>
        <w:rPr>
          <w:rFonts w:ascii="Arial" w:hAnsi="Arial" w:cs="Arial"/>
        </w:rPr>
      </w:pPr>
    </w:p>
    <w:p w14:paraId="64635085" w14:textId="77777777" w:rsidR="002A49EA" w:rsidRPr="002975D3" w:rsidRDefault="002A49EA" w:rsidP="002A49EA">
      <w:pPr>
        <w:rPr>
          <w:rFonts w:ascii="Arial" w:hAnsi="Arial" w:cs="Arial"/>
        </w:rPr>
      </w:pPr>
      <w:r w:rsidRPr="002975D3">
        <w:rPr>
          <w:rFonts w:ascii="Arial" w:hAnsi="Arial" w:cs="Arial"/>
        </w:rPr>
        <w:t xml:space="preserve">Task group activities require students to work together, usually outside of class, to accomplish a task together. Beyond using communication with others to gain insight, the task group also creates a product that reflects their collective expertise and effort. Because task groups typically meet outside of class time to work on projects, they can offer important opportunities for oral communication practice without competing with time devoted to class content. As with any oral communication activity, however, instructors must devote time to articulating guidelines for effective group communication and provide periodic performance evaluations. </w:t>
      </w:r>
    </w:p>
    <w:p w14:paraId="5114FA19" w14:textId="77777777" w:rsidR="002A49EA" w:rsidRPr="002975D3" w:rsidRDefault="002A49EA" w:rsidP="002A49EA">
      <w:pPr>
        <w:rPr>
          <w:rFonts w:ascii="Arial" w:hAnsi="Arial" w:cs="Arial"/>
        </w:rPr>
      </w:pPr>
    </w:p>
    <w:p w14:paraId="2CCB6D9F" w14:textId="77777777" w:rsidR="002A49EA" w:rsidRPr="002975D3" w:rsidRDefault="002A49EA" w:rsidP="002975D3">
      <w:pPr>
        <w:ind w:left="432"/>
        <w:rPr>
          <w:rFonts w:ascii="Arial" w:hAnsi="Arial" w:cs="Arial"/>
        </w:rPr>
      </w:pPr>
      <w:r w:rsidRPr="006B4C5A">
        <w:rPr>
          <w:rFonts w:ascii="Arial" w:hAnsi="Arial" w:cs="Arial"/>
          <w:b/>
          <w:i/>
        </w:rPr>
        <w:t>Research groups</w:t>
      </w:r>
      <w:r w:rsidRPr="002975D3">
        <w:rPr>
          <w:rFonts w:ascii="Arial" w:hAnsi="Arial" w:cs="Arial"/>
          <w:i/>
        </w:rPr>
        <w:t>:</w:t>
      </w:r>
      <w:r w:rsidRPr="002975D3">
        <w:rPr>
          <w:rFonts w:ascii="Arial" w:hAnsi="Arial" w:cs="Arial"/>
        </w:rPr>
        <w:t xml:space="preserve"> Students working in groups collaboratively prepare a research paper or case analysis. The assignment should be sufficiently complex that students can distribute parts of the task and must share responsibility for the final product. Periodic review and guidance with respect to communication and the group process is essential to keep research groups on track.</w:t>
      </w:r>
    </w:p>
    <w:p w14:paraId="13392CC1" w14:textId="77777777" w:rsidR="00413836" w:rsidRDefault="00413836" w:rsidP="002975D3">
      <w:pPr>
        <w:ind w:left="432"/>
        <w:rPr>
          <w:rFonts w:ascii="Arial" w:hAnsi="Arial" w:cs="Arial"/>
          <w:b/>
          <w:i/>
        </w:rPr>
      </w:pPr>
    </w:p>
    <w:p w14:paraId="1376A03D" w14:textId="77777777" w:rsidR="002A49EA" w:rsidRPr="002975D3" w:rsidRDefault="002A49EA" w:rsidP="002975D3">
      <w:pPr>
        <w:ind w:left="432"/>
        <w:rPr>
          <w:rFonts w:ascii="Arial" w:hAnsi="Arial" w:cs="Arial"/>
        </w:rPr>
      </w:pPr>
      <w:r w:rsidRPr="006B4C5A">
        <w:rPr>
          <w:rFonts w:ascii="Arial" w:hAnsi="Arial" w:cs="Arial"/>
          <w:b/>
          <w:i/>
        </w:rPr>
        <w:t>Task-forces</w:t>
      </w:r>
      <w:r w:rsidRPr="002975D3">
        <w:rPr>
          <w:rFonts w:ascii="Arial" w:hAnsi="Arial" w:cs="Arial"/>
          <w:i/>
        </w:rPr>
        <w:t>:</w:t>
      </w:r>
      <w:r w:rsidRPr="002975D3">
        <w:rPr>
          <w:rFonts w:ascii="Arial" w:hAnsi="Arial" w:cs="Arial"/>
        </w:rPr>
        <w:t xml:space="preserve"> Students working in groups design and implement a plan to accomplish some goal. One example is CA 368: Theory and Practice of Persuasion, in which student groups mount persuasion campaigns to accomplish an influence goal that relates to the theme selected by the class as a whole (e.g., promoting healthy behavior). </w:t>
      </w:r>
    </w:p>
    <w:p w14:paraId="48EDF982" w14:textId="77777777" w:rsidR="002A49EA" w:rsidRPr="002975D3" w:rsidRDefault="002A49EA" w:rsidP="002A49EA">
      <w:pPr>
        <w:ind w:left="720"/>
        <w:rPr>
          <w:rFonts w:ascii="Arial" w:hAnsi="Arial" w:cs="Arial"/>
        </w:rPr>
      </w:pPr>
    </w:p>
    <w:p w14:paraId="6C89D6A7" w14:textId="77777777" w:rsidR="00413836" w:rsidRDefault="00413836" w:rsidP="002A49EA">
      <w:pPr>
        <w:rPr>
          <w:rFonts w:ascii="Arial" w:hAnsi="Arial" w:cs="Arial"/>
          <w:b/>
          <w:u w:val="single"/>
        </w:rPr>
      </w:pPr>
    </w:p>
    <w:p w14:paraId="7EFCAA1E" w14:textId="77777777" w:rsidR="002A49EA" w:rsidRPr="002975D3" w:rsidRDefault="002A49EA" w:rsidP="002A49EA">
      <w:pPr>
        <w:rPr>
          <w:rFonts w:ascii="Arial" w:hAnsi="Arial" w:cs="Arial"/>
        </w:rPr>
      </w:pPr>
      <w:r w:rsidRPr="006B4C5A">
        <w:rPr>
          <w:rFonts w:ascii="Arial" w:hAnsi="Arial" w:cs="Arial"/>
          <w:b/>
          <w:u w:val="single"/>
        </w:rPr>
        <w:lastRenderedPageBreak/>
        <w:t>Interpersonal Interactions</w:t>
      </w:r>
    </w:p>
    <w:p w14:paraId="3E173F01" w14:textId="77777777" w:rsidR="00413836" w:rsidRDefault="00413836" w:rsidP="002A49EA">
      <w:pPr>
        <w:rPr>
          <w:rFonts w:ascii="Arial" w:hAnsi="Arial" w:cs="Arial"/>
        </w:rPr>
      </w:pPr>
    </w:p>
    <w:p w14:paraId="1CD8D7D1" w14:textId="77777777" w:rsidR="002A49EA" w:rsidRPr="002975D3" w:rsidRDefault="002A49EA" w:rsidP="002A49EA">
      <w:pPr>
        <w:rPr>
          <w:rFonts w:ascii="Arial" w:hAnsi="Arial" w:cs="Arial"/>
        </w:rPr>
      </w:pPr>
      <w:r w:rsidRPr="002975D3">
        <w:rPr>
          <w:rFonts w:ascii="Arial" w:hAnsi="Arial" w:cs="Arial"/>
        </w:rPr>
        <w:t xml:space="preserve">Interpersonal communication activities involve two students communicating together to convey information, explore and develop their ideas, or accomplish a goal. In other words, this venue complements the functions of oral communication activities achieved by presentations, learning groups, or task groups. Interpersonal communication learning activities are also particularly well-suited to promoting interviewing and listening skills. If opportunities for interpersonal interaction are to enhance students’ communication competence, instructors must articulate guidelines for effective face-to-face interaction, assess students’ communication performance, and provide opportunities for practice and improvement. </w:t>
      </w:r>
    </w:p>
    <w:p w14:paraId="45DC2738" w14:textId="77777777" w:rsidR="002A49EA" w:rsidRPr="002975D3" w:rsidRDefault="002A49EA" w:rsidP="002A49EA">
      <w:pPr>
        <w:rPr>
          <w:rFonts w:ascii="Arial" w:hAnsi="Arial" w:cs="Arial"/>
        </w:rPr>
      </w:pPr>
    </w:p>
    <w:p w14:paraId="29D97553" w14:textId="77777777" w:rsidR="002A49EA" w:rsidRPr="002975D3" w:rsidRDefault="002A49EA" w:rsidP="002975D3">
      <w:pPr>
        <w:ind w:left="432"/>
        <w:rPr>
          <w:rFonts w:ascii="Arial" w:hAnsi="Arial" w:cs="Arial"/>
        </w:rPr>
      </w:pPr>
      <w:r w:rsidRPr="006B4C5A">
        <w:rPr>
          <w:rFonts w:ascii="Arial" w:hAnsi="Arial" w:cs="Arial"/>
          <w:b/>
          <w:i/>
        </w:rPr>
        <w:t>Role-playing in dyads</w:t>
      </w:r>
      <w:r w:rsidRPr="002975D3">
        <w:rPr>
          <w:rFonts w:ascii="Arial" w:hAnsi="Arial" w:cs="Arial"/>
          <w:i/>
        </w:rPr>
        <w:t>:</w:t>
      </w:r>
      <w:r w:rsidRPr="002975D3">
        <w:rPr>
          <w:rFonts w:ascii="Arial" w:hAnsi="Arial" w:cs="Arial"/>
        </w:rPr>
        <w:t xml:space="preserve"> Students working in pairs are assigned to particular roles and conduct a simulation relevant to class material. The activity might involve simulating an employee-employer interaction, a clinical interview, a conflict resolution episode, etc. In this way, the role-play provides opportunities both to apply course material and to practice communication skills.</w:t>
      </w:r>
    </w:p>
    <w:p w14:paraId="1676ACCC" w14:textId="77777777" w:rsidR="00413836" w:rsidRDefault="00413836" w:rsidP="002975D3">
      <w:pPr>
        <w:ind w:left="432"/>
        <w:rPr>
          <w:rFonts w:ascii="Arial" w:hAnsi="Arial" w:cs="Arial"/>
          <w:b/>
          <w:i/>
        </w:rPr>
      </w:pPr>
    </w:p>
    <w:p w14:paraId="61CFD810" w14:textId="77777777" w:rsidR="002A49EA" w:rsidRPr="002975D3" w:rsidRDefault="002A49EA" w:rsidP="002975D3">
      <w:pPr>
        <w:ind w:left="432"/>
        <w:rPr>
          <w:rFonts w:ascii="Arial" w:hAnsi="Arial" w:cs="Arial"/>
        </w:rPr>
      </w:pPr>
      <w:r w:rsidRPr="006B4C5A">
        <w:rPr>
          <w:rFonts w:ascii="Arial" w:hAnsi="Arial" w:cs="Arial"/>
          <w:b/>
          <w:i/>
        </w:rPr>
        <w:t>Interviews</w:t>
      </w:r>
      <w:r w:rsidRPr="002975D3">
        <w:rPr>
          <w:rFonts w:ascii="Arial" w:hAnsi="Arial" w:cs="Arial"/>
          <w:i/>
        </w:rPr>
        <w:t>:</w:t>
      </w:r>
      <w:r w:rsidRPr="002975D3">
        <w:rPr>
          <w:rFonts w:ascii="Arial" w:hAnsi="Arial" w:cs="Arial"/>
        </w:rPr>
        <w:t xml:space="preserve"> Students working in pairs interview each other on some topic related to class material. This might involve quizzing each other on course content or seeking information about each other relevant to the topic of the day. As a final step, dyads should reflect on the effectiveness of interviewing techniques for both gaining information and establishing rapport.</w:t>
      </w:r>
    </w:p>
    <w:p w14:paraId="7DA0C25D" w14:textId="77777777" w:rsidR="00413836" w:rsidRDefault="00413836" w:rsidP="002975D3">
      <w:pPr>
        <w:ind w:left="432"/>
        <w:rPr>
          <w:rFonts w:ascii="Arial" w:hAnsi="Arial" w:cs="Arial"/>
          <w:b/>
          <w:i/>
        </w:rPr>
      </w:pPr>
    </w:p>
    <w:p w14:paraId="1B4D60D9" w14:textId="77777777" w:rsidR="000D20FC" w:rsidRDefault="002A49EA" w:rsidP="002975D3">
      <w:pPr>
        <w:ind w:left="432"/>
        <w:rPr>
          <w:rFonts w:ascii="Arial" w:hAnsi="Arial" w:cs="Arial"/>
        </w:rPr>
      </w:pPr>
      <w:r w:rsidRPr="006B4C5A">
        <w:rPr>
          <w:rFonts w:ascii="Arial" w:hAnsi="Arial" w:cs="Arial"/>
          <w:b/>
          <w:i/>
        </w:rPr>
        <w:t>Learning dyads</w:t>
      </w:r>
      <w:r w:rsidRPr="002975D3">
        <w:rPr>
          <w:rFonts w:ascii="Arial" w:hAnsi="Arial" w:cs="Arial"/>
          <w:i/>
        </w:rPr>
        <w:t>:</w:t>
      </w:r>
      <w:r w:rsidRPr="002975D3">
        <w:rPr>
          <w:rFonts w:ascii="Arial" w:hAnsi="Arial" w:cs="Arial"/>
        </w:rPr>
        <w:t xml:space="preserve"> Students working in dyads spend class time sharing their points of view on a topic and/or identifying unresolved issues. This venue gives students an opportunity to develop their thinking and practice expressing their ideas without the pressure of the full class audience. Used in combination with class discussion, the learning dyads can help students formulate ideas that they can then more easily express to the class.</w:t>
      </w:r>
    </w:p>
    <w:p w14:paraId="02893070" w14:textId="77777777" w:rsidR="00AE68CA" w:rsidRDefault="00AE68CA">
      <w:pPr>
        <w:rPr>
          <w:rFonts w:ascii="Arial" w:hAnsi="Arial" w:cs="Arial"/>
        </w:rPr>
      </w:pPr>
    </w:p>
    <w:p w14:paraId="6413F6BA" w14:textId="77777777" w:rsidR="00A31EA0" w:rsidRDefault="00A31EA0" w:rsidP="00A31EA0">
      <w:pPr>
        <w:rPr>
          <w:rFonts w:ascii="Trebuchet MS" w:hAnsi="Trebuchet MS"/>
          <w:b/>
          <w:sz w:val="20"/>
          <w:szCs w:val="40"/>
        </w:rPr>
      </w:pPr>
    </w:p>
    <w:p w14:paraId="6CED26B2" w14:textId="77777777" w:rsidR="00A31EA0" w:rsidRDefault="00A31EA0" w:rsidP="00A31EA0">
      <w:pPr>
        <w:rPr>
          <w:rFonts w:ascii="Trebuchet MS" w:hAnsi="Trebuchet MS"/>
          <w:b/>
          <w:sz w:val="20"/>
          <w:szCs w:val="40"/>
        </w:rPr>
      </w:pPr>
    </w:p>
    <w:p w14:paraId="60F2656F" w14:textId="77777777" w:rsidR="00A31EA0" w:rsidRDefault="00A31EA0" w:rsidP="00A31EA0">
      <w:pPr>
        <w:rPr>
          <w:rFonts w:ascii="Trebuchet MS" w:hAnsi="Trebuchet MS"/>
          <w:b/>
          <w:sz w:val="20"/>
          <w:szCs w:val="40"/>
        </w:rPr>
      </w:pPr>
    </w:p>
    <w:p w14:paraId="4E2A4D62" w14:textId="77777777" w:rsidR="00A31EA0" w:rsidRDefault="00A31EA0" w:rsidP="00A31EA0">
      <w:pPr>
        <w:rPr>
          <w:rFonts w:ascii="Trebuchet MS" w:hAnsi="Trebuchet MS"/>
          <w:b/>
          <w:sz w:val="20"/>
          <w:szCs w:val="40"/>
        </w:rPr>
      </w:pPr>
    </w:p>
    <w:p w14:paraId="47E77E52" w14:textId="77777777" w:rsidR="00A31EA0" w:rsidRDefault="00A31EA0" w:rsidP="00A31EA0">
      <w:pPr>
        <w:rPr>
          <w:rFonts w:ascii="Trebuchet MS" w:hAnsi="Trebuchet MS"/>
          <w:b/>
          <w:sz w:val="20"/>
          <w:szCs w:val="40"/>
        </w:rPr>
      </w:pPr>
    </w:p>
    <w:p w14:paraId="16E5E1D7" w14:textId="77777777" w:rsidR="00A31EA0" w:rsidRDefault="00A31EA0" w:rsidP="00A31EA0">
      <w:pPr>
        <w:rPr>
          <w:rFonts w:ascii="Trebuchet MS" w:hAnsi="Trebuchet MS"/>
          <w:b/>
          <w:sz w:val="20"/>
          <w:szCs w:val="40"/>
        </w:rPr>
      </w:pPr>
    </w:p>
    <w:p w14:paraId="0C15A49D" w14:textId="77777777" w:rsidR="000D20FC" w:rsidRPr="00A31EA0" w:rsidRDefault="000D20FC" w:rsidP="00A31EA0">
      <w:pPr>
        <w:rPr>
          <w:rFonts w:ascii="Trebuchet MS" w:hAnsi="Trebuchet MS"/>
          <w:b/>
          <w:sz w:val="20"/>
          <w:szCs w:val="40"/>
        </w:rPr>
      </w:pPr>
      <w:r>
        <w:rPr>
          <w:rFonts w:ascii="Arial" w:hAnsi="Arial" w:cs="Arial"/>
        </w:rPr>
        <w:br w:type="page"/>
      </w:r>
    </w:p>
    <w:p w14:paraId="3558D4A8" w14:textId="77777777" w:rsidR="00A31EA0" w:rsidRDefault="00A31EA0" w:rsidP="00A31EA0">
      <w:pPr>
        <w:pStyle w:val="Heading1"/>
      </w:pPr>
      <w:bookmarkStart w:id="57" w:name="_Toc301945862"/>
      <w:bookmarkStart w:id="58" w:name="_Toc333578853"/>
      <w:r>
        <w:lastRenderedPageBreak/>
        <w:t xml:space="preserve">Appendix A   -   </w:t>
      </w:r>
      <w:r>
        <w:rPr>
          <w:rFonts w:ascii="Trebuchet MS" w:hAnsi="Trebuchet MS"/>
          <w:b w:val="0"/>
          <w:sz w:val="28"/>
          <w:szCs w:val="28"/>
        </w:rPr>
        <w:t>New P</w:t>
      </w:r>
      <w:r w:rsidRPr="00341EC2">
        <w:rPr>
          <w:rFonts w:ascii="Trebuchet MS" w:hAnsi="Trebuchet MS"/>
          <w:b w:val="0"/>
          <w:sz w:val="28"/>
          <w:szCs w:val="28"/>
        </w:rPr>
        <w:t>sychology Major Checklist</w:t>
      </w:r>
      <w:bookmarkEnd w:id="57"/>
      <w:bookmarkEnd w:id="58"/>
      <w:r>
        <w:t xml:space="preserve"> </w:t>
      </w:r>
    </w:p>
    <w:p w14:paraId="2BE2FEA9" w14:textId="77777777" w:rsidR="00A31EA0" w:rsidRPr="00767DB6" w:rsidRDefault="00A31EA0" w:rsidP="00A31EA0">
      <w:pPr>
        <w:jc w:val="center"/>
        <w:rPr>
          <w:rFonts w:ascii="Trebuchet MS" w:hAnsi="Trebuchet MS"/>
          <w:b/>
          <w:smallCaps/>
          <w:sz w:val="28"/>
          <w:szCs w:val="40"/>
        </w:rPr>
      </w:pPr>
      <w:r w:rsidRPr="00767DB6">
        <w:rPr>
          <w:rFonts w:ascii="Trebuchet MS" w:hAnsi="Trebuchet MS"/>
          <w:b/>
          <w:smallCaps/>
          <w:sz w:val="28"/>
          <w:szCs w:val="40"/>
        </w:rPr>
        <w:t>Psychology Major Checklist</w:t>
      </w:r>
    </w:p>
    <w:p w14:paraId="3E5053C4" w14:textId="77777777" w:rsidR="00A31EA0" w:rsidRDefault="00A31EA0" w:rsidP="00A31EA0">
      <w:pPr>
        <w:tabs>
          <w:tab w:val="left" w:pos="6597"/>
        </w:tabs>
        <w:jc w:val="both"/>
        <w:rPr>
          <w:rFonts w:ascii="Times New Roman" w:hAnsi="Times New Roman"/>
          <w:b/>
          <w:smallCaps/>
          <w:sz w:val="36"/>
          <w:szCs w:val="36"/>
        </w:rPr>
      </w:pPr>
      <w:r>
        <w:rPr>
          <w:rFonts w:ascii="Trebuchet MS" w:hAnsi="Trebuchet MS"/>
          <w:b/>
          <w:sz w:val="20"/>
          <w:szCs w:val="40"/>
        </w:rPr>
        <w:t>Starting Fall, 2015</w:t>
      </w:r>
    </w:p>
    <w:p w14:paraId="2AAA4CCA" w14:textId="77777777" w:rsidR="00A31EA0" w:rsidRDefault="00A31EA0" w:rsidP="00AE68CA">
      <w:pPr>
        <w:tabs>
          <w:tab w:val="left" w:pos="6597"/>
        </w:tabs>
        <w:jc w:val="both"/>
        <w:rPr>
          <w:rFonts w:ascii="Times New Roman" w:hAnsi="Times New Roman"/>
          <w:b/>
          <w:smallCaps/>
          <w:sz w:val="36"/>
          <w:szCs w:val="36"/>
        </w:rPr>
      </w:pPr>
    </w:p>
    <w:p w14:paraId="625098E7" w14:textId="77777777" w:rsidR="00AE68CA" w:rsidRPr="00C75519" w:rsidRDefault="00AE68CA" w:rsidP="00AE68CA">
      <w:pPr>
        <w:tabs>
          <w:tab w:val="left" w:pos="6597"/>
        </w:tabs>
        <w:jc w:val="both"/>
        <w:rPr>
          <w:rFonts w:ascii="Times New Roman" w:hAnsi="Times New Roman"/>
          <w:sz w:val="10"/>
          <w:szCs w:val="10"/>
        </w:rPr>
      </w:pPr>
      <w:r>
        <w:rPr>
          <w:rFonts w:ascii="Times New Roman" w:hAnsi="Times New Roman"/>
          <w:b/>
          <w:smallCaps/>
          <w:sz w:val="36"/>
          <w:szCs w:val="36"/>
        </w:rPr>
        <w:t>Psychology Major Checklist</w:t>
      </w:r>
    </w:p>
    <w:p w14:paraId="4906C69C" w14:textId="77777777" w:rsidR="00AE68CA" w:rsidRPr="00C75519" w:rsidRDefault="00AE68CA" w:rsidP="00AE68CA">
      <w:pPr>
        <w:tabs>
          <w:tab w:val="left" w:pos="6597"/>
        </w:tabs>
        <w:jc w:val="both"/>
        <w:rPr>
          <w:rFonts w:ascii="Times New Roman" w:hAnsi="Times New Roman"/>
          <w:sz w:val="10"/>
          <w:szCs w:val="10"/>
        </w:rPr>
      </w:pPr>
      <w:r w:rsidRPr="00C75519">
        <w:rPr>
          <w:rFonts w:ascii="Arial" w:hAnsi="Arial" w:cs="Arial"/>
          <w:sz w:val="10"/>
          <w:szCs w:val="10"/>
        </w:rPr>
        <w:t>____________________________________________________________________________</w:t>
      </w:r>
      <w:r>
        <w:rPr>
          <w:rFonts w:ascii="Arial" w:hAnsi="Arial" w:cs="Arial"/>
          <w:sz w:val="10"/>
          <w:szCs w:val="10"/>
        </w:rPr>
        <w:t>______________________________________________________________________________________________________________________</w:t>
      </w:r>
    </w:p>
    <w:p w14:paraId="23FE2FB5" w14:textId="77777777" w:rsidR="00AE68CA" w:rsidRPr="00186C5A" w:rsidRDefault="00AE68CA" w:rsidP="00AE68CA">
      <w:pPr>
        <w:rPr>
          <w:sz w:val="16"/>
          <w:szCs w:val="16"/>
        </w:rPr>
      </w:pPr>
    </w:p>
    <w:p w14:paraId="6978EED8" w14:textId="77777777" w:rsidR="00AE68CA" w:rsidRDefault="00AE68CA" w:rsidP="00AE68CA">
      <w:pPr>
        <w:rPr>
          <w:rFonts w:ascii="Times New Roman" w:hAnsi="Times New Roman"/>
          <w:b/>
          <w:sz w:val="10"/>
          <w:szCs w:val="10"/>
          <w:u w:val="single"/>
        </w:rPr>
      </w:pPr>
      <w:r>
        <w:rPr>
          <w:rFonts w:ascii="Times New Roman" w:hAnsi="Times New Roman"/>
          <w:b/>
          <w:sz w:val="20"/>
          <w:u w:val="single"/>
        </w:rPr>
        <w:t xml:space="preserve">MAJOR DECLARATION </w:t>
      </w:r>
    </w:p>
    <w:p w14:paraId="5F6FC83B" w14:textId="77777777" w:rsidR="00AE68CA" w:rsidRPr="005002EF" w:rsidRDefault="00AE68CA" w:rsidP="00AE68CA">
      <w:pPr>
        <w:rPr>
          <w:rFonts w:ascii="Times New Roman" w:hAnsi="Times New Roman"/>
          <w:b/>
          <w:sz w:val="10"/>
          <w:szCs w:val="10"/>
          <w:u w:val="single"/>
        </w:rPr>
      </w:pPr>
    </w:p>
    <w:p w14:paraId="5E61719F" w14:textId="77777777" w:rsidR="00AE68CA" w:rsidRPr="008317E1" w:rsidRDefault="00AE68CA" w:rsidP="00AE68CA">
      <w:pPr>
        <w:pStyle w:val="NormalWeb"/>
        <w:spacing w:before="0" w:beforeAutospacing="0" w:after="0" w:afterAutospacing="0"/>
        <w:rPr>
          <w:rStyle w:val="secondgeneraltext1"/>
          <w:rFonts w:eastAsiaTheme="minorHAnsi" w:cstheme="minorBidi"/>
        </w:rPr>
      </w:pPr>
      <w:r w:rsidRPr="008317E1">
        <w:rPr>
          <w:rStyle w:val="secondgeneraltext1"/>
          <w:sz w:val="20"/>
          <w:szCs w:val="20"/>
        </w:rPr>
        <w:t xml:space="preserve">_____   Declare </w:t>
      </w:r>
      <w:r>
        <w:rPr>
          <w:rStyle w:val="secondgeneraltext1"/>
          <w:sz w:val="20"/>
          <w:szCs w:val="20"/>
        </w:rPr>
        <w:t>the</w:t>
      </w:r>
      <w:r w:rsidRPr="008317E1">
        <w:rPr>
          <w:rStyle w:val="secondgeneraltext1"/>
          <w:sz w:val="20"/>
          <w:szCs w:val="20"/>
        </w:rPr>
        <w:t xml:space="preserve"> major with one of the Undergraduate Psychology Advisors, Stephanie Osborn, Melanie Jones, or Valerie Johnson in Rooms 426, 428, and 430 Psychology.  </w:t>
      </w:r>
      <w:r>
        <w:rPr>
          <w:rStyle w:val="secondgeneraltext1"/>
          <w:sz w:val="20"/>
          <w:szCs w:val="20"/>
        </w:rPr>
        <w:t xml:space="preserve">Students must make an appointment to declare. </w:t>
      </w:r>
      <w:r w:rsidRPr="00441322">
        <w:rPr>
          <w:rStyle w:val="secondgeneraltext1"/>
          <w:b/>
          <w:sz w:val="20"/>
          <w:szCs w:val="20"/>
        </w:rPr>
        <w:t>Intro Psych</w:t>
      </w:r>
      <w:r>
        <w:rPr>
          <w:rStyle w:val="secondgeneraltext1"/>
          <w:b/>
          <w:sz w:val="20"/>
          <w:szCs w:val="20"/>
        </w:rPr>
        <w:t>ology</w:t>
      </w:r>
      <w:r w:rsidRPr="00441322">
        <w:rPr>
          <w:rStyle w:val="secondgeneraltext1"/>
          <w:b/>
          <w:sz w:val="20"/>
          <w:szCs w:val="20"/>
        </w:rPr>
        <w:t xml:space="preserve"> must be successfully completed prior to declaration</w:t>
      </w:r>
      <w:r w:rsidRPr="008317E1">
        <w:rPr>
          <w:rStyle w:val="secondgeneraltext1"/>
          <w:sz w:val="20"/>
          <w:szCs w:val="20"/>
        </w:rPr>
        <w:t>. Directions for how to make an appointment with one of the advisors are found at: psych.wisc.edu &gt; Undergraduate Program &gt; Schedule an Appointment. Alternately, you may search for Stephanie</w:t>
      </w:r>
      <w:r>
        <w:rPr>
          <w:rStyle w:val="secondgeneraltext1"/>
          <w:sz w:val="20"/>
          <w:szCs w:val="20"/>
        </w:rPr>
        <w:t xml:space="preserve">, </w:t>
      </w:r>
      <w:r w:rsidRPr="008317E1">
        <w:rPr>
          <w:rStyle w:val="secondgeneraltext1"/>
          <w:sz w:val="20"/>
          <w:szCs w:val="20"/>
        </w:rPr>
        <w:t xml:space="preserve">Melanie </w:t>
      </w:r>
      <w:r>
        <w:rPr>
          <w:rStyle w:val="secondgeneraltext1"/>
          <w:sz w:val="20"/>
          <w:szCs w:val="20"/>
        </w:rPr>
        <w:t>or</w:t>
      </w:r>
      <w:r w:rsidRPr="008317E1">
        <w:rPr>
          <w:rStyle w:val="secondgeneraltext1"/>
          <w:sz w:val="20"/>
          <w:szCs w:val="20"/>
        </w:rPr>
        <w:t xml:space="preserve"> </w:t>
      </w:r>
      <w:r>
        <w:rPr>
          <w:rStyle w:val="secondgeneraltext1"/>
          <w:sz w:val="20"/>
          <w:szCs w:val="20"/>
        </w:rPr>
        <w:t>Valerie</w:t>
      </w:r>
      <w:r w:rsidRPr="008317E1">
        <w:rPr>
          <w:rStyle w:val="secondgeneraltext1"/>
          <w:sz w:val="20"/>
          <w:szCs w:val="20"/>
        </w:rPr>
        <w:t xml:space="preserve"> through WiscCal Available.</w:t>
      </w:r>
      <w:r>
        <w:rPr>
          <w:rStyle w:val="secondgeneraltext1"/>
          <w:sz w:val="20"/>
          <w:szCs w:val="20"/>
        </w:rPr>
        <w:t xml:space="preserve">  </w:t>
      </w:r>
    </w:p>
    <w:p w14:paraId="5B50DA12" w14:textId="77777777" w:rsidR="00AE68CA" w:rsidRDefault="00AE68CA" w:rsidP="00AE68CA">
      <w:pPr>
        <w:rPr>
          <w:rFonts w:ascii="Times New Roman" w:hAnsi="Times New Roman"/>
          <w:b/>
          <w:sz w:val="20"/>
          <w:u w:val="single"/>
        </w:rPr>
      </w:pPr>
      <w:r>
        <w:rPr>
          <w:rFonts w:ascii="Times New Roman" w:hAnsi="Times New Roman"/>
          <w:noProof/>
          <w:sz w:val="20"/>
        </w:rPr>
        <mc:AlternateContent>
          <mc:Choice Requires="wps">
            <w:drawing>
              <wp:anchor distT="4294967295" distB="4294967295" distL="114300" distR="114300" simplePos="0" relativeHeight="251660288" behindDoc="0" locked="0" layoutInCell="1" allowOverlap="1" wp14:anchorId="3DBD2D7A" wp14:editId="1D8665CF">
                <wp:simplePos x="0" y="0"/>
                <wp:positionH relativeFrom="column">
                  <wp:posOffset>-48895</wp:posOffset>
                </wp:positionH>
                <wp:positionV relativeFrom="paragraph">
                  <wp:posOffset>73024</wp:posOffset>
                </wp:positionV>
                <wp:extent cx="6964045" cy="0"/>
                <wp:effectExtent l="0" t="0" r="2730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6404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5.75pt" to="54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" strokecolor="#bc4542 [3045]">
                <o:lock v:ext="edit" shapetype="f"/>
              </v:line>
            </w:pict>
          </mc:Fallback>
        </mc:AlternateContent>
      </w:r>
    </w:p>
    <w:p w14:paraId="47CAC14D" w14:textId="77777777" w:rsidR="00AE68CA" w:rsidRPr="008215D1" w:rsidRDefault="00AE68CA" w:rsidP="00AE68CA">
      <w:pPr>
        <w:rPr>
          <w:rFonts w:ascii="Times New Roman" w:hAnsi="Times New Roman"/>
          <w:b/>
          <w:sz w:val="20"/>
          <w:u w:val="single"/>
        </w:rPr>
      </w:pPr>
      <w:r w:rsidRPr="008215D1">
        <w:rPr>
          <w:rFonts w:ascii="Times New Roman" w:hAnsi="Times New Roman"/>
          <w:b/>
          <w:sz w:val="20"/>
          <w:u w:val="single"/>
        </w:rPr>
        <w:t>FOUNDATION COURSES</w:t>
      </w:r>
    </w:p>
    <w:p w14:paraId="48667BDE" w14:textId="77777777" w:rsidR="00AE68CA" w:rsidRPr="008317E1" w:rsidRDefault="00AE68CA" w:rsidP="00AE68CA">
      <w:pPr>
        <w:rPr>
          <w:rFonts w:ascii="Times New Roman" w:hAnsi="Times New Roman"/>
          <w:sz w:val="20"/>
        </w:rPr>
      </w:pPr>
      <w:r w:rsidRPr="008317E1">
        <w:rPr>
          <w:rFonts w:ascii="Times New Roman" w:hAnsi="Times New Roman"/>
          <w:sz w:val="20"/>
        </w:rPr>
        <w:t xml:space="preserve">These courses provide a grounding in basic psychological facts and an understanding of the methodologies used to produce those facts. </w:t>
      </w:r>
      <w:r w:rsidRPr="00A83B74">
        <w:rPr>
          <w:rFonts w:ascii="Times New Roman" w:hAnsi="Times New Roman"/>
          <w:b/>
          <w:sz w:val="20"/>
        </w:rPr>
        <w:t xml:space="preserve">Students are strongly encouraged to complete Intro Psych and a Breadth course (see below) </w:t>
      </w:r>
      <w:r>
        <w:rPr>
          <w:rFonts w:ascii="Times New Roman" w:hAnsi="Times New Roman"/>
          <w:b/>
          <w:sz w:val="20"/>
        </w:rPr>
        <w:t>BEFORE</w:t>
      </w:r>
      <w:r w:rsidRPr="00A83B74">
        <w:rPr>
          <w:rFonts w:ascii="Times New Roman" w:hAnsi="Times New Roman"/>
          <w:b/>
          <w:sz w:val="20"/>
        </w:rPr>
        <w:t xml:space="preserve"> taking statistics.</w:t>
      </w:r>
    </w:p>
    <w:p w14:paraId="1EAAC5C6" w14:textId="77777777" w:rsidR="00AE68CA" w:rsidRPr="008317E1" w:rsidRDefault="00AE68CA" w:rsidP="00AE68CA">
      <w:pPr>
        <w:rPr>
          <w:rFonts w:ascii="Times New Roman" w:hAnsi="Times New Roman"/>
          <w:sz w:val="20"/>
        </w:rPr>
      </w:pPr>
    </w:p>
    <w:p w14:paraId="1871F368" w14:textId="77777777" w:rsidR="00AE68CA" w:rsidRPr="008317E1" w:rsidRDefault="00AE68CA" w:rsidP="00AE68CA">
      <w:pPr>
        <w:rPr>
          <w:rFonts w:ascii="Times New Roman" w:hAnsi="Times New Roman"/>
          <w:sz w:val="20"/>
        </w:rPr>
      </w:pPr>
      <w:r w:rsidRPr="008317E1">
        <w:rPr>
          <w:rFonts w:ascii="Times New Roman" w:hAnsi="Times New Roman"/>
          <w:sz w:val="20"/>
        </w:rPr>
        <w:t xml:space="preserve">_____   </w:t>
      </w:r>
      <w:r w:rsidRPr="00A83B74">
        <w:rPr>
          <w:rFonts w:ascii="Times New Roman" w:hAnsi="Times New Roman"/>
          <w:b/>
          <w:sz w:val="20"/>
        </w:rPr>
        <w:t>Introduction to Psychology</w:t>
      </w:r>
      <w:r w:rsidRPr="008317E1">
        <w:rPr>
          <w:rFonts w:ascii="Times New Roman" w:hAnsi="Times New Roman"/>
          <w:sz w:val="20"/>
        </w:rPr>
        <w:t xml:space="preserve">, Psych 201, 202 or 281 (Honors). GPA Requirement: ≥2.0*   </w:t>
      </w:r>
    </w:p>
    <w:p w14:paraId="66939247" w14:textId="77777777" w:rsidR="00AE68CA" w:rsidRPr="00104858" w:rsidRDefault="00AE68CA" w:rsidP="00AE68CA">
      <w:pPr>
        <w:rPr>
          <w:rFonts w:ascii="Times New Roman" w:hAnsi="Times New Roman"/>
          <w:sz w:val="16"/>
          <w:szCs w:val="16"/>
        </w:rPr>
      </w:pPr>
      <w:r w:rsidRPr="00104858">
        <w:rPr>
          <w:rFonts w:ascii="Times New Roman" w:hAnsi="Times New Roman"/>
          <w:sz w:val="16"/>
          <w:szCs w:val="16"/>
        </w:rPr>
        <w:tab/>
      </w:r>
    </w:p>
    <w:p w14:paraId="465FA228" w14:textId="77777777" w:rsidR="00AE68CA" w:rsidRPr="008317E1" w:rsidRDefault="00AE68CA" w:rsidP="00AE68CA">
      <w:pPr>
        <w:rPr>
          <w:rFonts w:ascii="Times New Roman" w:hAnsi="Times New Roman"/>
          <w:sz w:val="20"/>
        </w:rPr>
      </w:pPr>
      <w:r w:rsidRPr="008317E1">
        <w:rPr>
          <w:rFonts w:ascii="Times New Roman" w:hAnsi="Times New Roman"/>
          <w:sz w:val="20"/>
        </w:rPr>
        <w:t xml:space="preserve">_____   </w:t>
      </w:r>
      <w:r w:rsidRPr="00A83B74">
        <w:rPr>
          <w:rFonts w:ascii="Times New Roman" w:hAnsi="Times New Roman"/>
          <w:b/>
          <w:sz w:val="20"/>
        </w:rPr>
        <w:t>Basic Statistics for Psychology</w:t>
      </w:r>
      <w:r w:rsidRPr="008317E1">
        <w:rPr>
          <w:rFonts w:ascii="Times New Roman" w:hAnsi="Times New Roman"/>
          <w:sz w:val="20"/>
        </w:rPr>
        <w:t>, Psych 210 or 280 (Honors)</w:t>
      </w:r>
      <w:r>
        <w:rPr>
          <w:rFonts w:ascii="Times New Roman" w:hAnsi="Times New Roman"/>
          <w:sz w:val="20"/>
        </w:rPr>
        <w:t xml:space="preserve"> </w:t>
      </w:r>
    </w:p>
    <w:p w14:paraId="5DDCB5BE" w14:textId="77777777" w:rsidR="00AE68CA" w:rsidRPr="008317E1" w:rsidRDefault="00AE68CA" w:rsidP="00AE68CA">
      <w:pPr>
        <w:rPr>
          <w:rFonts w:ascii="Times New Roman" w:hAnsi="Times New Roman"/>
          <w:sz w:val="20"/>
        </w:rPr>
      </w:pPr>
      <w:r w:rsidRPr="008317E1">
        <w:rPr>
          <w:rFonts w:ascii="Times New Roman" w:hAnsi="Times New Roman"/>
          <w:sz w:val="20"/>
        </w:rPr>
        <w:tab/>
        <w:t xml:space="preserve"> Possible substitutions include: Statistics 371, or Soc. 360, or General Business 303. GPA Requirement: ≥2.0*</w:t>
      </w:r>
    </w:p>
    <w:p w14:paraId="7735125C" w14:textId="77777777" w:rsidR="00AE68CA" w:rsidRPr="00104858" w:rsidRDefault="00AE68CA" w:rsidP="00AE68CA">
      <w:pPr>
        <w:rPr>
          <w:rFonts w:ascii="Times New Roman" w:hAnsi="Times New Roman"/>
          <w:sz w:val="16"/>
          <w:szCs w:val="16"/>
        </w:rPr>
      </w:pPr>
    </w:p>
    <w:p w14:paraId="4A0E598B" w14:textId="77777777" w:rsidR="00AE68CA" w:rsidRPr="008317E1" w:rsidRDefault="00AE68CA" w:rsidP="00AE68CA">
      <w:pPr>
        <w:ind w:left="720"/>
        <w:rPr>
          <w:rFonts w:ascii="Times New Roman" w:hAnsi="Times New Roman"/>
          <w:sz w:val="20"/>
        </w:rPr>
      </w:pPr>
      <w:r w:rsidRPr="008317E1">
        <w:rPr>
          <w:rFonts w:ascii="Times New Roman" w:hAnsi="Times New Roman"/>
          <w:sz w:val="20"/>
        </w:rPr>
        <w:t xml:space="preserve">_____   </w:t>
      </w:r>
      <w:r w:rsidRPr="00A83B74">
        <w:rPr>
          <w:rFonts w:ascii="Times New Roman" w:hAnsi="Times New Roman"/>
          <w:b/>
          <w:sz w:val="20"/>
        </w:rPr>
        <w:t>* You must earn an average GPA of 2.75 or greater in Introduction to Psychology and Statistics in order to enroll in Experimental Psychology.</w:t>
      </w:r>
      <w:r w:rsidRPr="008317E1">
        <w:rPr>
          <w:rFonts w:ascii="Times New Roman" w:hAnsi="Times New Roman"/>
          <w:sz w:val="20"/>
        </w:rPr>
        <w:t xml:space="preserve">  If a course is taken a second time, the higher grade will be calculated for this average. </w:t>
      </w:r>
    </w:p>
    <w:p w14:paraId="238E08BB" w14:textId="77777777" w:rsidR="00AE68CA" w:rsidRPr="00104858" w:rsidRDefault="00AE68CA" w:rsidP="00AE68CA">
      <w:pPr>
        <w:rPr>
          <w:rFonts w:ascii="Times New Roman" w:hAnsi="Times New Roman"/>
          <w:sz w:val="16"/>
          <w:szCs w:val="16"/>
        </w:rPr>
      </w:pPr>
    </w:p>
    <w:p w14:paraId="1AF1C29B" w14:textId="77777777" w:rsidR="00AE68CA" w:rsidRDefault="00AE68CA" w:rsidP="00AE68CA">
      <w:pPr>
        <w:rPr>
          <w:rFonts w:ascii="Times New Roman" w:hAnsi="Times New Roman"/>
          <w:sz w:val="20"/>
        </w:rPr>
      </w:pPr>
      <w:r w:rsidRPr="008317E1">
        <w:rPr>
          <w:rFonts w:ascii="Times New Roman" w:hAnsi="Times New Roman"/>
          <w:sz w:val="20"/>
        </w:rPr>
        <w:t xml:space="preserve">_____   </w:t>
      </w:r>
      <w:r>
        <w:rPr>
          <w:rFonts w:ascii="Times New Roman" w:hAnsi="Times New Roman"/>
          <w:b/>
          <w:sz w:val="20"/>
        </w:rPr>
        <w:t>Research Methods</w:t>
      </w:r>
      <w:r w:rsidRPr="008317E1">
        <w:rPr>
          <w:rFonts w:ascii="Times New Roman" w:hAnsi="Times New Roman"/>
          <w:sz w:val="20"/>
        </w:rPr>
        <w:t>, Psych 225</w:t>
      </w:r>
      <w:r>
        <w:rPr>
          <w:rFonts w:ascii="Times New Roman" w:hAnsi="Times New Roman"/>
          <w:sz w:val="20"/>
        </w:rPr>
        <w:t xml:space="preserve"> or 285 (Honors)</w:t>
      </w:r>
      <w:r w:rsidRPr="008317E1">
        <w:rPr>
          <w:rFonts w:ascii="Times New Roman" w:hAnsi="Times New Roman"/>
          <w:sz w:val="20"/>
        </w:rPr>
        <w:t xml:space="preserve">. </w:t>
      </w:r>
    </w:p>
    <w:p w14:paraId="47C37186" w14:textId="77777777" w:rsidR="00AE68CA" w:rsidRDefault="00AE68CA" w:rsidP="00AE68CA">
      <w:pPr>
        <w:ind w:left="720"/>
        <w:rPr>
          <w:rFonts w:ascii="Times New Roman" w:hAnsi="Times New Roman"/>
          <w:sz w:val="20"/>
        </w:rPr>
      </w:pPr>
      <w:r>
        <w:rPr>
          <w:rFonts w:ascii="Times New Roman" w:hAnsi="Times New Roman"/>
          <w:sz w:val="20"/>
        </w:rPr>
        <w:t>If you transferred</w:t>
      </w:r>
      <w:r w:rsidRPr="008317E1">
        <w:rPr>
          <w:rFonts w:ascii="Times New Roman" w:hAnsi="Times New Roman"/>
          <w:sz w:val="20"/>
        </w:rPr>
        <w:t xml:space="preserve"> either Introductory Psychology or Statistics, you MUST </w:t>
      </w:r>
      <w:r>
        <w:rPr>
          <w:rFonts w:ascii="Times New Roman" w:hAnsi="Times New Roman"/>
          <w:sz w:val="20"/>
        </w:rPr>
        <w:t xml:space="preserve">contact a Psychology advisor at </w:t>
      </w:r>
      <w:r w:rsidRPr="008317E1">
        <w:rPr>
          <w:rFonts w:ascii="Times New Roman" w:hAnsi="Times New Roman"/>
          <w:sz w:val="20"/>
        </w:rPr>
        <w:t xml:space="preserve">advisor@psych.wisc.edu from </w:t>
      </w:r>
      <w:r>
        <w:rPr>
          <w:rFonts w:ascii="Times New Roman" w:hAnsi="Times New Roman"/>
          <w:sz w:val="20"/>
        </w:rPr>
        <w:t>your wisc.edu account; include</w:t>
      </w:r>
      <w:r w:rsidRPr="008317E1">
        <w:rPr>
          <w:rFonts w:ascii="Times New Roman" w:hAnsi="Times New Roman"/>
          <w:sz w:val="20"/>
        </w:rPr>
        <w:t xml:space="preserve"> your</w:t>
      </w:r>
      <w:r>
        <w:rPr>
          <w:rFonts w:ascii="Times New Roman" w:hAnsi="Times New Roman"/>
          <w:sz w:val="20"/>
        </w:rPr>
        <w:t xml:space="preserve"> </w:t>
      </w:r>
      <w:r w:rsidRPr="008317E1">
        <w:rPr>
          <w:rFonts w:ascii="Times New Roman" w:hAnsi="Times New Roman"/>
          <w:sz w:val="20"/>
        </w:rPr>
        <w:t xml:space="preserve">campus ID number. </w:t>
      </w:r>
    </w:p>
    <w:p w14:paraId="2FE70AE1" w14:textId="77777777" w:rsidR="00AE68CA" w:rsidRPr="008317E1" w:rsidRDefault="00AE68CA" w:rsidP="00AE68CA">
      <w:pPr>
        <w:ind w:left="720"/>
        <w:rPr>
          <w:rFonts w:ascii="Times New Roman" w:hAnsi="Times New Roman"/>
          <w:sz w:val="20"/>
        </w:rPr>
      </w:pPr>
      <w:r w:rsidRPr="008317E1">
        <w:rPr>
          <w:rFonts w:ascii="Times New Roman" w:hAnsi="Times New Roman"/>
          <w:sz w:val="20"/>
        </w:rPr>
        <w:t>If you had to repeat Intro Psych or Statistics or Psych 225, you MUST fill out a 225 authorization</w:t>
      </w:r>
      <w:r>
        <w:rPr>
          <w:rFonts w:ascii="Times New Roman" w:hAnsi="Times New Roman"/>
          <w:sz w:val="20"/>
        </w:rPr>
        <w:t xml:space="preserve"> </w:t>
      </w:r>
      <w:r w:rsidRPr="008317E1">
        <w:rPr>
          <w:rFonts w:ascii="Times New Roman" w:hAnsi="Times New Roman"/>
          <w:sz w:val="20"/>
        </w:rPr>
        <w:t xml:space="preserve">form, available in room 238 Psychology. GPA Requirement: ≥2.0 </w:t>
      </w:r>
    </w:p>
    <w:p w14:paraId="4D99347A" w14:textId="77777777" w:rsidR="00AE68CA" w:rsidRPr="00104858" w:rsidRDefault="00AE68CA" w:rsidP="00AE68CA">
      <w:pPr>
        <w:rPr>
          <w:rFonts w:ascii="Times New Roman" w:hAnsi="Times New Roman"/>
          <w:sz w:val="16"/>
          <w:szCs w:val="16"/>
        </w:rPr>
      </w:pPr>
    </w:p>
    <w:p w14:paraId="097F04E4" w14:textId="77777777" w:rsidR="00AE68CA" w:rsidRDefault="00AE68CA" w:rsidP="00AE68CA">
      <w:pPr>
        <w:rPr>
          <w:rFonts w:ascii="Times New Roman" w:hAnsi="Times New Roman"/>
          <w:sz w:val="20"/>
        </w:rPr>
      </w:pPr>
      <w:r w:rsidRPr="008317E1">
        <w:rPr>
          <w:rFonts w:ascii="Times New Roman" w:hAnsi="Times New Roman"/>
          <w:sz w:val="20"/>
        </w:rPr>
        <w:t xml:space="preserve">_____   </w:t>
      </w:r>
      <w:r w:rsidRPr="00A83B74">
        <w:rPr>
          <w:rFonts w:ascii="Times New Roman" w:hAnsi="Times New Roman"/>
          <w:b/>
          <w:sz w:val="20"/>
        </w:rPr>
        <w:t>Biology</w:t>
      </w:r>
      <w:r w:rsidRPr="008317E1">
        <w:rPr>
          <w:rFonts w:ascii="Times New Roman" w:hAnsi="Times New Roman"/>
          <w:sz w:val="20"/>
        </w:rPr>
        <w:t>: Students may choose from one of four Biology Paths: Zoology 101 an</w:t>
      </w:r>
      <w:r>
        <w:rPr>
          <w:rFonts w:ascii="Times New Roman" w:hAnsi="Times New Roman"/>
          <w:sz w:val="20"/>
        </w:rPr>
        <w:t>d 102; OR Zoology 151 and 152; OR AP</w:t>
      </w:r>
    </w:p>
    <w:p w14:paraId="68EB46C3" w14:textId="77777777" w:rsidR="00AE68CA" w:rsidRDefault="00AE68CA" w:rsidP="00AE68CA">
      <w:pPr>
        <w:ind w:firstLine="720"/>
        <w:rPr>
          <w:rFonts w:ascii="Times New Roman" w:hAnsi="Times New Roman"/>
          <w:sz w:val="20"/>
        </w:rPr>
      </w:pPr>
      <w:r>
        <w:rPr>
          <w:rFonts w:ascii="Times New Roman" w:hAnsi="Times New Roman"/>
          <w:sz w:val="20"/>
        </w:rPr>
        <w:t>Biology Score of 4 or 5; OR Biocore 381-384.</w:t>
      </w:r>
      <w:r w:rsidRPr="008317E1">
        <w:rPr>
          <w:rFonts w:ascii="Times New Roman" w:hAnsi="Times New Roman"/>
          <w:sz w:val="20"/>
        </w:rPr>
        <w:t xml:space="preserve"> GPA Req</w:t>
      </w:r>
      <w:r>
        <w:rPr>
          <w:rFonts w:ascii="Times New Roman" w:hAnsi="Times New Roman"/>
          <w:sz w:val="20"/>
        </w:rPr>
        <w:t xml:space="preserve">uirement: ≥2.0 in each course. </w:t>
      </w:r>
    </w:p>
    <w:p w14:paraId="25069FED" w14:textId="77777777" w:rsidR="00AE68CA" w:rsidRPr="008317E1" w:rsidRDefault="00AE68CA" w:rsidP="00AE68CA">
      <w:pPr>
        <w:rPr>
          <w:rFonts w:ascii="Times New Roman" w:hAnsi="Times New Roman"/>
          <w:sz w:val="20"/>
        </w:rPr>
      </w:pPr>
      <w:r>
        <w:rPr>
          <w:rFonts w:ascii="Times New Roman" w:hAnsi="Times New Roman"/>
          <w:noProof/>
          <w:sz w:val="20"/>
        </w:rPr>
        <mc:AlternateContent>
          <mc:Choice Requires="wps">
            <w:drawing>
              <wp:anchor distT="4294967295" distB="4294967295" distL="114300" distR="114300" simplePos="0" relativeHeight="251659264" behindDoc="0" locked="0" layoutInCell="1" allowOverlap="1" wp14:anchorId="47FC6A6D" wp14:editId="398BA23A">
                <wp:simplePos x="0" y="0"/>
                <wp:positionH relativeFrom="column">
                  <wp:posOffset>-52705</wp:posOffset>
                </wp:positionH>
                <wp:positionV relativeFrom="paragraph">
                  <wp:posOffset>29844</wp:posOffset>
                </wp:positionV>
                <wp:extent cx="6964045" cy="0"/>
                <wp:effectExtent l="0" t="0" r="2730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6404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5pt,2.35pt" to="544.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" strokecolor="#bc4542 [3045]">
                <o:lock v:ext="edit" shapetype="f"/>
              </v:line>
            </w:pict>
          </mc:Fallback>
        </mc:AlternateContent>
      </w:r>
    </w:p>
    <w:p w14:paraId="0A320EF5" w14:textId="77777777" w:rsidR="00AE68CA" w:rsidRPr="008215D1" w:rsidRDefault="00AE68CA" w:rsidP="00AE68CA">
      <w:pPr>
        <w:rPr>
          <w:rFonts w:ascii="Times New Roman" w:hAnsi="Times New Roman"/>
          <w:b/>
          <w:sz w:val="20"/>
          <w:u w:val="single"/>
        </w:rPr>
      </w:pPr>
      <w:r w:rsidRPr="008215D1">
        <w:rPr>
          <w:rFonts w:ascii="Times New Roman" w:hAnsi="Times New Roman"/>
          <w:b/>
          <w:sz w:val="20"/>
          <w:u w:val="single"/>
        </w:rPr>
        <w:t>BREADTH COURSES</w:t>
      </w:r>
    </w:p>
    <w:p w14:paraId="3D7487E6" w14:textId="77777777" w:rsidR="00AE68CA" w:rsidRPr="00ED0375" w:rsidRDefault="00AE68CA" w:rsidP="00AE68CA">
      <w:pPr>
        <w:rPr>
          <w:rFonts w:ascii="Times New Roman" w:hAnsi="Times New Roman"/>
          <w:b/>
          <w:sz w:val="20"/>
        </w:rPr>
      </w:pPr>
      <w:r w:rsidRPr="008317E1">
        <w:rPr>
          <w:rFonts w:ascii="Times New Roman" w:hAnsi="Times New Roman"/>
          <w:sz w:val="20"/>
        </w:rPr>
        <w:t>These courses are meant to familiarize students with the breadth of psychology. Choose</w:t>
      </w:r>
      <w:r w:rsidRPr="000B072A">
        <w:rPr>
          <w:rFonts w:ascii="Times New Roman" w:hAnsi="Times New Roman"/>
          <w:b/>
          <w:sz w:val="20"/>
        </w:rPr>
        <w:t xml:space="preserve"> </w:t>
      </w:r>
      <w:r w:rsidRPr="000B072A">
        <w:rPr>
          <w:rFonts w:ascii="Times New Roman" w:hAnsi="Times New Roman"/>
          <w:i/>
          <w:sz w:val="20"/>
        </w:rPr>
        <w:t>THREE</w:t>
      </w:r>
      <w:r w:rsidRPr="008317E1">
        <w:rPr>
          <w:rFonts w:ascii="Times New Roman" w:hAnsi="Times New Roman"/>
          <w:sz w:val="20"/>
        </w:rPr>
        <w:t xml:space="preserve"> courses from </w:t>
      </w:r>
      <w:r w:rsidRPr="000B072A">
        <w:rPr>
          <w:rFonts w:ascii="Times New Roman" w:hAnsi="Times New Roman"/>
          <w:i/>
          <w:sz w:val="20"/>
        </w:rPr>
        <w:t>THREE DIFFERENT TOPIC GROUPS</w:t>
      </w:r>
      <w:r w:rsidRPr="008317E1">
        <w:rPr>
          <w:rFonts w:ascii="Times New Roman" w:hAnsi="Times New Roman"/>
          <w:sz w:val="20"/>
        </w:rPr>
        <w:t xml:space="preserve"> listed below. Specific grades are not required, but you must meet the L&amp;S requirements of at least a 2.0 GPA in all Psychology courses numbered 300 or above. </w:t>
      </w:r>
      <w:r>
        <w:rPr>
          <w:rFonts w:ascii="Times New Roman" w:hAnsi="Times New Roman"/>
          <w:sz w:val="20"/>
        </w:rPr>
        <w:t>*</w:t>
      </w:r>
      <w:r w:rsidRPr="008317E1">
        <w:rPr>
          <w:rFonts w:ascii="Times New Roman" w:hAnsi="Times New Roman"/>
          <w:sz w:val="20"/>
        </w:rPr>
        <w:t xml:space="preserve">Some additional courses may count </w:t>
      </w:r>
      <w:r>
        <w:rPr>
          <w:rFonts w:ascii="Times New Roman" w:hAnsi="Times New Roman"/>
          <w:sz w:val="20"/>
        </w:rPr>
        <w:t>as</w:t>
      </w:r>
      <w:r w:rsidRPr="008317E1">
        <w:rPr>
          <w:rFonts w:ascii="Times New Roman" w:hAnsi="Times New Roman"/>
          <w:sz w:val="20"/>
        </w:rPr>
        <w:t xml:space="preserve"> a Breadth course.  </w:t>
      </w:r>
      <w:r>
        <w:rPr>
          <w:rFonts w:ascii="Times New Roman" w:hAnsi="Times New Roman"/>
          <w:sz w:val="20"/>
        </w:rPr>
        <w:t>A</w:t>
      </w:r>
      <w:r w:rsidRPr="008317E1">
        <w:rPr>
          <w:rFonts w:ascii="Times New Roman" w:hAnsi="Times New Roman"/>
          <w:sz w:val="20"/>
        </w:rPr>
        <w:t xml:space="preserve">sk </w:t>
      </w:r>
      <w:r>
        <w:rPr>
          <w:rFonts w:ascii="Times New Roman" w:hAnsi="Times New Roman"/>
          <w:sz w:val="20"/>
        </w:rPr>
        <w:t>a psychology a</w:t>
      </w:r>
      <w:r w:rsidRPr="008317E1">
        <w:rPr>
          <w:rFonts w:ascii="Times New Roman" w:hAnsi="Times New Roman"/>
          <w:sz w:val="20"/>
        </w:rPr>
        <w:t>dvisor about specific courses</w:t>
      </w:r>
      <w:r>
        <w:rPr>
          <w:rFonts w:ascii="Times New Roman" w:hAnsi="Times New Roman"/>
          <w:sz w:val="20"/>
        </w:rPr>
        <w:t>.</w:t>
      </w:r>
      <w:r w:rsidRPr="00ED0375">
        <w:rPr>
          <w:rFonts w:ascii="Times New Roman" w:hAnsi="Times New Roman"/>
          <w:b/>
          <w:sz w:val="20"/>
        </w:rPr>
        <w:t xml:space="preserve"> </w:t>
      </w:r>
      <w:r w:rsidRPr="000472E9">
        <w:rPr>
          <w:rFonts w:ascii="Times New Roman" w:hAnsi="Times New Roman"/>
          <w:b/>
          <w:sz w:val="20"/>
        </w:rPr>
        <w:t>**</w:t>
      </w:r>
      <w:r w:rsidRPr="00ED0375">
        <w:rPr>
          <w:rFonts w:ascii="Times New Roman" w:hAnsi="Times New Roman"/>
          <w:b/>
          <w:sz w:val="20"/>
        </w:rPr>
        <w:t xml:space="preserve">Students are strongly encouraged to take a Breadth course BEFORE taking statistics. </w:t>
      </w:r>
    </w:p>
    <w:p w14:paraId="3A8E538E" w14:textId="77777777" w:rsidR="00AE68CA" w:rsidRDefault="00AE68CA" w:rsidP="00AE68CA">
      <w:pPr>
        <w:rPr>
          <w:rFonts w:ascii="Times New Roman" w:hAnsi="Times New Roman"/>
          <w:sz w:val="20"/>
        </w:rPr>
      </w:pPr>
    </w:p>
    <w:p w14:paraId="01282FA1" w14:textId="77777777" w:rsidR="00AE68CA" w:rsidRPr="008317E1" w:rsidRDefault="00AE68CA" w:rsidP="00AE68CA">
      <w:pPr>
        <w:rPr>
          <w:rFonts w:ascii="Times New Roman" w:hAnsi="Times New Roman"/>
          <w:sz w:val="20"/>
        </w:rPr>
        <w:sectPr w:rsidR="00AE68CA" w:rsidRPr="008317E1">
          <w:headerReference w:type="default" r:id="rId85"/>
          <w:footerReference w:type="even" r:id="rId86"/>
          <w:footerReference w:type="first" r:id="rId87"/>
          <w:pgSz w:w="12240" w:h="15840"/>
          <w:pgMar w:top="720" w:right="720" w:bottom="720" w:left="720" w:header="720" w:footer="432" w:gutter="0"/>
          <w:pgBorders w:offsetFrom="page">
            <w:top w:val="dotDash" w:sz="4" w:space="24" w:color="auto"/>
            <w:left w:val="dotDash" w:sz="4" w:space="24" w:color="auto"/>
            <w:bottom w:val="dotDash" w:sz="4" w:space="24" w:color="auto"/>
            <w:right w:val="dotDash" w:sz="4" w:space="24" w:color="auto"/>
          </w:pgBorders>
          <w:cols w:space="720"/>
          <w:docGrid w:linePitch="360"/>
        </w:sectPr>
      </w:pPr>
    </w:p>
    <w:p w14:paraId="7DB7DA13" w14:textId="77777777" w:rsidR="00AE68CA" w:rsidRPr="000F4573" w:rsidRDefault="00AE68CA" w:rsidP="00AE68CA">
      <w:pPr>
        <w:rPr>
          <w:rFonts w:ascii="Times New Roman" w:hAnsi="Times New Roman"/>
          <w:b/>
          <w:sz w:val="20"/>
          <w:u w:val="single"/>
        </w:rPr>
      </w:pPr>
      <w:r w:rsidRPr="000F4573">
        <w:rPr>
          <w:rFonts w:ascii="Times New Roman" w:hAnsi="Times New Roman"/>
          <w:b/>
          <w:sz w:val="20"/>
          <w:u w:val="single"/>
        </w:rPr>
        <w:t>Biological</w:t>
      </w:r>
    </w:p>
    <w:p w14:paraId="1135F9A7" w14:textId="77777777" w:rsidR="00AE68CA" w:rsidRPr="008317E1" w:rsidRDefault="00AE68CA" w:rsidP="00AE68CA">
      <w:pPr>
        <w:rPr>
          <w:rFonts w:ascii="Times New Roman" w:hAnsi="Times New Roman"/>
          <w:sz w:val="20"/>
        </w:rPr>
      </w:pPr>
      <w:r>
        <w:rPr>
          <w:rFonts w:ascii="Times New Roman" w:hAnsi="Times New Roman"/>
          <w:sz w:val="20"/>
        </w:rPr>
        <w:t>_____   Psychology 449</w:t>
      </w:r>
      <w:r w:rsidRPr="008317E1">
        <w:rPr>
          <w:rFonts w:ascii="Times New Roman" w:hAnsi="Times New Roman"/>
          <w:sz w:val="20"/>
        </w:rPr>
        <w:t xml:space="preserve"> Animal Behavior </w:t>
      </w:r>
      <w:r w:rsidRPr="000F4573">
        <w:rPr>
          <w:rFonts w:ascii="Times New Roman" w:hAnsi="Times New Roman"/>
          <w:sz w:val="16"/>
          <w:szCs w:val="16"/>
        </w:rPr>
        <w:t>(489 Honors)</w:t>
      </w:r>
    </w:p>
    <w:p w14:paraId="5EB72627" w14:textId="77777777" w:rsidR="00AE68CA" w:rsidRPr="008317E1" w:rsidRDefault="00AE68CA" w:rsidP="00AE68CA">
      <w:pPr>
        <w:rPr>
          <w:rFonts w:ascii="Times New Roman" w:hAnsi="Times New Roman"/>
          <w:sz w:val="20"/>
        </w:rPr>
      </w:pPr>
      <w:r w:rsidRPr="008317E1">
        <w:rPr>
          <w:rFonts w:ascii="Times New Roman" w:hAnsi="Times New Roman"/>
          <w:sz w:val="20"/>
        </w:rPr>
        <w:t>_____   Psychology 450 Animal Behavior-The Primates</w:t>
      </w:r>
    </w:p>
    <w:p w14:paraId="333F7FA2" w14:textId="77777777" w:rsidR="00AE68CA" w:rsidRPr="008317E1" w:rsidRDefault="00AE68CA" w:rsidP="00AE68CA">
      <w:pPr>
        <w:rPr>
          <w:rFonts w:ascii="Times New Roman" w:hAnsi="Times New Roman"/>
          <w:sz w:val="20"/>
        </w:rPr>
      </w:pPr>
      <w:r>
        <w:rPr>
          <w:rFonts w:ascii="Times New Roman" w:hAnsi="Times New Roman"/>
          <w:sz w:val="20"/>
        </w:rPr>
        <w:t>_____   Psychology 454</w:t>
      </w:r>
      <w:r w:rsidRPr="008317E1">
        <w:rPr>
          <w:rFonts w:ascii="Times New Roman" w:hAnsi="Times New Roman"/>
          <w:sz w:val="20"/>
        </w:rPr>
        <w:t xml:space="preserve"> Behavioral</w:t>
      </w:r>
      <w:r>
        <w:rPr>
          <w:rFonts w:ascii="Times New Roman" w:hAnsi="Times New Roman"/>
          <w:sz w:val="20"/>
        </w:rPr>
        <w:t xml:space="preserve"> </w:t>
      </w:r>
      <w:r w:rsidRPr="008317E1">
        <w:rPr>
          <w:rFonts w:ascii="Times New Roman" w:hAnsi="Times New Roman"/>
          <w:sz w:val="20"/>
        </w:rPr>
        <w:t>Neurosc</w:t>
      </w:r>
      <w:r>
        <w:rPr>
          <w:rFonts w:ascii="Times New Roman" w:hAnsi="Times New Roman"/>
          <w:sz w:val="20"/>
        </w:rPr>
        <w:t xml:space="preserve">ience </w:t>
      </w:r>
      <w:r w:rsidRPr="000F4573">
        <w:rPr>
          <w:rFonts w:ascii="Times New Roman" w:hAnsi="Times New Roman"/>
          <w:sz w:val="16"/>
          <w:szCs w:val="16"/>
        </w:rPr>
        <w:t>(</w:t>
      </w:r>
      <w:r>
        <w:rPr>
          <w:rFonts w:ascii="Times New Roman" w:hAnsi="Times New Roman"/>
          <w:sz w:val="16"/>
          <w:szCs w:val="16"/>
        </w:rPr>
        <w:t xml:space="preserve">484 </w:t>
      </w:r>
      <w:r w:rsidRPr="000F4573">
        <w:rPr>
          <w:rFonts w:ascii="Times New Roman" w:hAnsi="Times New Roman"/>
          <w:sz w:val="16"/>
          <w:szCs w:val="16"/>
        </w:rPr>
        <w:t>Honors)</w:t>
      </w:r>
    </w:p>
    <w:p w14:paraId="26103F0C" w14:textId="77777777" w:rsidR="00AE68CA" w:rsidRPr="008317E1" w:rsidRDefault="00AE68CA" w:rsidP="00AE68CA">
      <w:pPr>
        <w:rPr>
          <w:rFonts w:ascii="Times New Roman" w:hAnsi="Times New Roman"/>
          <w:sz w:val="20"/>
        </w:rPr>
      </w:pPr>
      <w:r>
        <w:rPr>
          <w:rFonts w:ascii="Times New Roman" w:hAnsi="Times New Roman"/>
          <w:sz w:val="20"/>
        </w:rPr>
        <w:t>_____   Psychology 523</w:t>
      </w:r>
      <w:r w:rsidRPr="008317E1">
        <w:rPr>
          <w:rFonts w:ascii="Times New Roman" w:hAnsi="Times New Roman"/>
          <w:sz w:val="20"/>
        </w:rPr>
        <w:t xml:space="preserve"> Neurobiology </w:t>
      </w:r>
    </w:p>
    <w:p w14:paraId="584F76FD" w14:textId="77777777" w:rsidR="00AE68CA" w:rsidRPr="008317E1" w:rsidRDefault="00AE68CA" w:rsidP="00AE68CA">
      <w:pPr>
        <w:rPr>
          <w:rFonts w:ascii="Times New Roman" w:hAnsi="Times New Roman"/>
          <w:sz w:val="20"/>
        </w:rPr>
      </w:pPr>
      <w:r w:rsidRPr="008317E1">
        <w:rPr>
          <w:rFonts w:ascii="Times New Roman" w:hAnsi="Times New Roman"/>
          <w:sz w:val="20"/>
        </w:rPr>
        <w:t>_____   Psychology 524 Neurobiology II</w:t>
      </w:r>
    </w:p>
    <w:p w14:paraId="7B94BA9F" w14:textId="77777777" w:rsidR="00AE68CA" w:rsidRDefault="00AE68CA" w:rsidP="00AE68CA">
      <w:pPr>
        <w:rPr>
          <w:rFonts w:ascii="Times New Roman" w:hAnsi="Times New Roman"/>
          <w:b/>
          <w:sz w:val="20"/>
          <w:u w:val="single"/>
        </w:rPr>
      </w:pPr>
    </w:p>
    <w:p w14:paraId="13C8697D" w14:textId="77777777" w:rsidR="00AE68CA" w:rsidRDefault="00AE68CA" w:rsidP="00AE68CA">
      <w:pPr>
        <w:rPr>
          <w:rFonts w:ascii="Times New Roman" w:hAnsi="Times New Roman"/>
          <w:sz w:val="16"/>
          <w:szCs w:val="16"/>
        </w:rPr>
      </w:pPr>
    </w:p>
    <w:p w14:paraId="0A83A07A" w14:textId="77777777" w:rsidR="00AE68CA" w:rsidRPr="000F4573" w:rsidRDefault="00AE68CA" w:rsidP="00AE68CA">
      <w:pPr>
        <w:rPr>
          <w:rFonts w:ascii="Times New Roman" w:hAnsi="Times New Roman"/>
          <w:b/>
          <w:sz w:val="20"/>
          <w:u w:val="single"/>
        </w:rPr>
      </w:pPr>
      <w:r w:rsidRPr="000F4573">
        <w:rPr>
          <w:rFonts w:ascii="Times New Roman" w:hAnsi="Times New Roman"/>
          <w:b/>
          <w:sz w:val="20"/>
          <w:u w:val="single"/>
        </w:rPr>
        <w:t>Cognitive and Perceptual Sciences</w:t>
      </w:r>
    </w:p>
    <w:p w14:paraId="76B02768" w14:textId="77777777" w:rsidR="00AE68CA" w:rsidRPr="000F4573" w:rsidRDefault="00AE68CA" w:rsidP="00AE68CA">
      <w:pPr>
        <w:rPr>
          <w:rFonts w:ascii="Times New Roman" w:hAnsi="Times New Roman"/>
          <w:sz w:val="16"/>
          <w:szCs w:val="16"/>
        </w:rPr>
      </w:pPr>
      <w:r>
        <w:rPr>
          <w:rFonts w:ascii="Times New Roman" w:hAnsi="Times New Roman"/>
          <w:sz w:val="20"/>
        </w:rPr>
        <w:t>_____   Psychology 406</w:t>
      </w:r>
      <w:r w:rsidRPr="008317E1">
        <w:rPr>
          <w:rFonts w:ascii="Times New Roman" w:hAnsi="Times New Roman"/>
          <w:sz w:val="20"/>
        </w:rPr>
        <w:t xml:space="preserve"> Psychology of Perception</w:t>
      </w:r>
      <w:r w:rsidRPr="000F4573">
        <w:rPr>
          <w:rFonts w:ascii="Times New Roman" w:hAnsi="Times New Roman"/>
          <w:sz w:val="20"/>
        </w:rPr>
        <w:t xml:space="preserve"> </w:t>
      </w:r>
      <w:r w:rsidRPr="000F4573">
        <w:rPr>
          <w:rFonts w:ascii="Times New Roman" w:hAnsi="Times New Roman"/>
          <w:sz w:val="16"/>
          <w:szCs w:val="16"/>
        </w:rPr>
        <w:t>(486 Honors)</w:t>
      </w:r>
    </w:p>
    <w:p w14:paraId="5EE4BEBC" w14:textId="77777777" w:rsidR="00AE68CA" w:rsidRDefault="00AE68CA" w:rsidP="00AE68CA">
      <w:pPr>
        <w:rPr>
          <w:rFonts w:ascii="Times New Roman" w:hAnsi="Times New Roman"/>
          <w:sz w:val="20"/>
        </w:rPr>
      </w:pPr>
      <w:r>
        <w:rPr>
          <w:rFonts w:ascii="Times New Roman" w:hAnsi="Times New Roman"/>
          <w:sz w:val="20"/>
        </w:rPr>
        <w:t>_____   Psychology 413</w:t>
      </w:r>
      <w:r w:rsidRPr="008317E1">
        <w:rPr>
          <w:rFonts w:ascii="Times New Roman" w:hAnsi="Times New Roman"/>
          <w:sz w:val="20"/>
        </w:rPr>
        <w:t xml:space="preserve"> Language, Mind and Brain</w:t>
      </w:r>
      <w:r>
        <w:rPr>
          <w:rFonts w:ascii="Times New Roman" w:hAnsi="Times New Roman"/>
          <w:sz w:val="20"/>
        </w:rPr>
        <w:t xml:space="preserve"> </w:t>
      </w:r>
      <w:r w:rsidRPr="000F4573">
        <w:rPr>
          <w:rFonts w:ascii="Times New Roman" w:hAnsi="Times New Roman"/>
          <w:sz w:val="16"/>
          <w:szCs w:val="16"/>
        </w:rPr>
        <w:t>(</w:t>
      </w:r>
      <w:r>
        <w:rPr>
          <w:rFonts w:ascii="Times New Roman" w:hAnsi="Times New Roman"/>
          <w:sz w:val="16"/>
          <w:szCs w:val="16"/>
        </w:rPr>
        <w:t>483</w:t>
      </w:r>
      <w:r w:rsidRPr="000F4573">
        <w:rPr>
          <w:rFonts w:ascii="Times New Roman" w:hAnsi="Times New Roman"/>
          <w:sz w:val="16"/>
          <w:szCs w:val="16"/>
        </w:rPr>
        <w:t xml:space="preserve"> Honors)</w:t>
      </w:r>
    </w:p>
    <w:p w14:paraId="0876192D" w14:textId="77777777" w:rsidR="00AE68CA" w:rsidRPr="008317E1" w:rsidRDefault="00AE68CA" w:rsidP="00AE68CA">
      <w:pPr>
        <w:rPr>
          <w:rFonts w:ascii="Times New Roman" w:hAnsi="Times New Roman"/>
          <w:sz w:val="20"/>
        </w:rPr>
      </w:pPr>
      <w:r>
        <w:rPr>
          <w:rFonts w:ascii="Times New Roman" w:hAnsi="Times New Roman"/>
          <w:sz w:val="20"/>
        </w:rPr>
        <w:t>_____   Psychology 414</w:t>
      </w:r>
      <w:r w:rsidRPr="008317E1">
        <w:rPr>
          <w:rFonts w:ascii="Times New Roman" w:hAnsi="Times New Roman"/>
          <w:sz w:val="20"/>
        </w:rPr>
        <w:t xml:space="preserve"> Cognitive Psychology</w:t>
      </w:r>
      <w:r>
        <w:rPr>
          <w:rFonts w:ascii="Times New Roman" w:hAnsi="Times New Roman"/>
          <w:sz w:val="20"/>
        </w:rPr>
        <w:t xml:space="preserve"> </w:t>
      </w:r>
      <w:r w:rsidRPr="000F4573">
        <w:rPr>
          <w:rFonts w:ascii="Times New Roman" w:hAnsi="Times New Roman"/>
          <w:sz w:val="16"/>
          <w:szCs w:val="16"/>
        </w:rPr>
        <w:t>(</w:t>
      </w:r>
      <w:r>
        <w:rPr>
          <w:rFonts w:ascii="Times New Roman" w:hAnsi="Times New Roman"/>
          <w:sz w:val="16"/>
          <w:szCs w:val="16"/>
        </w:rPr>
        <w:t>481</w:t>
      </w:r>
      <w:r w:rsidRPr="000F4573">
        <w:rPr>
          <w:rFonts w:ascii="Times New Roman" w:hAnsi="Times New Roman"/>
          <w:sz w:val="16"/>
          <w:szCs w:val="16"/>
        </w:rPr>
        <w:t xml:space="preserve"> Honors)</w:t>
      </w:r>
    </w:p>
    <w:p w14:paraId="35B095E3" w14:textId="77777777" w:rsidR="00AE68CA" w:rsidRDefault="00AE68CA" w:rsidP="00AE68CA">
      <w:pPr>
        <w:rPr>
          <w:rFonts w:ascii="Times New Roman" w:hAnsi="Times New Roman"/>
          <w:sz w:val="16"/>
          <w:szCs w:val="16"/>
        </w:rPr>
      </w:pPr>
    </w:p>
    <w:p w14:paraId="5272E454" w14:textId="77777777" w:rsidR="00AE68CA" w:rsidRPr="000F4573" w:rsidRDefault="00AE68CA" w:rsidP="00AE68CA">
      <w:pPr>
        <w:rPr>
          <w:rFonts w:ascii="Times New Roman" w:hAnsi="Times New Roman"/>
          <w:b/>
          <w:sz w:val="20"/>
          <w:u w:val="single"/>
        </w:rPr>
      </w:pPr>
      <w:r w:rsidRPr="000F4573">
        <w:rPr>
          <w:rFonts w:ascii="Times New Roman" w:hAnsi="Times New Roman"/>
          <w:b/>
          <w:sz w:val="20"/>
          <w:u w:val="single"/>
        </w:rPr>
        <w:t>Clinical</w:t>
      </w:r>
    </w:p>
    <w:p w14:paraId="1CAE5391" w14:textId="77777777" w:rsidR="00AE68CA" w:rsidRDefault="00AE68CA" w:rsidP="00AE68CA">
      <w:pPr>
        <w:rPr>
          <w:rFonts w:ascii="Times New Roman" w:hAnsi="Times New Roman"/>
          <w:sz w:val="16"/>
          <w:szCs w:val="16"/>
        </w:rPr>
      </w:pPr>
      <w:r>
        <w:rPr>
          <w:rFonts w:ascii="Times New Roman" w:hAnsi="Times New Roman"/>
          <w:sz w:val="20"/>
        </w:rPr>
        <w:t>_____   Psychology 509</w:t>
      </w:r>
      <w:r w:rsidRPr="008317E1">
        <w:rPr>
          <w:rFonts w:ascii="Times New Roman" w:hAnsi="Times New Roman"/>
          <w:sz w:val="20"/>
        </w:rPr>
        <w:t xml:space="preserve"> Abnormal Psychology </w:t>
      </w:r>
      <w:r w:rsidRPr="000F4573">
        <w:rPr>
          <w:rFonts w:ascii="Times New Roman" w:hAnsi="Times New Roman"/>
          <w:sz w:val="16"/>
          <w:szCs w:val="16"/>
        </w:rPr>
        <w:t>(</w:t>
      </w:r>
      <w:r>
        <w:rPr>
          <w:rFonts w:ascii="Times New Roman" w:hAnsi="Times New Roman"/>
          <w:sz w:val="16"/>
          <w:szCs w:val="16"/>
        </w:rPr>
        <w:t>589</w:t>
      </w:r>
      <w:r w:rsidRPr="000F4573">
        <w:rPr>
          <w:rFonts w:ascii="Times New Roman" w:hAnsi="Times New Roman"/>
          <w:sz w:val="16"/>
          <w:szCs w:val="16"/>
        </w:rPr>
        <w:t xml:space="preserve"> Honors)</w:t>
      </w:r>
    </w:p>
    <w:p w14:paraId="66C8AE7A" w14:textId="77777777" w:rsidR="00A31EA0" w:rsidRDefault="00A31EA0" w:rsidP="00AE68CA">
      <w:pPr>
        <w:rPr>
          <w:rFonts w:ascii="Times New Roman" w:hAnsi="Times New Roman"/>
          <w:b/>
          <w:sz w:val="20"/>
          <w:u w:val="single"/>
        </w:rPr>
      </w:pPr>
    </w:p>
    <w:p w14:paraId="3BDA5F21" w14:textId="77777777" w:rsidR="00AE68CA" w:rsidRPr="000F4573" w:rsidRDefault="00AE68CA" w:rsidP="00AE68CA">
      <w:pPr>
        <w:rPr>
          <w:rFonts w:ascii="Times New Roman" w:hAnsi="Times New Roman"/>
          <w:b/>
          <w:sz w:val="20"/>
          <w:u w:val="single"/>
        </w:rPr>
      </w:pPr>
      <w:r w:rsidRPr="000F4573">
        <w:rPr>
          <w:rFonts w:ascii="Times New Roman" w:hAnsi="Times New Roman"/>
          <w:b/>
          <w:sz w:val="20"/>
          <w:u w:val="single"/>
        </w:rPr>
        <w:t>Social and Personality</w:t>
      </w:r>
    </w:p>
    <w:p w14:paraId="4380428A" w14:textId="77777777" w:rsidR="00AE68CA" w:rsidRPr="000F4573" w:rsidRDefault="00AE68CA" w:rsidP="00AE68CA">
      <w:pPr>
        <w:rPr>
          <w:rFonts w:ascii="Times New Roman" w:hAnsi="Times New Roman"/>
          <w:sz w:val="16"/>
          <w:szCs w:val="16"/>
        </w:rPr>
      </w:pPr>
      <w:r>
        <w:rPr>
          <w:rFonts w:ascii="Times New Roman" w:hAnsi="Times New Roman"/>
          <w:sz w:val="20"/>
        </w:rPr>
        <w:t>_____   Psychology 507 Psychology of Personality</w:t>
      </w:r>
      <w:r w:rsidRPr="008317E1">
        <w:rPr>
          <w:rFonts w:ascii="Times New Roman" w:hAnsi="Times New Roman"/>
          <w:sz w:val="20"/>
        </w:rPr>
        <w:t xml:space="preserve"> </w:t>
      </w:r>
      <w:r w:rsidRPr="000F4573">
        <w:rPr>
          <w:rFonts w:ascii="Times New Roman" w:hAnsi="Times New Roman"/>
          <w:sz w:val="16"/>
          <w:szCs w:val="16"/>
        </w:rPr>
        <w:t>(587 Honors)</w:t>
      </w:r>
    </w:p>
    <w:p w14:paraId="2A8581E6" w14:textId="77777777" w:rsidR="00AE68CA" w:rsidRPr="008317E1" w:rsidRDefault="00AE68CA" w:rsidP="00AE68CA">
      <w:pPr>
        <w:rPr>
          <w:rFonts w:ascii="Times New Roman" w:hAnsi="Times New Roman"/>
          <w:sz w:val="20"/>
        </w:rPr>
      </w:pPr>
      <w:r>
        <w:rPr>
          <w:rFonts w:ascii="Times New Roman" w:hAnsi="Times New Roman"/>
          <w:sz w:val="20"/>
        </w:rPr>
        <w:t>_____   Psychology 522</w:t>
      </w:r>
      <w:r w:rsidRPr="008317E1">
        <w:rPr>
          <w:rFonts w:ascii="Times New Roman" w:hAnsi="Times New Roman"/>
          <w:sz w:val="20"/>
        </w:rPr>
        <w:t xml:space="preserve"> Psychology of Women</w:t>
      </w:r>
    </w:p>
    <w:p w14:paraId="5ED51F42" w14:textId="77777777" w:rsidR="00AE68CA" w:rsidRPr="008317E1" w:rsidRDefault="00AE68CA" w:rsidP="00AE68CA">
      <w:pPr>
        <w:rPr>
          <w:rFonts w:ascii="Times New Roman" w:hAnsi="Times New Roman"/>
          <w:sz w:val="20"/>
        </w:rPr>
      </w:pPr>
      <w:r>
        <w:rPr>
          <w:rFonts w:ascii="Times New Roman" w:hAnsi="Times New Roman"/>
          <w:sz w:val="20"/>
        </w:rPr>
        <w:t>_____   Psychology 528</w:t>
      </w:r>
      <w:r w:rsidRPr="008317E1">
        <w:rPr>
          <w:rFonts w:ascii="Times New Roman" w:hAnsi="Times New Roman"/>
          <w:sz w:val="20"/>
        </w:rPr>
        <w:t xml:space="preserve"> Cultural Psychology</w:t>
      </w:r>
      <w:r>
        <w:rPr>
          <w:rFonts w:ascii="Times New Roman" w:hAnsi="Times New Roman"/>
          <w:sz w:val="20"/>
        </w:rPr>
        <w:t xml:space="preserve"> </w:t>
      </w:r>
      <w:r w:rsidRPr="000F4573">
        <w:rPr>
          <w:rFonts w:ascii="Times New Roman" w:hAnsi="Times New Roman"/>
          <w:sz w:val="16"/>
          <w:szCs w:val="16"/>
        </w:rPr>
        <w:t>(</w:t>
      </w:r>
      <w:r>
        <w:rPr>
          <w:rFonts w:ascii="Times New Roman" w:hAnsi="Times New Roman"/>
          <w:sz w:val="16"/>
          <w:szCs w:val="16"/>
        </w:rPr>
        <w:t>588</w:t>
      </w:r>
      <w:r w:rsidRPr="000F4573">
        <w:rPr>
          <w:rFonts w:ascii="Times New Roman" w:hAnsi="Times New Roman"/>
          <w:sz w:val="16"/>
          <w:szCs w:val="16"/>
        </w:rPr>
        <w:t xml:space="preserve"> Honors)</w:t>
      </w:r>
    </w:p>
    <w:p w14:paraId="311D047D" w14:textId="77777777" w:rsidR="00AE68CA" w:rsidRDefault="00AE68CA" w:rsidP="00AE68CA">
      <w:pPr>
        <w:rPr>
          <w:rFonts w:ascii="Times New Roman" w:hAnsi="Times New Roman"/>
          <w:sz w:val="16"/>
          <w:szCs w:val="16"/>
        </w:rPr>
      </w:pPr>
      <w:r>
        <w:rPr>
          <w:rFonts w:ascii="Times New Roman" w:hAnsi="Times New Roman"/>
          <w:sz w:val="20"/>
        </w:rPr>
        <w:t xml:space="preserve">_____   Psychology 530 Social Psychology </w:t>
      </w:r>
      <w:r w:rsidRPr="000F4573">
        <w:rPr>
          <w:rFonts w:ascii="Times New Roman" w:hAnsi="Times New Roman"/>
          <w:sz w:val="16"/>
          <w:szCs w:val="16"/>
        </w:rPr>
        <w:t>(</w:t>
      </w:r>
      <w:r>
        <w:rPr>
          <w:rFonts w:ascii="Times New Roman" w:hAnsi="Times New Roman"/>
          <w:sz w:val="16"/>
          <w:szCs w:val="16"/>
        </w:rPr>
        <w:t>585</w:t>
      </w:r>
      <w:r w:rsidRPr="000F4573">
        <w:rPr>
          <w:rFonts w:ascii="Times New Roman" w:hAnsi="Times New Roman"/>
          <w:sz w:val="16"/>
          <w:szCs w:val="16"/>
        </w:rPr>
        <w:t xml:space="preserve"> Honors)</w:t>
      </w:r>
    </w:p>
    <w:p w14:paraId="4141FD43" w14:textId="77777777" w:rsidR="00AE68CA" w:rsidRDefault="00AE68CA" w:rsidP="00AE68CA">
      <w:pPr>
        <w:rPr>
          <w:rFonts w:ascii="Times New Roman" w:hAnsi="Times New Roman"/>
          <w:sz w:val="16"/>
          <w:szCs w:val="16"/>
        </w:rPr>
      </w:pPr>
    </w:p>
    <w:p w14:paraId="1B9DC29E" w14:textId="77777777" w:rsidR="00AE68CA" w:rsidRPr="000F4573" w:rsidRDefault="00AE68CA" w:rsidP="00AE68CA">
      <w:pPr>
        <w:rPr>
          <w:rFonts w:ascii="Times New Roman" w:hAnsi="Times New Roman"/>
          <w:b/>
          <w:sz w:val="20"/>
          <w:u w:val="single"/>
        </w:rPr>
      </w:pPr>
      <w:r w:rsidRPr="000F4573">
        <w:rPr>
          <w:rFonts w:ascii="Times New Roman" w:hAnsi="Times New Roman"/>
          <w:b/>
          <w:sz w:val="20"/>
          <w:u w:val="single"/>
        </w:rPr>
        <w:t>Developmental</w:t>
      </w:r>
    </w:p>
    <w:p w14:paraId="0E3FE19F" w14:textId="77777777" w:rsidR="00AE68CA" w:rsidRPr="008317E1" w:rsidRDefault="00AE68CA" w:rsidP="00AE68CA">
      <w:pPr>
        <w:rPr>
          <w:rFonts w:ascii="Times New Roman" w:hAnsi="Times New Roman"/>
          <w:sz w:val="20"/>
        </w:rPr>
      </w:pPr>
      <w:r>
        <w:rPr>
          <w:rFonts w:ascii="Times New Roman" w:hAnsi="Times New Roman"/>
          <w:sz w:val="20"/>
        </w:rPr>
        <w:t>_____   Psychology 560</w:t>
      </w:r>
      <w:r w:rsidRPr="008317E1">
        <w:rPr>
          <w:rFonts w:ascii="Times New Roman" w:hAnsi="Times New Roman"/>
          <w:sz w:val="20"/>
        </w:rPr>
        <w:t xml:space="preserve"> Child Psychology </w:t>
      </w:r>
      <w:r w:rsidRPr="000F4573">
        <w:rPr>
          <w:rFonts w:ascii="Times New Roman" w:hAnsi="Times New Roman"/>
          <w:sz w:val="16"/>
          <w:szCs w:val="16"/>
        </w:rPr>
        <w:t>(</w:t>
      </w:r>
      <w:r>
        <w:rPr>
          <w:rFonts w:ascii="Times New Roman" w:hAnsi="Times New Roman"/>
          <w:sz w:val="16"/>
          <w:szCs w:val="16"/>
        </w:rPr>
        <w:t>580</w:t>
      </w:r>
      <w:r w:rsidRPr="000F4573">
        <w:rPr>
          <w:rFonts w:ascii="Times New Roman" w:hAnsi="Times New Roman"/>
          <w:sz w:val="16"/>
          <w:szCs w:val="16"/>
        </w:rPr>
        <w:t xml:space="preserve"> Honors)</w:t>
      </w:r>
    </w:p>
    <w:p w14:paraId="43BF4968" w14:textId="77777777" w:rsidR="00AE68CA" w:rsidRPr="000F4573" w:rsidRDefault="00AE68CA" w:rsidP="00AE68CA">
      <w:pPr>
        <w:rPr>
          <w:rFonts w:ascii="Times New Roman" w:hAnsi="Times New Roman"/>
          <w:sz w:val="20"/>
        </w:rPr>
      </w:pPr>
      <w:r w:rsidRPr="000F4573">
        <w:rPr>
          <w:rFonts w:ascii="Times New Roman" w:hAnsi="Times New Roman"/>
          <w:sz w:val="20"/>
        </w:rPr>
        <w:t>_____   Psychology 564 Adult Development and Aging</w:t>
      </w:r>
    </w:p>
    <w:p w14:paraId="1C7000E9" w14:textId="77777777" w:rsidR="00AE68CA" w:rsidRPr="00186C5A" w:rsidRDefault="00AE68CA" w:rsidP="00AE68CA">
      <w:pPr>
        <w:rPr>
          <w:rFonts w:ascii="Times New Roman" w:hAnsi="Times New Roman"/>
          <w:sz w:val="16"/>
          <w:szCs w:val="16"/>
        </w:rPr>
        <w:sectPr w:rsidR="00AE68CA" w:rsidRPr="00186C5A">
          <w:type w:val="continuous"/>
          <w:pgSz w:w="12240" w:h="15840"/>
          <w:pgMar w:top="720" w:right="720" w:bottom="720" w:left="720" w:header="720" w:footer="432" w:gutter="0"/>
          <w:pgBorders w:offsetFrom="page">
            <w:top w:val="dotDash" w:sz="4" w:space="24" w:color="auto"/>
            <w:left w:val="dotDash" w:sz="4" w:space="24" w:color="auto"/>
            <w:bottom w:val="dotDash" w:sz="4" w:space="24" w:color="auto"/>
            <w:right w:val="dotDash" w:sz="4" w:space="24" w:color="auto"/>
          </w:pgBorders>
          <w:cols w:num="2" w:space="360"/>
          <w:docGrid w:linePitch="360"/>
        </w:sectPr>
      </w:pPr>
      <w:r w:rsidRPr="000F4573">
        <w:rPr>
          <w:rFonts w:ascii="Times New Roman" w:hAnsi="Times New Roman"/>
          <w:sz w:val="20"/>
        </w:rPr>
        <w:t xml:space="preserve">_____ </w:t>
      </w:r>
      <w:r>
        <w:rPr>
          <w:rFonts w:ascii="Times New Roman" w:hAnsi="Times New Roman"/>
          <w:sz w:val="20"/>
        </w:rPr>
        <w:t xml:space="preserve">  </w:t>
      </w:r>
      <w:r w:rsidRPr="000F4573">
        <w:rPr>
          <w:rFonts w:ascii="Times New Roman" w:hAnsi="Times New Roman"/>
          <w:bCs/>
          <w:sz w:val="20"/>
        </w:rPr>
        <w:t xml:space="preserve">Psychology 350 </w:t>
      </w:r>
      <w:r w:rsidRPr="000F4573">
        <w:rPr>
          <w:rFonts w:ascii="Times New Roman" w:hAnsi="Times New Roman"/>
          <w:sz w:val="20"/>
        </w:rPr>
        <w:t>Human Sexuality</w:t>
      </w:r>
    </w:p>
    <w:p w14:paraId="0FDFB43A" w14:textId="77777777" w:rsidR="00AE68CA" w:rsidRPr="00AD0447" w:rsidRDefault="00AE68CA" w:rsidP="00AE68CA">
      <w:pPr>
        <w:rPr>
          <w:rFonts w:ascii="Times New Roman" w:hAnsi="Times New Roman"/>
          <w:b/>
          <w:sz w:val="20"/>
          <w:u w:val="single"/>
        </w:rPr>
      </w:pPr>
      <w:r w:rsidRPr="00AD0447">
        <w:rPr>
          <w:rFonts w:ascii="Times New Roman" w:hAnsi="Times New Roman"/>
          <w:b/>
          <w:bCs/>
          <w:sz w:val="20"/>
          <w:u w:val="single"/>
        </w:rPr>
        <w:lastRenderedPageBreak/>
        <w:t>DEPTH COURSES</w:t>
      </w:r>
    </w:p>
    <w:p w14:paraId="1411D6C9" w14:textId="77777777" w:rsidR="00AE68CA" w:rsidRDefault="00AE68CA" w:rsidP="00AE68CA">
      <w:pPr>
        <w:rPr>
          <w:rFonts w:ascii="Times New Roman" w:hAnsi="Times New Roman"/>
          <w:sz w:val="20"/>
        </w:rPr>
      </w:pPr>
      <w:r w:rsidRPr="008215D1">
        <w:rPr>
          <w:rFonts w:ascii="Times New Roman" w:hAnsi="Times New Roman"/>
          <w:sz w:val="20"/>
        </w:rPr>
        <w:t>These courses are meant to develop a deeper understanding of particular areas of psychology through both a lecture and</w:t>
      </w:r>
      <w:r>
        <w:rPr>
          <w:rFonts w:ascii="Times New Roman" w:hAnsi="Times New Roman"/>
          <w:sz w:val="20"/>
        </w:rPr>
        <w:t xml:space="preserve"> </w:t>
      </w:r>
      <w:r w:rsidRPr="008215D1">
        <w:rPr>
          <w:rFonts w:ascii="Times New Roman" w:hAnsi="Times New Roman"/>
          <w:sz w:val="20"/>
        </w:rPr>
        <w:t xml:space="preserve">discussion format. Choose any </w:t>
      </w:r>
      <w:r w:rsidRPr="000B072A">
        <w:rPr>
          <w:rFonts w:ascii="Times New Roman" w:hAnsi="Times New Roman"/>
          <w:i/>
          <w:sz w:val="20"/>
        </w:rPr>
        <w:t>TWO</w:t>
      </w:r>
      <w:r>
        <w:rPr>
          <w:rFonts w:ascii="Times New Roman" w:hAnsi="Times New Roman"/>
          <w:sz w:val="20"/>
        </w:rPr>
        <w:t xml:space="preserve"> courses.  Classes are 4 credits and have breadth level prerequisite requirements.</w:t>
      </w:r>
      <w:r w:rsidRPr="008215D1">
        <w:rPr>
          <w:rFonts w:ascii="Times New Roman" w:hAnsi="Times New Roman"/>
          <w:sz w:val="20"/>
        </w:rPr>
        <w:t xml:space="preserve"> Different 501 Topics count as separate courses.</w:t>
      </w:r>
    </w:p>
    <w:p w14:paraId="0B699BF6" w14:textId="77777777" w:rsidR="00AE68CA" w:rsidRDefault="00AE68CA" w:rsidP="00AE68CA">
      <w:pPr>
        <w:rPr>
          <w:rFonts w:ascii="Times New Roman" w:hAnsi="Times New Roman"/>
          <w:sz w:val="20"/>
        </w:rPr>
      </w:pPr>
    </w:p>
    <w:p w14:paraId="6D90F605" w14:textId="77777777" w:rsidR="00AE68CA" w:rsidRDefault="00AE68CA" w:rsidP="00AE68CA">
      <w:pPr>
        <w:rPr>
          <w:rFonts w:ascii="Times New Roman" w:hAnsi="Times New Roman"/>
          <w:sz w:val="20"/>
        </w:rPr>
        <w:sectPr w:rsidR="00AE68CA" w:rsidSect="00AE68CA">
          <w:pgSz w:w="12240" w:h="15840"/>
          <w:pgMar w:top="720" w:right="720" w:bottom="720" w:left="720" w:header="720" w:footer="432" w:gutter="0"/>
          <w:pgBorders w:offsetFrom="page">
            <w:top w:val="dotDash" w:sz="4" w:space="24" w:color="auto"/>
            <w:left w:val="dotDash" w:sz="4" w:space="24" w:color="auto"/>
            <w:bottom w:val="dotDash" w:sz="4" w:space="24" w:color="auto"/>
            <w:right w:val="dotDash" w:sz="4" w:space="24" w:color="auto"/>
          </w:pgBorders>
          <w:cols w:space="720"/>
          <w:titlePg/>
          <w:docGrid w:linePitch="360"/>
        </w:sectPr>
      </w:pPr>
    </w:p>
    <w:p w14:paraId="6D3B0CDC" w14:textId="77777777" w:rsidR="00AE68CA" w:rsidRDefault="00AE68CA" w:rsidP="00AE68CA">
      <w:pPr>
        <w:rPr>
          <w:rFonts w:ascii="Times New Roman" w:hAnsi="Times New Roman"/>
          <w:sz w:val="20"/>
        </w:rPr>
      </w:pPr>
      <w:r>
        <w:rPr>
          <w:rFonts w:ascii="Times New Roman" w:hAnsi="Times New Roman"/>
          <w:sz w:val="20"/>
        </w:rPr>
        <w:t xml:space="preserve">_____ Psychology 501 </w:t>
      </w:r>
      <w:r w:rsidRPr="008215D1">
        <w:rPr>
          <w:rFonts w:ascii="Times New Roman" w:hAnsi="Times New Roman"/>
          <w:sz w:val="20"/>
        </w:rPr>
        <w:t>Depth Topics</w:t>
      </w:r>
      <w:r>
        <w:rPr>
          <w:rFonts w:ascii="Times New Roman" w:hAnsi="Times New Roman"/>
          <w:sz w:val="20"/>
        </w:rPr>
        <w:t xml:space="preserve"> </w:t>
      </w:r>
      <w:r w:rsidRPr="000F4573">
        <w:rPr>
          <w:rFonts w:ascii="Times New Roman" w:hAnsi="Times New Roman"/>
          <w:sz w:val="16"/>
          <w:szCs w:val="16"/>
        </w:rPr>
        <w:t>(</w:t>
      </w:r>
      <w:r>
        <w:rPr>
          <w:rFonts w:ascii="Times New Roman" w:hAnsi="Times New Roman"/>
          <w:sz w:val="16"/>
          <w:szCs w:val="16"/>
        </w:rPr>
        <w:t>581</w:t>
      </w:r>
      <w:r w:rsidRPr="000F4573">
        <w:rPr>
          <w:rFonts w:ascii="Times New Roman" w:hAnsi="Times New Roman"/>
          <w:sz w:val="16"/>
          <w:szCs w:val="16"/>
        </w:rPr>
        <w:t xml:space="preserve"> Honors)</w:t>
      </w:r>
      <w:r w:rsidRPr="008215D1">
        <w:rPr>
          <w:rFonts w:ascii="Times New Roman" w:hAnsi="Times New Roman"/>
          <w:sz w:val="20"/>
        </w:rPr>
        <w:t xml:space="preserve"> </w:t>
      </w:r>
    </w:p>
    <w:p w14:paraId="0D693542" w14:textId="77777777" w:rsidR="00AE68CA" w:rsidRDefault="00AE68CA" w:rsidP="00AE68CA">
      <w:pPr>
        <w:rPr>
          <w:rFonts w:ascii="Times New Roman" w:hAnsi="Times New Roman"/>
          <w:sz w:val="20"/>
        </w:rPr>
      </w:pPr>
      <w:r>
        <w:rPr>
          <w:rFonts w:ascii="Times New Roman" w:hAnsi="Times New Roman"/>
          <w:sz w:val="20"/>
        </w:rPr>
        <w:t xml:space="preserve">_____ Psychology 502 </w:t>
      </w:r>
      <w:r w:rsidRPr="008215D1">
        <w:rPr>
          <w:rFonts w:ascii="Times New Roman" w:hAnsi="Times New Roman"/>
          <w:sz w:val="20"/>
        </w:rPr>
        <w:t>Cognitive Development</w:t>
      </w:r>
      <w:r>
        <w:rPr>
          <w:rFonts w:ascii="Times New Roman" w:hAnsi="Times New Roman"/>
          <w:sz w:val="20"/>
        </w:rPr>
        <w:t xml:space="preserve"> </w:t>
      </w:r>
      <w:r w:rsidRPr="000F4573">
        <w:rPr>
          <w:rFonts w:ascii="Times New Roman" w:hAnsi="Times New Roman"/>
          <w:sz w:val="16"/>
          <w:szCs w:val="16"/>
        </w:rPr>
        <w:t>(</w:t>
      </w:r>
      <w:r>
        <w:rPr>
          <w:rFonts w:ascii="Times New Roman" w:hAnsi="Times New Roman"/>
          <w:sz w:val="16"/>
          <w:szCs w:val="16"/>
        </w:rPr>
        <w:t>582</w:t>
      </w:r>
      <w:r w:rsidRPr="000F4573">
        <w:rPr>
          <w:rFonts w:ascii="Times New Roman" w:hAnsi="Times New Roman"/>
          <w:sz w:val="16"/>
          <w:szCs w:val="16"/>
        </w:rPr>
        <w:t xml:space="preserve"> Honors)</w:t>
      </w:r>
    </w:p>
    <w:p w14:paraId="182CD6A8" w14:textId="77777777" w:rsidR="00AE68CA" w:rsidRDefault="00AE68CA" w:rsidP="00AE68CA">
      <w:pPr>
        <w:rPr>
          <w:rFonts w:ascii="Times New Roman" w:hAnsi="Times New Roman"/>
          <w:sz w:val="20"/>
        </w:rPr>
      </w:pPr>
      <w:r>
        <w:rPr>
          <w:rFonts w:ascii="Times New Roman" w:hAnsi="Times New Roman"/>
          <w:sz w:val="20"/>
        </w:rPr>
        <w:t xml:space="preserve">_____ Psychology 503 </w:t>
      </w:r>
      <w:r w:rsidRPr="008215D1">
        <w:rPr>
          <w:rFonts w:ascii="Times New Roman" w:hAnsi="Times New Roman"/>
          <w:sz w:val="20"/>
        </w:rPr>
        <w:t>Social Development</w:t>
      </w:r>
      <w:r>
        <w:rPr>
          <w:rFonts w:ascii="Times New Roman" w:hAnsi="Times New Roman"/>
          <w:sz w:val="20"/>
        </w:rPr>
        <w:t xml:space="preserve"> </w:t>
      </w:r>
      <w:r w:rsidRPr="000F4573">
        <w:rPr>
          <w:rFonts w:ascii="Times New Roman" w:hAnsi="Times New Roman"/>
          <w:sz w:val="16"/>
          <w:szCs w:val="16"/>
        </w:rPr>
        <w:t>(</w:t>
      </w:r>
      <w:r>
        <w:rPr>
          <w:rFonts w:ascii="Times New Roman" w:hAnsi="Times New Roman"/>
          <w:sz w:val="16"/>
          <w:szCs w:val="16"/>
        </w:rPr>
        <w:t>583</w:t>
      </w:r>
      <w:r w:rsidRPr="000F4573">
        <w:rPr>
          <w:rFonts w:ascii="Times New Roman" w:hAnsi="Times New Roman"/>
          <w:sz w:val="16"/>
          <w:szCs w:val="16"/>
        </w:rPr>
        <w:t xml:space="preserve"> Honors)</w:t>
      </w:r>
    </w:p>
    <w:p w14:paraId="0B33AEEB" w14:textId="77777777" w:rsidR="00AE68CA" w:rsidRDefault="00AE68CA" w:rsidP="00AE68CA">
      <w:pPr>
        <w:rPr>
          <w:rFonts w:ascii="Times New Roman" w:hAnsi="Times New Roman"/>
          <w:sz w:val="20"/>
        </w:rPr>
      </w:pPr>
      <w:r w:rsidRPr="008215D1">
        <w:rPr>
          <w:rFonts w:ascii="Times New Roman" w:hAnsi="Times New Roman"/>
          <w:sz w:val="20"/>
        </w:rPr>
        <w:t xml:space="preserve">_____ Psychology </w:t>
      </w:r>
      <w:r>
        <w:rPr>
          <w:rFonts w:ascii="Times New Roman" w:hAnsi="Times New Roman"/>
          <w:sz w:val="20"/>
        </w:rPr>
        <w:t xml:space="preserve">508 Psychology of Human Emotions:           From Biology to Culture </w:t>
      </w:r>
    </w:p>
    <w:p w14:paraId="58CA3693" w14:textId="77777777" w:rsidR="00AE68CA" w:rsidRDefault="00AE68CA" w:rsidP="00AE68CA">
      <w:pPr>
        <w:rPr>
          <w:rFonts w:ascii="Times New Roman" w:hAnsi="Times New Roman"/>
          <w:sz w:val="20"/>
        </w:rPr>
      </w:pPr>
      <w:r>
        <w:rPr>
          <w:rFonts w:ascii="Times New Roman" w:hAnsi="Times New Roman"/>
          <w:sz w:val="20"/>
        </w:rPr>
        <w:t>_____ Psychology 520 How We Read: The Science of Reading and Its Educational Implications</w:t>
      </w:r>
    </w:p>
    <w:p w14:paraId="609C90FF" w14:textId="77777777" w:rsidR="00AE68CA" w:rsidRPr="008215D1" w:rsidRDefault="00AE68CA" w:rsidP="00AE68CA">
      <w:pPr>
        <w:rPr>
          <w:rFonts w:ascii="Times New Roman" w:hAnsi="Times New Roman"/>
          <w:sz w:val="20"/>
        </w:rPr>
      </w:pPr>
      <w:r>
        <w:rPr>
          <w:rFonts w:ascii="Times New Roman" w:hAnsi="Times New Roman"/>
          <w:sz w:val="20"/>
        </w:rPr>
        <w:t>_____ Psychology 521 The Structure of Human Thought</w:t>
      </w:r>
    </w:p>
    <w:p w14:paraId="7173808B" w14:textId="77777777" w:rsidR="00AE68CA" w:rsidRDefault="00AE68CA" w:rsidP="00AE68CA">
      <w:pPr>
        <w:rPr>
          <w:rFonts w:ascii="Times New Roman" w:hAnsi="Times New Roman"/>
          <w:sz w:val="16"/>
          <w:szCs w:val="16"/>
        </w:rPr>
      </w:pPr>
      <w:r>
        <w:rPr>
          <w:rFonts w:ascii="Times New Roman" w:hAnsi="Times New Roman"/>
          <w:sz w:val="20"/>
        </w:rPr>
        <w:t xml:space="preserve">_____ Psychology 526 The </w:t>
      </w:r>
      <w:r w:rsidRPr="008215D1">
        <w:rPr>
          <w:rFonts w:ascii="Times New Roman" w:hAnsi="Times New Roman"/>
          <w:sz w:val="20"/>
        </w:rPr>
        <w:t>Criminal Mind</w:t>
      </w:r>
      <w:r>
        <w:rPr>
          <w:rFonts w:ascii="Times New Roman" w:hAnsi="Times New Roman"/>
          <w:sz w:val="20"/>
        </w:rPr>
        <w:t xml:space="preserve">: Forensic and Psychobiological Perspectives </w:t>
      </w:r>
      <w:r w:rsidRPr="000F4573">
        <w:rPr>
          <w:rFonts w:ascii="Times New Roman" w:hAnsi="Times New Roman"/>
          <w:sz w:val="16"/>
          <w:szCs w:val="16"/>
        </w:rPr>
        <w:t>(</w:t>
      </w:r>
      <w:r>
        <w:rPr>
          <w:rFonts w:ascii="Times New Roman" w:hAnsi="Times New Roman"/>
          <w:sz w:val="16"/>
          <w:szCs w:val="16"/>
        </w:rPr>
        <w:t>586</w:t>
      </w:r>
      <w:r w:rsidRPr="000F4573">
        <w:rPr>
          <w:rFonts w:ascii="Times New Roman" w:hAnsi="Times New Roman"/>
          <w:sz w:val="16"/>
          <w:szCs w:val="16"/>
        </w:rPr>
        <w:t xml:space="preserve"> Honors)</w:t>
      </w:r>
    </w:p>
    <w:p w14:paraId="771742A3" w14:textId="77777777" w:rsidR="00A31EA0" w:rsidRDefault="00A31EA0" w:rsidP="00AE68CA">
      <w:pPr>
        <w:rPr>
          <w:rFonts w:ascii="Times New Roman" w:hAnsi="Times New Roman"/>
          <w:sz w:val="16"/>
          <w:szCs w:val="16"/>
        </w:rPr>
      </w:pPr>
    </w:p>
    <w:p w14:paraId="52646804" w14:textId="77777777" w:rsidR="00A31EA0" w:rsidRDefault="00A31EA0" w:rsidP="00AE68CA">
      <w:pPr>
        <w:rPr>
          <w:rFonts w:ascii="Times New Roman" w:hAnsi="Times New Roman"/>
          <w:sz w:val="20"/>
        </w:rPr>
        <w:sectPr w:rsidR="00A31EA0" w:rsidSect="00AE68CA">
          <w:type w:val="continuous"/>
          <w:pgSz w:w="12240" w:h="15840"/>
          <w:pgMar w:top="720" w:right="720" w:bottom="720" w:left="720" w:header="720" w:footer="432" w:gutter="0"/>
          <w:pgBorders w:offsetFrom="page">
            <w:top w:val="dotDash" w:sz="4" w:space="24" w:color="auto"/>
            <w:left w:val="dotDash" w:sz="4" w:space="24" w:color="auto"/>
            <w:bottom w:val="dotDash" w:sz="4" w:space="24" w:color="auto"/>
            <w:right w:val="dotDash" w:sz="4" w:space="24" w:color="auto"/>
          </w:pgBorders>
          <w:cols w:num="2" w:space="720"/>
          <w:titlePg/>
          <w:docGrid w:linePitch="360"/>
        </w:sectPr>
      </w:pPr>
    </w:p>
    <w:p w14:paraId="70F74495" w14:textId="77777777" w:rsidR="00A31EA0" w:rsidRDefault="00A31EA0" w:rsidP="00AE68CA">
      <w:pPr>
        <w:rPr>
          <w:rFonts w:ascii="Times New Roman" w:hAnsi="Times New Roman"/>
          <w:sz w:val="20"/>
        </w:rPr>
      </w:pPr>
      <w:r>
        <w:rPr>
          <w:rFonts w:ascii="Times New Roman" w:hAnsi="Times New Roman"/>
          <w:noProof/>
          <w:sz w:val="20"/>
        </w:rPr>
        <mc:AlternateContent>
          <mc:Choice Requires="wps">
            <w:drawing>
              <wp:anchor distT="4294967295" distB="4294967295" distL="114300" distR="114300" simplePos="0" relativeHeight="251666432" behindDoc="0" locked="0" layoutInCell="1" allowOverlap="1" wp14:anchorId="3CDB619D" wp14:editId="473C9602">
                <wp:simplePos x="0" y="0"/>
                <wp:positionH relativeFrom="column">
                  <wp:posOffset>10795</wp:posOffset>
                </wp:positionH>
                <wp:positionV relativeFrom="paragraph">
                  <wp:posOffset>34290</wp:posOffset>
                </wp:positionV>
                <wp:extent cx="6964045" cy="0"/>
                <wp:effectExtent l="0" t="0" r="2730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64045" cy="0"/>
                        </a:xfrm>
                        <a:prstGeom prst="line">
                          <a:avLst/>
                        </a:prstGeom>
                        <a:noFill/>
                        <a:ln w="9525" cap="flat" cmpd="sng" algn="ctr">
                          <a:solidFill>
                            <a:srgbClr val="C0504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2.7pt" to="549.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" strokecolor="#be4b48">
                <o:lock v:ext="edit" shapetype="f"/>
              </v:line>
            </w:pict>
          </mc:Fallback>
        </mc:AlternateContent>
      </w:r>
    </w:p>
    <w:p w14:paraId="590EEDE1" w14:textId="77777777" w:rsidR="00A31EA0" w:rsidRDefault="00A31EA0" w:rsidP="00AE68CA">
      <w:pPr>
        <w:rPr>
          <w:rFonts w:ascii="Times New Roman" w:hAnsi="Times New Roman"/>
          <w:sz w:val="20"/>
        </w:rPr>
      </w:pPr>
    </w:p>
    <w:p w14:paraId="2CC8C45B" w14:textId="77777777" w:rsidR="00A31EA0" w:rsidRPr="008215D1" w:rsidRDefault="00A31EA0" w:rsidP="00A31EA0">
      <w:pPr>
        <w:rPr>
          <w:rFonts w:ascii="Times New Roman" w:hAnsi="Times New Roman"/>
          <w:b/>
          <w:sz w:val="20"/>
          <w:u w:val="single"/>
        </w:rPr>
      </w:pPr>
      <w:r>
        <w:rPr>
          <w:rFonts w:ascii="Times New Roman" w:hAnsi="Times New Roman"/>
          <w:b/>
          <w:sz w:val="20"/>
          <w:u w:val="single"/>
        </w:rPr>
        <w:t>CAPSTONE COURSES</w:t>
      </w:r>
    </w:p>
    <w:p w14:paraId="2D2194F3" w14:textId="77777777" w:rsidR="00A31EA0" w:rsidRDefault="00A31EA0" w:rsidP="00A31EA0">
      <w:pPr>
        <w:rPr>
          <w:rFonts w:ascii="Times New Roman" w:hAnsi="Times New Roman"/>
          <w:sz w:val="20"/>
        </w:rPr>
      </w:pPr>
      <w:r w:rsidRPr="008317E1">
        <w:rPr>
          <w:rFonts w:ascii="Times New Roman" w:hAnsi="Times New Roman"/>
          <w:sz w:val="20"/>
        </w:rPr>
        <w:t xml:space="preserve">These courses help students to develop a deeper understanding of particular areas of psychology in a seminar format. </w:t>
      </w:r>
      <w:r w:rsidRPr="000B072A">
        <w:rPr>
          <w:rFonts w:ascii="Times New Roman" w:hAnsi="Times New Roman"/>
          <w:i/>
          <w:sz w:val="20"/>
        </w:rPr>
        <w:t>ONE</w:t>
      </w:r>
      <w:r w:rsidRPr="008317E1">
        <w:rPr>
          <w:rFonts w:ascii="Times New Roman" w:hAnsi="Times New Roman"/>
          <w:sz w:val="20"/>
        </w:rPr>
        <w:t xml:space="preserve"> course </w:t>
      </w:r>
      <w:r>
        <w:rPr>
          <w:rFonts w:ascii="Times New Roman" w:hAnsi="Times New Roman"/>
          <w:sz w:val="20"/>
        </w:rPr>
        <w:t>is</w:t>
      </w:r>
      <w:r w:rsidRPr="008317E1">
        <w:rPr>
          <w:rFonts w:ascii="Times New Roman" w:hAnsi="Times New Roman"/>
          <w:sz w:val="20"/>
        </w:rPr>
        <w:t xml:space="preserve"> required. </w:t>
      </w:r>
      <w:r>
        <w:rPr>
          <w:rFonts w:ascii="Times New Roman" w:hAnsi="Times New Roman"/>
          <w:sz w:val="20"/>
        </w:rPr>
        <w:t xml:space="preserve">Capstone courses require </w:t>
      </w:r>
      <w:r w:rsidRPr="008317E1">
        <w:rPr>
          <w:rFonts w:ascii="Times New Roman" w:hAnsi="Times New Roman"/>
          <w:sz w:val="20"/>
        </w:rPr>
        <w:t>senior standing and completion of Psychology 225</w:t>
      </w:r>
      <w:r>
        <w:rPr>
          <w:rFonts w:ascii="Times New Roman" w:hAnsi="Times New Roman"/>
          <w:sz w:val="20"/>
        </w:rPr>
        <w:t>; other pre-requisites vary depending on topic</w:t>
      </w:r>
      <w:r w:rsidRPr="008317E1">
        <w:rPr>
          <w:rFonts w:ascii="Times New Roman" w:hAnsi="Times New Roman"/>
          <w:sz w:val="20"/>
        </w:rPr>
        <w:t xml:space="preserve">.  Capstone courses are small (25 - student limit), include discussion, papers, and readings from original sources. </w:t>
      </w:r>
      <w:r>
        <w:rPr>
          <w:rFonts w:ascii="Times New Roman" w:hAnsi="Times New Roman"/>
          <w:sz w:val="20"/>
        </w:rPr>
        <w:t xml:space="preserve">Other capstone courses not listed here may be offered periodically. </w:t>
      </w:r>
    </w:p>
    <w:p w14:paraId="7C5C0976" w14:textId="77777777" w:rsidR="00A31EA0" w:rsidRPr="008317E1" w:rsidRDefault="00A31EA0" w:rsidP="00A31EA0">
      <w:pPr>
        <w:rPr>
          <w:rFonts w:ascii="Times New Roman" w:hAnsi="Times New Roman"/>
          <w:sz w:val="20"/>
        </w:rPr>
      </w:pPr>
    </w:p>
    <w:p w14:paraId="71E3F63D" w14:textId="77777777" w:rsidR="00A31EA0" w:rsidRPr="00261E1A" w:rsidRDefault="00A31EA0" w:rsidP="00A31EA0">
      <w:pPr>
        <w:rPr>
          <w:rFonts w:ascii="Times New Roman" w:hAnsi="Times New Roman"/>
          <w:sz w:val="20"/>
        </w:rPr>
      </w:pPr>
      <w:r>
        <w:rPr>
          <w:rFonts w:ascii="Times New Roman" w:hAnsi="Times New Roman"/>
          <w:sz w:val="20"/>
        </w:rPr>
        <w:t xml:space="preserve">_____   Psychology 410 </w:t>
      </w:r>
      <w:r w:rsidRPr="00AD0447">
        <w:rPr>
          <w:rFonts w:ascii="Times New Roman" w:hAnsi="Times New Roman"/>
          <w:sz w:val="20"/>
        </w:rPr>
        <w:t>Psychometric Methods II</w:t>
      </w:r>
      <w:r w:rsidRPr="00AD0447">
        <w:rPr>
          <w:rFonts w:ascii="Times New Roman" w:hAnsi="Times New Roman"/>
          <w:sz w:val="20"/>
        </w:rPr>
        <w:br/>
        <w:t>_____   P</w:t>
      </w:r>
      <w:r>
        <w:rPr>
          <w:rFonts w:ascii="Times New Roman" w:hAnsi="Times New Roman"/>
          <w:sz w:val="20"/>
        </w:rPr>
        <w:t xml:space="preserve">sychology 411 Current Topics </w:t>
      </w:r>
      <w:r w:rsidRPr="00261E1A">
        <w:rPr>
          <w:rFonts w:ascii="Times New Roman" w:hAnsi="Times New Roman"/>
          <w:sz w:val="20"/>
        </w:rPr>
        <w:t xml:space="preserve">(Many separate lectures and topics are offered each semester. Check the timetable for listings.)  </w:t>
      </w:r>
    </w:p>
    <w:p w14:paraId="516A8476" w14:textId="77777777" w:rsidR="00A31EA0" w:rsidRDefault="00A31EA0" w:rsidP="00A31EA0">
      <w:pPr>
        <w:rPr>
          <w:rFonts w:ascii="Times New Roman" w:hAnsi="Times New Roman"/>
          <w:sz w:val="20"/>
        </w:rPr>
      </w:pPr>
    </w:p>
    <w:p w14:paraId="7E6877E8" w14:textId="77777777" w:rsidR="00A31EA0" w:rsidRDefault="00A31EA0" w:rsidP="00A31EA0">
      <w:pPr>
        <w:rPr>
          <w:rFonts w:ascii="Times New Roman" w:hAnsi="Times New Roman"/>
          <w:sz w:val="20"/>
        </w:rPr>
      </w:pPr>
      <w:r>
        <w:rPr>
          <w:rFonts w:ascii="Times New Roman" w:hAnsi="Times New Roman"/>
          <w:sz w:val="20"/>
        </w:rPr>
        <w:t>_____   Psychology 517 Introduction to Clinical Psychology</w:t>
      </w:r>
    </w:p>
    <w:p w14:paraId="08CD05B5" w14:textId="77777777" w:rsidR="00A31EA0" w:rsidRPr="00AD0447" w:rsidRDefault="00A31EA0" w:rsidP="00A31EA0">
      <w:pPr>
        <w:rPr>
          <w:rFonts w:ascii="Times New Roman" w:hAnsi="Times New Roman"/>
          <w:sz w:val="20"/>
        </w:rPr>
      </w:pPr>
      <w:r>
        <w:rPr>
          <w:rFonts w:ascii="Times New Roman" w:hAnsi="Times New Roman"/>
          <w:sz w:val="20"/>
        </w:rPr>
        <w:t xml:space="preserve">_____   Psychology 556 </w:t>
      </w:r>
      <w:r w:rsidRPr="00AD0447">
        <w:rPr>
          <w:rFonts w:ascii="Times New Roman" w:hAnsi="Times New Roman"/>
          <w:sz w:val="20"/>
        </w:rPr>
        <w:t>Hormones, Brain, and Behavior</w:t>
      </w:r>
    </w:p>
    <w:p w14:paraId="3C609F23" w14:textId="77777777" w:rsidR="00A31EA0" w:rsidRDefault="00A31EA0" w:rsidP="00A31EA0">
      <w:pPr>
        <w:rPr>
          <w:rFonts w:ascii="Times New Roman" w:hAnsi="Times New Roman"/>
          <w:sz w:val="20"/>
        </w:rPr>
      </w:pPr>
      <w:r>
        <w:rPr>
          <w:rFonts w:ascii="Times New Roman" w:hAnsi="Times New Roman"/>
          <w:sz w:val="20"/>
        </w:rPr>
        <w:t xml:space="preserve">_____   Psychology 610 </w:t>
      </w:r>
      <w:r w:rsidRPr="00AD0447">
        <w:rPr>
          <w:rFonts w:ascii="Times New Roman" w:hAnsi="Times New Roman"/>
          <w:sz w:val="20"/>
        </w:rPr>
        <w:t>Statistical Analysi</w:t>
      </w:r>
      <w:r>
        <w:rPr>
          <w:rFonts w:ascii="Times New Roman" w:hAnsi="Times New Roman"/>
          <w:sz w:val="20"/>
        </w:rPr>
        <w:t xml:space="preserve">s of Psychological Experiments </w:t>
      </w:r>
    </w:p>
    <w:p w14:paraId="61C5C5E6" w14:textId="77777777" w:rsidR="00A31EA0" w:rsidRDefault="00A31EA0" w:rsidP="00A31EA0">
      <w:pPr>
        <w:rPr>
          <w:rFonts w:ascii="Times New Roman" w:hAnsi="Times New Roman"/>
          <w:sz w:val="20"/>
        </w:rPr>
      </w:pPr>
    </w:p>
    <w:p w14:paraId="7B45EDA1" w14:textId="77777777" w:rsidR="00A31EA0" w:rsidRPr="00B15F91" w:rsidRDefault="00A31EA0" w:rsidP="00A31EA0">
      <w:pPr>
        <w:ind w:left="720" w:hanging="720"/>
        <w:rPr>
          <w:rFonts w:ascii="Times New Roman" w:hAnsi="Times New Roman"/>
          <w:sz w:val="4"/>
          <w:szCs w:val="4"/>
        </w:rPr>
      </w:pPr>
    </w:p>
    <w:p w14:paraId="44BA3AF7" w14:textId="77777777" w:rsidR="00A31EA0" w:rsidRPr="00A31EA0" w:rsidRDefault="00A31EA0" w:rsidP="00A31EA0">
      <w:pPr>
        <w:pStyle w:val="NormalWeb"/>
        <w:spacing w:before="0" w:beforeAutospacing="0" w:after="0" w:afterAutospacing="0"/>
        <w:rPr>
          <w:rFonts w:ascii="Verdana" w:eastAsiaTheme="minorHAnsi" w:hAnsi="Verdana" w:cstheme="minorBidi"/>
          <w:sz w:val="28"/>
          <w:szCs w:val="28"/>
        </w:rPr>
      </w:pPr>
      <w:r>
        <w:rPr>
          <w:noProof/>
          <w:sz w:val="20"/>
          <w:szCs w:val="20"/>
        </w:rPr>
        <mc:AlternateContent>
          <mc:Choice Requires="wps">
            <w:drawing>
              <wp:anchor distT="4294967295" distB="4294967295" distL="114300" distR="114300" simplePos="0" relativeHeight="251668480" behindDoc="0" locked="0" layoutInCell="1" allowOverlap="1" wp14:anchorId="7A53999F" wp14:editId="7439733A">
                <wp:simplePos x="0" y="0"/>
                <wp:positionH relativeFrom="column">
                  <wp:posOffset>-48895</wp:posOffset>
                </wp:positionH>
                <wp:positionV relativeFrom="paragraph">
                  <wp:posOffset>56514</wp:posOffset>
                </wp:positionV>
                <wp:extent cx="6964045" cy="0"/>
                <wp:effectExtent l="0" t="0" r="27305"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6404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4.45pt" to="54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" strokecolor="#bc4542 [3045]">
                <o:lock v:ext="edit" shapetype="f"/>
              </v:line>
            </w:pict>
          </mc:Fallback>
        </mc:AlternateContent>
      </w:r>
    </w:p>
    <w:p w14:paraId="3774EAC6" w14:textId="77777777" w:rsidR="00A31EA0" w:rsidRDefault="00A31EA0" w:rsidP="00A31EA0">
      <w:pPr>
        <w:rPr>
          <w:rFonts w:ascii="Times New Roman" w:hAnsi="Times New Roman"/>
          <w:b/>
          <w:sz w:val="20"/>
          <w:u w:val="single"/>
        </w:rPr>
      </w:pPr>
      <w:r w:rsidRPr="000B072A">
        <w:rPr>
          <w:rFonts w:ascii="Times New Roman" w:hAnsi="Times New Roman"/>
          <w:b/>
          <w:sz w:val="20"/>
          <w:u w:val="single"/>
        </w:rPr>
        <w:t>TOTAL PSYCHOLOGY CREDITS</w:t>
      </w:r>
    </w:p>
    <w:p w14:paraId="1B5F8DFE" w14:textId="77777777" w:rsidR="00A31EA0" w:rsidRDefault="00A31EA0" w:rsidP="00A31EA0">
      <w:pPr>
        <w:rPr>
          <w:rFonts w:ascii="Times New Roman" w:hAnsi="Times New Roman"/>
          <w:b/>
          <w:sz w:val="20"/>
          <w:u w:val="single"/>
        </w:rPr>
      </w:pPr>
    </w:p>
    <w:p w14:paraId="3BD6F781" w14:textId="77777777" w:rsidR="00A31EA0" w:rsidRPr="008317E1" w:rsidRDefault="00A31EA0" w:rsidP="00A31EA0">
      <w:pPr>
        <w:rPr>
          <w:rFonts w:ascii="Times New Roman" w:hAnsi="Times New Roman"/>
          <w:sz w:val="20"/>
        </w:rPr>
      </w:pPr>
      <w:r w:rsidRPr="008317E1">
        <w:rPr>
          <w:rFonts w:ascii="Times New Roman" w:hAnsi="Times New Roman"/>
          <w:sz w:val="20"/>
        </w:rPr>
        <w:t xml:space="preserve">_____  </w:t>
      </w:r>
      <w:r>
        <w:rPr>
          <w:rFonts w:ascii="Times New Roman" w:hAnsi="Times New Roman"/>
          <w:b/>
          <w:sz w:val="20"/>
        </w:rPr>
        <w:t xml:space="preserve"> </w:t>
      </w:r>
      <w:r w:rsidRPr="000B072A">
        <w:rPr>
          <w:rFonts w:ascii="Times New Roman" w:hAnsi="Times New Roman"/>
          <w:b/>
          <w:sz w:val="20"/>
        </w:rPr>
        <w:t>STUDENTS</w:t>
      </w:r>
      <w:r>
        <w:rPr>
          <w:rFonts w:ascii="Times New Roman" w:hAnsi="Times New Roman"/>
          <w:b/>
          <w:sz w:val="20"/>
        </w:rPr>
        <w:t xml:space="preserve"> MUST HAVE AT LEAST </w:t>
      </w:r>
      <w:r w:rsidRPr="00B07C11">
        <w:rPr>
          <w:rFonts w:ascii="Times New Roman" w:hAnsi="Times New Roman"/>
          <w:b/>
          <w:sz w:val="28"/>
          <w:szCs w:val="28"/>
        </w:rPr>
        <w:t>33 CREDITS</w:t>
      </w:r>
      <w:r>
        <w:rPr>
          <w:rFonts w:ascii="Times New Roman" w:hAnsi="Times New Roman"/>
          <w:b/>
          <w:sz w:val="20"/>
        </w:rPr>
        <w:t xml:space="preserve"> WITHIN THE PSYCHOLOGY DEPARTMENT </w:t>
      </w:r>
      <w:r w:rsidRPr="008317E1">
        <w:rPr>
          <w:rFonts w:ascii="Times New Roman" w:hAnsi="Times New Roman"/>
          <w:sz w:val="20"/>
        </w:rPr>
        <w:t>(excluding the Biology requirement).</w:t>
      </w:r>
    </w:p>
    <w:p w14:paraId="40E1EC7A" w14:textId="77777777" w:rsidR="00A31EA0" w:rsidRPr="008317E1" w:rsidRDefault="00A31EA0" w:rsidP="00A31EA0">
      <w:pPr>
        <w:rPr>
          <w:rFonts w:ascii="Times New Roman" w:hAnsi="Times New Roman"/>
          <w:b/>
          <w:sz w:val="20"/>
          <w:u w:val="single"/>
        </w:rPr>
      </w:pPr>
      <w:r>
        <w:rPr>
          <w:rFonts w:ascii="Times New Roman" w:hAnsi="Times New Roman"/>
          <w:noProof/>
          <w:sz w:val="20"/>
        </w:rPr>
        <mc:AlternateContent>
          <mc:Choice Requires="wps">
            <w:drawing>
              <wp:anchor distT="4294967295" distB="4294967295" distL="114300" distR="114300" simplePos="0" relativeHeight="251673600" behindDoc="0" locked="0" layoutInCell="1" allowOverlap="1" wp14:anchorId="5B066BAF" wp14:editId="205DFCE8">
                <wp:simplePos x="0" y="0"/>
                <wp:positionH relativeFrom="column">
                  <wp:posOffset>-48895</wp:posOffset>
                </wp:positionH>
                <wp:positionV relativeFrom="paragraph">
                  <wp:posOffset>121284</wp:posOffset>
                </wp:positionV>
                <wp:extent cx="6964045" cy="0"/>
                <wp:effectExtent l="0" t="0" r="2730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6404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9.55pt" to="54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" strokecolor="#bc4542 [3045]">
                <o:lock v:ext="edit" shapetype="f"/>
              </v:line>
            </w:pict>
          </mc:Fallback>
        </mc:AlternateContent>
      </w:r>
    </w:p>
    <w:p w14:paraId="3639CB47" w14:textId="77777777" w:rsidR="00A31EA0" w:rsidRDefault="00A31EA0" w:rsidP="00A31EA0">
      <w:pPr>
        <w:rPr>
          <w:rFonts w:ascii="Times New Roman" w:hAnsi="Times New Roman"/>
          <w:b/>
          <w:smallCaps/>
          <w:sz w:val="10"/>
          <w:szCs w:val="10"/>
          <w:u w:val="single"/>
        </w:rPr>
      </w:pPr>
    </w:p>
    <w:p w14:paraId="62383D28" w14:textId="77777777" w:rsidR="00A31EA0" w:rsidRPr="000B072A" w:rsidRDefault="00A31EA0" w:rsidP="00A31EA0">
      <w:pPr>
        <w:rPr>
          <w:rFonts w:ascii="Times New Roman" w:hAnsi="Times New Roman"/>
          <w:b/>
          <w:smallCaps/>
          <w:sz w:val="20"/>
          <w:u w:val="single"/>
        </w:rPr>
      </w:pPr>
      <w:r w:rsidRPr="000B072A">
        <w:rPr>
          <w:rFonts w:ascii="Times New Roman" w:hAnsi="Times New Roman"/>
          <w:b/>
          <w:smallCaps/>
          <w:sz w:val="20"/>
          <w:u w:val="single"/>
        </w:rPr>
        <w:t xml:space="preserve">ADDITIONAL GRADUATION REQUIREMENTS FOR THE PSYCHOLOGY MAJOR </w:t>
      </w:r>
    </w:p>
    <w:p w14:paraId="228F039F" w14:textId="77777777" w:rsidR="00A31EA0" w:rsidRPr="00186C5A" w:rsidRDefault="00A31EA0" w:rsidP="00A31EA0">
      <w:pPr>
        <w:rPr>
          <w:rFonts w:ascii="Times New Roman" w:hAnsi="Times New Roman"/>
          <w:sz w:val="16"/>
          <w:szCs w:val="16"/>
        </w:rPr>
      </w:pPr>
    </w:p>
    <w:p w14:paraId="638AA74D" w14:textId="77777777" w:rsidR="00A31EA0" w:rsidRPr="00417F4D" w:rsidRDefault="00A31EA0" w:rsidP="00A31EA0">
      <w:pPr>
        <w:tabs>
          <w:tab w:val="left" w:pos="540"/>
        </w:tabs>
        <w:rPr>
          <w:rFonts w:ascii="Times New Roman" w:hAnsi="Times New Roman"/>
          <w:sz w:val="16"/>
          <w:szCs w:val="16"/>
        </w:rPr>
      </w:pPr>
    </w:p>
    <w:p w14:paraId="59412C2F" w14:textId="77777777" w:rsidR="00A31EA0" w:rsidRPr="008317E1" w:rsidRDefault="00A31EA0" w:rsidP="00A31EA0">
      <w:pPr>
        <w:rPr>
          <w:rFonts w:ascii="Times New Roman" w:hAnsi="Times New Roman"/>
          <w:sz w:val="20"/>
        </w:rPr>
      </w:pPr>
      <w:r w:rsidRPr="008317E1">
        <w:rPr>
          <w:rFonts w:ascii="Times New Roman" w:hAnsi="Times New Roman"/>
          <w:sz w:val="20"/>
        </w:rPr>
        <w:t xml:space="preserve">_____   </w:t>
      </w:r>
      <w:r w:rsidRPr="000B072A">
        <w:rPr>
          <w:rFonts w:ascii="Times New Roman" w:hAnsi="Times New Roman"/>
          <w:sz w:val="20"/>
        </w:rPr>
        <w:t>An</w:t>
      </w:r>
      <w:r w:rsidRPr="0014674F">
        <w:rPr>
          <w:rFonts w:ascii="Times New Roman" w:hAnsi="Times New Roman"/>
          <w:b/>
          <w:sz w:val="20"/>
        </w:rPr>
        <w:t xml:space="preserve"> </w:t>
      </w:r>
      <w:r>
        <w:rPr>
          <w:rFonts w:ascii="Times New Roman" w:hAnsi="Times New Roman"/>
          <w:b/>
          <w:sz w:val="20"/>
        </w:rPr>
        <w:t xml:space="preserve">AVERAGE GPA OF AT LEAST 2.0 </w:t>
      </w:r>
      <w:r w:rsidRPr="0014674F">
        <w:rPr>
          <w:rFonts w:ascii="Times New Roman" w:hAnsi="Times New Roman"/>
          <w:sz w:val="20"/>
        </w:rPr>
        <w:t>in all Psychology Courses and in upper level Psychology Courses</w:t>
      </w:r>
      <w:r>
        <w:rPr>
          <w:rFonts w:ascii="Times New Roman" w:hAnsi="Times New Roman"/>
          <w:sz w:val="20"/>
        </w:rPr>
        <w:t xml:space="preserve"> is required</w:t>
      </w:r>
      <w:r w:rsidRPr="0014674F">
        <w:rPr>
          <w:rFonts w:ascii="Times New Roman" w:hAnsi="Times New Roman"/>
          <w:sz w:val="20"/>
        </w:rPr>
        <w:t>.</w:t>
      </w:r>
    </w:p>
    <w:p w14:paraId="3448E08A" w14:textId="77777777" w:rsidR="00A31EA0" w:rsidRPr="00417F4D" w:rsidRDefault="00A31EA0" w:rsidP="00A31EA0">
      <w:pPr>
        <w:rPr>
          <w:rFonts w:ascii="Times New Roman" w:hAnsi="Times New Roman"/>
          <w:sz w:val="16"/>
          <w:szCs w:val="16"/>
        </w:rPr>
      </w:pPr>
    </w:p>
    <w:p w14:paraId="6ADAE353" w14:textId="77777777" w:rsidR="00A31EA0" w:rsidRPr="008317E1" w:rsidRDefault="00A31EA0" w:rsidP="00A31EA0">
      <w:pPr>
        <w:rPr>
          <w:rFonts w:ascii="Times New Roman" w:hAnsi="Times New Roman"/>
          <w:sz w:val="20"/>
        </w:rPr>
      </w:pPr>
      <w:r w:rsidRPr="008317E1">
        <w:rPr>
          <w:rFonts w:ascii="Times New Roman" w:hAnsi="Times New Roman"/>
          <w:sz w:val="20"/>
        </w:rPr>
        <w:t xml:space="preserve">_____   </w:t>
      </w:r>
      <w:r w:rsidRPr="008317E1">
        <w:rPr>
          <w:rFonts w:ascii="Times New Roman" w:hAnsi="Times New Roman"/>
          <w:b/>
          <w:sz w:val="20"/>
        </w:rPr>
        <w:t>TRANSFER STUDENTS</w:t>
      </w:r>
      <w:r w:rsidRPr="008317E1">
        <w:rPr>
          <w:rFonts w:ascii="Times New Roman" w:hAnsi="Times New Roman"/>
          <w:sz w:val="20"/>
        </w:rPr>
        <w:t xml:space="preserve">: You must have at least 15 credits of upper level coursework within the Psychology </w:t>
      </w:r>
    </w:p>
    <w:p w14:paraId="6A4FD525" w14:textId="77777777" w:rsidR="00A31EA0" w:rsidRPr="008317E1" w:rsidRDefault="00A31EA0" w:rsidP="00A31EA0">
      <w:pPr>
        <w:ind w:left="630"/>
        <w:rPr>
          <w:rFonts w:ascii="Times New Roman" w:hAnsi="Times New Roman"/>
          <w:sz w:val="20"/>
        </w:rPr>
      </w:pPr>
      <w:r>
        <w:rPr>
          <w:rFonts w:ascii="Times New Roman" w:hAnsi="Times New Roman"/>
          <w:sz w:val="20"/>
        </w:rPr>
        <w:t xml:space="preserve">Department </w:t>
      </w:r>
      <w:r w:rsidRPr="008317E1">
        <w:rPr>
          <w:rFonts w:ascii="Times New Roman" w:hAnsi="Times New Roman"/>
          <w:sz w:val="20"/>
        </w:rPr>
        <w:t>taken in residence (Courses numbered 300 or above count towards these 15 credits)</w:t>
      </w:r>
    </w:p>
    <w:p w14:paraId="13B0DF29" w14:textId="77777777" w:rsidR="00A31EA0" w:rsidRPr="00417F4D" w:rsidRDefault="00A31EA0" w:rsidP="00A31EA0">
      <w:pPr>
        <w:rPr>
          <w:rFonts w:ascii="Times New Roman" w:hAnsi="Times New Roman"/>
          <w:sz w:val="16"/>
          <w:szCs w:val="16"/>
        </w:rPr>
      </w:pPr>
    </w:p>
    <w:p w14:paraId="036DDEE5" w14:textId="77777777" w:rsidR="00A31EA0" w:rsidRPr="008317E1" w:rsidRDefault="00A31EA0" w:rsidP="00A31EA0">
      <w:pPr>
        <w:rPr>
          <w:rFonts w:ascii="Times New Roman" w:hAnsi="Times New Roman"/>
          <w:sz w:val="20"/>
        </w:rPr>
      </w:pPr>
      <w:r w:rsidRPr="008317E1">
        <w:rPr>
          <w:rFonts w:ascii="Times New Roman" w:hAnsi="Times New Roman"/>
          <w:sz w:val="20"/>
        </w:rPr>
        <w:t xml:space="preserve">_____   </w:t>
      </w:r>
      <w:r w:rsidRPr="008317E1">
        <w:rPr>
          <w:rFonts w:ascii="Times New Roman" w:hAnsi="Times New Roman"/>
          <w:b/>
          <w:sz w:val="20"/>
        </w:rPr>
        <w:t>L&amp;S STUDENTS</w:t>
      </w:r>
      <w:r w:rsidRPr="008317E1">
        <w:rPr>
          <w:rFonts w:ascii="Times New Roman" w:hAnsi="Times New Roman"/>
          <w:sz w:val="20"/>
        </w:rPr>
        <w:t xml:space="preserve">: </w:t>
      </w:r>
      <w:r>
        <w:rPr>
          <w:rFonts w:ascii="Times New Roman" w:hAnsi="Times New Roman"/>
          <w:sz w:val="20"/>
        </w:rPr>
        <w:t>Students</w:t>
      </w:r>
      <w:r w:rsidRPr="008317E1">
        <w:rPr>
          <w:rFonts w:ascii="Times New Roman" w:hAnsi="Times New Roman"/>
          <w:sz w:val="20"/>
        </w:rPr>
        <w:t xml:space="preserve"> need 60 credits of upper level coursework (I, A, or D in the Schedule of Classes)</w:t>
      </w:r>
    </w:p>
    <w:p w14:paraId="290CB71B" w14:textId="77777777" w:rsidR="00A31EA0" w:rsidRPr="00417F4D" w:rsidRDefault="00A31EA0" w:rsidP="00A31EA0">
      <w:pPr>
        <w:rPr>
          <w:rFonts w:ascii="Times New Roman" w:hAnsi="Times New Roman"/>
          <w:sz w:val="16"/>
          <w:szCs w:val="16"/>
        </w:rPr>
      </w:pPr>
    </w:p>
    <w:p w14:paraId="67D95E53" w14:textId="77777777" w:rsidR="00A31EA0" w:rsidRDefault="00A31EA0" w:rsidP="00A31EA0">
      <w:pPr>
        <w:rPr>
          <w:rFonts w:ascii="Times New Roman" w:hAnsi="Times New Roman"/>
          <w:sz w:val="20"/>
        </w:rPr>
      </w:pPr>
      <w:r w:rsidRPr="008317E1">
        <w:rPr>
          <w:rFonts w:ascii="Times New Roman" w:hAnsi="Times New Roman"/>
          <w:sz w:val="20"/>
        </w:rPr>
        <w:t xml:space="preserve">_____   </w:t>
      </w:r>
      <w:r w:rsidRPr="008317E1">
        <w:rPr>
          <w:rFonts w:ascii="Times New Roman" w:hAnsi="Times New Roman"/>
          <w:b/>
          <w:sz w:val="20"/>
        </w:rPr>
        <w:t>STUDY ABROAD</w:t>
      </w:r>
      <w:r>
        <w:rPr>
          <w:rFonts w:ascii="Times New Roman" w:hAnsi="Times New Roman"/>
          <w:b/>
          <w:sz w:val="20"/>
        </w:rPr>
        <w:t xml:space="preserve"> STUDENTS</w:t>
      </w:r>
      <w:r w:rsidRPr="008317E1">
        <w:rPr>
          <w:rFonts w:ascii="Times New Roman" w:hAnsi="Times New Roman"/>
          <w:sz w:val="20"/>
        </w:rPr>
        <w:t>: You must have at least 15 credits in the Psychology Department ON CAMPUS.</w:t>
      </w:r>
    </w:p>
    <w:p w14:paraId="190475FD" w14:textId="77777777" w:rsidR="00A31EA0" w:rsidRPr="00417F4D" w:rsidRDefault="00A31EA0" w:rsidP="00A31EA0">
      <w:pPr>
        <w:ind w:firstLine="540"/>
        <w:rPr>
          <w:rFonts w:ascii="Times New Roman" w:hAnsi="Times New Roman"/>
          <w:sz w:val="16"/>
          <w:szCs w:val="16"/>
        </w:rPr>
      </w:pPr>
    </w:p>
    <w:p w14:paraId="5B2F2A99" w14:textId="77777777" w:rsidR="00A31EA0" w:rsidRDefault="00A31EA0" w:rsidP="00A31EA0">
      <w:pPr>
        <w:rPr>
          <w:rFonts w:ascii="Times New Roman" w:hAnsi="Times New Roman"/>
          <w:sz w:val="20"/>
        </w:rPr>
      </w:pPr>
      <w:r w:rsidRPr="008317E1">
        <w:rPr>
          <w:rFonts w:ascii="Times New Roman" w:hAnsi="Times New Roman"/>
          <w:sz w:val="20"/>
        </w:rPr>
        <w:t xml:space="preserve">_____   </w:t>
      </w:r>
      <w:r w:rsidRPr="008317E1">
        <w:rPr>
          <w:rFonts w:ascii="Times New Roman" w:hAnsi="Times New Roman"/>
          <w:b/>
          <w:sz w:val="20"/>
        </w:rPr>
        <w:t>ALL STUDENTS</w:t>
      </w:r>
      <w:r w:rsidRPr="008317E1">
        <w:rPr>
          <w:rFonts w:ascii="Times New Roman" w:hAnsi="Times New Roman"/>
          <w:sz w:val="20"/>
        </w:rPr>
        <w:t xml:space="preserve">: CHECK YOUR DARS AND MEET WITH AN ADVISOR TO ENSURE YOU ARE ON </w:t>
      </w:r>
    </w:p>
    <w:p w14:paraId="3B82188F" w14:textId="77777777" w:rsidR="00A31EA0" w:rsidRDefault="00A31EA0" w:rsidP="00A31EA0">
      <w:pPr>
        <w:ind w:firstLine="720"/>
        <w:rPr>
          <w:rFonts w:ascii="Times New Roman" w:hAnsi="Times New Roman"/>
          <w:sz w:val="20"/>
        </w:rPr>
      </w:pPr>
      <w:r w:rsidRPr="008317E1">
        <w:rPr>
          <w:rFonts w:ascii="Times New Roman" w:hAnsi="Times New Roman"/>
          <w:sz w:val="20"/>
        </w:rPr>
        <w:t>TRACK FOR A TIMELY GRADUATION!!!</w:t>
      </w:r>
    </w:p>
    <w:p w14:paraId="08F4EBC9" w14:textId="77777777" w:rsidR="00A31EA0" w:rsidRDefault="00A31EA0" w:rsidP="00A31EA0">
      <w:pPr>
        <w:ind w:firstLine="720"/>
        <w:rPr>
          <w:rFonts w:ascii="Times New Roman" w:hAnsi="Times New Roman"/>
          <w:sz w:val="20"/>
        </w:rPr>
      </w:pPr>
    </w:p>
    <w:p w14:paraId="37063C96" w14:textId="77777777" w:rsidR="00A31EA0" w:rsidRPr="008317E1" w:rsidRDefault="00A31EA0" w:rsidP="00A31EA0">
      <w:pPr>
        <w:pStyle w:val="NormalWeb"/>
        <w:spacing w:before="0" w:beforeAutospacing="0" w:after="0" w:afterAutospacing="0"/>
        <w:rPr>
          <w:rStyle w:val="secondgeneraltext1"/>
          <w:rFonts w:eastAsiaTheme="minorHAnsi" w:cstheme="minorBidi"/>
        </w:rPr>
      </w:pPr>
      <w:r>
        <w:rPr>
          <w:noProof/>
          <w:sz w:val="20"/>
          <w:szCs w:val="20"/>
        </w:rPr>
        <mc:AlternateContent>
          <mc:Choice Requires="wps">
            <w:drawing>
              <wp:anchor distT="4294967295" distB="4294967295" distL="114300" distR="114300" simplePos="0" relativeHeight="251674624" behindDoc="0" locked="0" layoutInCell="1" allowOverlap="1" wp14:anchorId="50BC0C13" wp14:editId="59280CCB">
                <wp:simplePos x="0" y="0"/>
                <wp:positionH relativeFrom="column">
                  <wp:posOffset>-48895</wp:posOffset>
                </wp:positionH>
                <wp:positionV relativeFrom="paragraph">
                  <wp:posOffset>56514</wp:posOffset>
                </wp:positionV>
                <wp:extent cx="6964045" cy="0"/>
                <wp:effectExtent l="0" t="0" r="2730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6404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4.45pt" to="54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" strokecolor="#bc4542 [3045]">
                <o:lock v:ext="edit" shapetype="f"/>
              </v:line>
            </w:pict>
          </mc:Fallback>
        </mc:AlternateContent>
      </w:r>
    </w:p>
    <w:p w14:paraId="054F13AC" w14:textId="77777777" w:rsidR="00A31EA0" w:rsidRDefault="00A31EA0" w:rsidP="00A31EA0">
      <w:pPr>
        <w:rPr>
          <w:rFonts w:ascii="Times New Roman" w:hAnsi="Times New Roman"/>
          <w:b/>
          <w:sz w:val="20"/>
        </w:rPr>
      </w:pPr>
      <w:r>
        <w:rPr>
          <w:rFonts w:ascii="Times New Roman" w:hAnsi="Times New Roman"/>
          <w:b/>
          <w:sz w:val="20"/>
        </w:rPr>
        <w:t>QUESTIONS</w:t>
      </w:r>
      <w:r w:rsidRPr="008317E1">
        <w:rPr>
          <w:rFonts w:ascii="Times New Roman" w:hAnsi="Times New Roman"/>
          <w:b/>
          <w:sz w:val="20"/>
        </w:rPr>
        <w:t xml:space="preserve"> related to the Psychology major may be sent to: </w:t>
      </w:r>
      <w:hyperlink r:id="rId88" w:history="1">
        <w:r w:rsidRPr="008317E1">
          <w:rPr>
            <w:rStyle w:val="Hyperlink"/>
            <w:rFonts w:ascii="Times New Roman" w:hAnsi="Times New Roman"/>
            <w:b/>
            <w:sz w:val="20"/>
          </w:rPr>
          <w:t>advisor@psych.wisc.edu</w:t>
        </w:r>
      </w:hyperlink>
      <w:r w:rsidRPr="008317E1">
        <w:rPr>
          <w:rFonts w:ascii="Times New Roman" w:hAnsi="Times New Roman"/>
          <w:b/>
          <w:sz w:val="20"/>
        </w:rPr>
        <w:t xml:space="preserve">  </w:t>
      </w:r>
    </w:p>
    <w:p w14:paraId="45B26468" w14:textId="77777777" w:rsidR="00A31EA0" w:rsidRPr="006B78B1" w:rsidRDefault="00A31EA0" w:rsidP="00A31EA0">
      <w:r w:rsidRPr="008317E1">
        <w:rPr>
          <w:rFonts w:ascii="Times New Roman" w:hAnsi="Times New Roman"/>
          <w:sz w:val="20"/>
        </w:rPr>
        <w:t xml:space="preserve">Any advising e-mails must be sent </w:t>
      </w:r>
      <w:r>
        <w:rPr>
          <w:rFonts w:ascii="Times New Roman" w:hAnsi="Times New Roman"/>
          <w:sz w:val="20"/>
        </w:rPr>
        <w:t>from</w:t>
      </w:r>
      <w:r w:rsidRPr="008317E1">
        <w:rPr>
          <w:rFonts w:ascii="Times New Roman" w:hAnsi="Times New Roman"/>
          <w:sz w:val="20"/>
        </w:rPr>
        <w:t xml:space="preserve"> your wisc.edu e-mail and include your student ID number.</w:t>
      </w:r>
      <w:r w:rsidRPr="000F4573">
        <w:rPr>
          <w:rFonts w:ascii="Times New Roman" w:hAnsi="Times New Roman"/>
          <w:b/>
          <w:sz w:val="20"/>
        </w:rPr>
        <w:t xml:space="preserve"> </w:t>
      </w:r>
    </w:p>
    <w:p w14:paraId="67C2C917" w14:textId="77777777" w:rsidR="00A31EA0" w:rsidRDefault="00A31EA0" w:rsidP="00A31EA0">
      <w:pPr>
        <w:rPr>
          <w:rFonts w:ascii="Times New Roman" w:hAnsi="Times New Roman"/>
          <w:b/>
          <w:sz w:val="20"/>
        </w:rPr>
      </w:pPr>
    </w:p>
    <w:p w14:paraId="36A952FE" w14:textId="77777777" w:rsidR="00A31EA0" w:rsidRDefault="00A31EA0" w:rsidP="00A31EA0">
      <w:pPr>
        <w:rPr>
          <w:rFonts w:ascii="Times New Roman" w:hAnsi="Times New Roman"/>
          <w:b/>
          <w:sz w:val="20"/>
        </w:rPr>
      </w:pPr>
      <w:r>
        <w:rPr>
          <w:rFonts w:ascii="Times New Roman" w:hAnsi="Times New Roman"/>
          <w:b/>
          <w:sz w:val="20"/>
        </w:rPr>
        <w:t>TO SIGN UP FOR THE PSYCHOLOGY MAJORS LISTSERV, send a blank</w:t>
      </w:r>
      <w:r w:rsidRPr="008317E1">
        <w:rPr>
          <w:rFonts w:ascii="Times New Roman" w:hAnsi="Times New Roman"/>
          <w:b/>
          <w:sz w:val="20"/>
        </w:rPr>
        <w:t xml:space="preserve"> email to: </w:t>
      </w:r>
      <w:hyperlink r:id="rId89" w:history="1">
        <w:r w:rsidRPr="001B0015">
          <w:rPr>
            <w:rStyle w:val="Hyperlink"/>
            <w:rFonts w:ascii="Times New Roman" w:hAnsi="Times New Roman"/>
            <w:b/>
            <w:sz w:val="20"/>
          </w:rPr>
          <w:t>join-psych_majors@lists.wisc.edu</w:t>
        </w:r>
      </w:hyperlink>
      <w:r>
        <w:rPr>
          <w:rFonts w:ascii="Times New Roman" w:hAnsi="Times New Roman"/>
          <w:b/>
          <w:sz w:val="20"/>
        </w:rPr>
        <w:t xml:space="preserve">   </w:t>
      </w:r>
    </w:p>
    <w:p w14:paraId="18E1B9BC" w14:textId="77777777" w:rsidR="00A31EA0" w:rsidRPr="00CD379C" w:rsidRDefault="00A31EA0" w:rsidP="00A31EA0">
      <w:pPr>
        <w:rPr>
          <w:rFonts w:ascii="Times New Roman" w:hAnsi="Times New Roman"/>
          <w:bCs/>
          <w:sz w:val="20"/>
        </w:rPr>
      </w:pPr>
      <w:r>
        <w:rPr>
          <w:rFonts w:ascii="Times New Roman" w:hAnsi="Times New Roman"/>
          <w:bCs/>
          <w:sz w:val="20"/>
        </w:rPr>
        <w:t>NOTE: Psychology majors are required to be on this listserv.</w:t>
      </w:r>
    </w:p>
    <w:p w14:paraId="269F2482" w14:textId="77777777" w:rsidR="00A31EA0" w:rsidRDefault="00A31EA0" w:rsidP="00A31EA0">
      <w:pPr>
        <w:rPr>
          <w:rFonts w:ascii="Times New Roman" w:hAnsi="Times New Roman"/>
          <w:b/>
          <w:smallCaps/>
          <w:sz w:val="20"/>
          <w:u w:val="single"/>
        </w:rPr>
      </w:pPr>
      <w:r>
        <w:rPr>
          <w:rFonts w:ascii="Times New Roman" w:hAnsi="Times New Roman"/>
          <w:noProof/>
          <w:sz w:val="20"/>
        </w:rPr>
        <mc:AlternateContent>
          <mc:Choice Requires="wps">
            <w:drawing>
              <wp:anchor distT="4294967295" distB="4294967295" distL="114300" distR="114300" simplePos="0" relativeHeight="251671552" behindDoc="0" locked="0" layoutInCell="1" allowOverlap="1" wp14:anchorId="707FA40E" wp14:editId="6BC5A4E5">
                <wp:simplePos x="0" y="0"/>
                <wp:positionH relativeFrom="column">
                  <wp:posOffset>408305</wp:posOffset>
                </wp:positionH>
                <wp:positionV relativeFrom="paragraph">
                  <wp:posOffset>5793739</wp:posOffset>
                </wp:positionV>
                <wp:extent cx="6964045" cy="0"/>
                <wp:effectExtent l="0" t="0" r="27305"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6404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15pt,456.2pt" to="580.5pt,4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" strokecolor="#bc4542 [3045]">
                <o:lock v:ext="edit" shapetype="f"/>
              </v:line>
            </w:pict>
          </mc:Fallback>
        </mc:AlternateContent>
      </w:r>
      <w:r>
        <w:rPr>
          <w:rFonts w:ascii="Times New Roman" w:hAnsi="Times New Roman"/>
          <w:noProof/>
          <w:sz w:val="20"/>
        </w:rPr>
        <mc:AlternateContent>
          <mc:Choice Requires="wps">
            <w:drawing>
              <wp:anchor distT="4294967295" distB="4294967295" distL="114300" distR="114300" simplePos="0" relativeHeight="251670528" behindDoc="0" locked="0" layoutInCell="1" allowOverlap="1" wp14:anchorId="1853D01E" wp14:editId="6263CA2A">
                <wp:simplePos x="0" y="0"/>
                <wp:positionH relativeFrom="column">
                  <wp:posOffset>408305</wp:posOffset>
                </wp:positionH>
                <wp:positionV relativeFrom="paragraph">
                  <wp:posOffset>5793739</wp:posOffset>
                </wp:positionV>
                <wp:extent cx="6964045" cy="0"/>
                <wp:effectExtent l="0" t="0" r="2730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6404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15pt,456.2pt" to="580.5pt,4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" strokecolor="#bc4542 [3045]">
                <o:lock v:ext="edit" shapetype="f"/>
              </v:line>
            </w:pict>
          </mc:Fallback>
        </mc:AlternateContent>
      </w:r>
      <w:r>
        <w:rPr>
          <w:rFonts w:ascii="Times New Roman" w:hAnsi="Times New Roman"/>
          <w:noProof/>
          <w:sz w:val="20"/>
        </w:rPr>
        <mc:AlternateContent>
          <mc:Choice Requires="wps">
            <w:drawing>
              <wp:anchor distT="4294967295" distB="4294967295" distL="114300" distR="114300" simplePos="0" relativeHeight="251669504" behindDoc="0" locked="0" layoutInCell="1" allowOverlap="1" wp14:anchorId="294FA119" wp14:editId="6EE40EE0">
                <wp:simplePos x="0" y="0"/>
                <wp:positionH relativeFrom="column">
                  <wp:posOffset>408305</wp:posOffset>
                </wp:positionH>
                <wp:positionV relativeFrom="paragraph">
                  <wp:posOffset>5793739</wp:posOffset>
                </wp:positionV>
                <wp:extent cx="6964045" cy="0"/>
                <wp:effectExtent l="0" t="0" r="27305"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6404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15pt,456.2pt" to="580.5pt,4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" strokecolor="#bc4542 [3045]">
                <o:lock v:ext="edit" shapetype="f"/>
              </v:line>
            </w:pict>
          </mc:Fallback>
        </mc:AlternateContent>
      </w:r>
    </w:p>
    <w:p w14:paraId="42486671" w14:textId="77777777" w:rsidR="00A31EA0" w:rsidRDefault="00A31EA0" w:rsidP="00A31EA0">
      <w:pPr>
        <w:rPr>
          <w:rFonts w:ascii="Times New Roman" w:hAnsi="Times New Roman"/>
          <w:b/>
          <w:smallCaps/>
          <w:sz w:val="20"/>
          <w:u w:val="single"/>
        </w:rPr>
      </w:pPr>
    </w:p>
    <w:p w14:paraId="6E8EE75F" w14:textId="77777777" w:rsidR="00A31EA0" w:rsidRDefault="00A31EA0" w:rsidP="00A31EA0">
      <w:pPr>
        <w:rPr>
          <w:rFonts w:ascii="Times New Roman" w:hAnsi="Times New Roman"/>
          <w:b/>
          <w:smallCaps/>
          <w:sz w:val="20"/>
          <w:u w:val="single"/>
        </w:rPr>
      </w:pPr>
    </w:p>
    <w:p w14:paraId="7B4F1E0C" w14:textId="77777777" w:rsidR="00A31EA0" w:rsidRDefault="00A31EA0" w:rsidP="00A31EA0">
      <w:pPr>
        <w:rPr>
          <w:rFonts w:ascii="Times New Roman" w:hAnsi="Times New Roman"/>
          <w:b/>
          <w:smallCaps/>
          <w:sz w:val="20"/>
          <w:u w:val="single"/>
        </w:rPr>
      </w:pPr>
    </w:p>
    <w:p w14:paraId="254099FD" w14:textId="77777777" w:rsidR="00A31EA0" w:rsidRDefault="00A31EA0" w:rsidP="00A31EA0">
      <w:pPr>
        <w:rPr>
          <w:rFonts w:ascii="Times New Roman" w:hAnsi="Times New Roman"/>
          <w:b/>
          <w:smallCaps/>
          <w:sz w:val="20"/>
          <w:u w:val="single"/>
        </w:rPr>
      </w:pPr>
    </w:p>
    <w:p w14:paraId="3A603A7B" w14:textId="77777777" w:rsidR="00A31EA0" w:rsidRDefault="00A31EA0" w:rsidP="00A31EA0">
      <w:pPr>
        <w:rPr>
          <w:rFonts w:ascii="Times New Roman" w:hAnsi="Times New Roman"/>
          <w:b/>
          <w:smallCaps/>
          <w:sz w:val="20"/>
          <w:u w:val="single"/>
        </w:rPr>
      </w:pPr>
    </w:p>
    <w:p w14:paraId="18B043AC" w14:textId="77777777" w:rsidR="00A31EA0" w:rsidRDefault="00A31EA0" w:rsidP="00AE68CA">
      <w:pPr>
        <w:rPr>
          <w:rFonts w:ascii="Times New Roman" w:hAnsi="Times New Roman"/>
          <w:sz w:val="20"/>
        </w:rPr>
      </w:pPr>
    </w:p>
    <w:p w14:paraId="3D20DFCC" w14:textId="77777777" w:rsidR="00AE68CA" w:rsidRDefault="00AE68CA" w:rsidP="00AE68CA">
      <w:pPr>
        <w:rPr>
          <w:rFonts w:ascii="Times New Roman" w:hAnsi="Times New Roman"/>
          <w:sz w:val="20"/>
        </w:rPr>
        <w:sectPr w:rsidR="00AE68CA" w:rsidSect="00AE68CA">
          <w:type w:val="continuous"/>
          <w:pgSz w:w="12240" w:h="15840"/>
          <w:pgMar w:top="720" w:right="720" w:bottom="720" w:left="720" w:header="720" w:footer="432" w:gutter="0"/>
          <w:pgBorders w:offsetFrom="page">
            <w:top w:val="dotDash" w:sz="4" w:space="24" w:color="auto"/>
            <w:left w:val="dotDash" w:sz="4" w:space="24" w:color="auto"/>
            <w:bottom w:val="dotDash" w:sz="4" w:space="24" w:color="auto"/>
            <w:right w:val="dotDash" w:sz="4" w:space="24" w:color="auto"/>
          </w:pgBorders>
          <w:cols w:space="720"/>
          <w:titlePg/>
          <w:docGrid w:linePitch="360"/>
        </w:sectPr>
      </w:pPr>
    </w:p>
    <w:p w14:paraId="3136656F" w14:textId="77777777" w:rsidR="00C40048" w:rsidRPr="001E6C08" w:rsidRDefault="00C40048" w:rsidP="00C40048">
      <w:pPr>
        <w:pStyle w:val="Heading1"/>
        <w:rPr>
          <w:rFonts w:ascii="Times New Roman" w:hAnsi="Times New Roman"/>
        </w:rPr>
      </w:pPr>
      <w:bookmarkStart w:id="59" w:name="_Toc333578855"/>
      <w:r>
        <w:lastRenderedPageBreak/>
        <w:t xml:space="preserve">Appendix B: Psychology Department </w:t>
      </w:r>
      <w:r w:rsidRPr="0031697B">
        <w:t>Hiring Procedures for TAs</w:t>
      </w:r>
      <w:bookmarkEnd w:id="59"/>
    </w:p>
    <w:p w14:paraId="0EDE2260" w14:textId="77777777" w:rsidR="00C40048" w:rsidRPr="00132A82" w:rsidRDefault="00C40048" w:rsidP="00C40048">
      <w:pPr>
        <w:rPr>
          <w:rFonts w:ascii="Arial" w:hAnsi="Arial" w:cs="Arial"/>
          <w:b/>
          <w:sz w:val="22"/>
          <w:szCs w:val="22"/>
        </w:rPr>
      </w:pPr>
    </w:p>
    <w:p w14:paraId="7AD9888D" w14:textId="77777777" w:rsidR="00C40048" w:rsidRDefault="00C40048" w:rsidP="00C40048">
      <w:pPr>
        <w:rPr>
          <w:rFonts w:ascii="Arial" w:hAnsi="Arial" w:cs="Arial"/>
          <w:sz w:val="22"/>
          <w:szCs w:val="22"/>
        </w:rPr>
      </w:pPr>
      <w:r w:rsidRPr="00132A82">
        <w:rPr>
          <w:rFonts w:ascii="Arial" w:hAnsi="Arial" w:cs="Arial"/>
          <w:sz w:val="22"/>
          <w:szCs w:val="22"/>
        </w:rPr>
        <w:t>When evaluating applicants, the Chair and Associate Chair of the Department will</w:t>
      </w:r>
      <w:r>
        <w:rPr>
          <w:rFonts w:ascii="Arial" w:hAnsi="Arial" w:cs="Arial"/>
          <w:sz w:val="22"/>
          <w:szCs w:val="22"/>
        </w:rPr>
        <w:t xml:space="preserve"> consider, in consultation with instructing faculty:</w:t>
      </w:r>
    </w:p>
    <w:p w14:paraId="06587499" w14:textId="77777777" w:rsidR="00C40048" w:rsidRDefault="00C40048" w:rsidP="00C40048">
      <w:pPr>
        <w:numPr>
          <w:ilvl w:val="0"/>
          <w:numId w:val="26"/>
        </w:numPr>
        <w:rPr>
          <w:rFonts w:ascii="Arial" w:hAnsi="Arial" w:cs="Arial"/>
          <w:sz w:val="22"/>
          <w:szCs w:val="22"/>
        </w:rPr>
      </w:pPr>
      <w:r>
        <w:rPr>
          <w:rFonts w:ascii="Arial" w:hAnsi="Arial" w:cs="Arial"/>
          <w:sz w:val="22"/>
          <w:szCs w:val="22"/>
        </w:rPr>
        <w:t>Whether a contractual commitment to the applicant already exists</w:t>
      </w:r>
    </w:p>
    <w:p w14:paraId="0A7DD04D" w14:textId="77777777" w:rsidR="00C40048" w:rsidRDefault="00C40048" w:rsidP="00C40048">
      <w:pPr>
        <w:numPr>
          <w:ilvl w:val="0"/>
          <w:numId w:val="26"/>
        </w:numPr>
        <w:rPr>
          <w:rFonts w:ascii="Arial" w:hAnsi="Arial" w:cs="Arial"/>
          <w:sz w:val="22"/>
          <w:szCs w:val="22"/>
        </w:rPr>
      </w:pPr>
      <w:r>
        <w:rPr>
          <w:rFonts w:ascii="Arial" w:hAnsi="Arial" w:cs="Arial"/>
          <w:sz w:val="22"/>
          <w:szCs w:val="22"/>
        </w:rPr>
        <w:t>The applicant’s progress in the graduate program, including grades in courses and timely fulfillment of the master’s and preliminary examination requirements.</w:t>
      </w:r>
    </w:p>
    <w:p w14:paraId="17ACCEBA" w14:textId="77777777" w:rsidR="00C40048" w:rsidRDefault="00C40048" w:rsidP="00C40048">
      <w:pPr>
        <w:numPr>
          <w:ilvl w:val="0"/>
          <w:numId w:val="26"/>
        </w:numPr>
        <w:rPr>
          <w:rFonts w:ascii="Arial" w:hAnsi="Arial" w:cs="Arial"/>
          <w:sz w:val="22"/>
          <w:szCs w:val="22"/>
        </w:rPr>
      </w:pPr>
      <w:r>
        <w:rPr>
          <w:rFonts w:ascii="Arial" w:hAnsi="Arial" w:cs="Arial"/>
          <w:sz w:val="22"/>
          <w:szCs w:val="22"/>
        </w:rPr>
        <w:t>The applicant’s ability to effectively teach a course for which there is a departmental need.</w:t>
      </w:r>
    </w:p>
    <w:p w14:paraId="5B836440" w14:textId="77777777" w:rsidR="00C40048" w:rsidRDefault="00C40048" w:rsidP="00C40048">
      <w:pPr>
        <w:numPr>
          <w:ilvl w:val="0"/>
          <w:numId w:val="26"/>
        </w:numPr>
        <w:rPr>
          <w:rFonts w:ascii="Arial" w:hAnsi="Arial" w:cs="Arial"/>
          <w:sz w:val="22"/>
          <w:szCs w:val="22"/>
        </w:rPr>
      </w:pPr>
      <w:r>
        <w:rPr>
          <w:rFonts w:ascii="Arial" w:hAnsi="Arial" w:cs="Arial"/>
          <w:sz w:val="22"/>
          <w:szCs w:val="22"/>
        </w:rPr>
        <w:t>Where prior experience exists, a record of satisfactory performance of teaching assistant duties</w:t>
      </w:r>
    </w:p>
    <w:p w14:paraId="5AA9CB4F" w14:textId="77777777" w:rsidR="00C40048" w:rsidRDefault="00C40048" w:rsidP="00C40048">
      <w:pPr>
        <w:numPr>
          <w:ilvl w:val="0"/>
          <w:numId w:val="26"/>
        </w:numPr>
        <w:rPr>
          <w:rFonts w:ascii="Arial" w:hAnsi="Arial" w:cs="Arial"/>
          <w:sz w:val="22"/>
          <w:szCs w:val="22"/>
        </w:rPr>
      </w:pPr>
      <w:r>
        <w:rPr>
          <w:rFonts w:ascii="Arial" w:hAnsi="Arial" w:cs="Arial"/>
          <w:sz w:val="22"/>
          <w:szCs w:val="22"/>
        </w:rPr>
        <w:t>Excellent English speaking ability and comprehensibility.</w:t>
      </w:r>
    </w:p>
    <w:p w14:paraId="3EE96A4B" w14:textId="77777777" w:rsidR="00C40048" w:rsidRDefault="00C40048" w:rsidP="00C40048">
      <w:pPr>
        <w:rPr>
          <w:rFonts w:ascii="Arial" w:hAnsi="Arial" w:cs="Arial"/>
          <w:sz w:val="22"/>
          <w:szCs w:val="22"/>
        </w:rPr>
      </w:pPr>
    </w:p>
    <w:p w14:paraId="1B9F9BDC" w14:textId="77777777" w:rsidR="00C40048" w:rsidRDefault="00C40048" w:rsidP="00C40048">
      <w:pPr>
        <w:rPr>
          <w:rFonts w:ascii="Arial" w:hAnsi="Arial" w:cs="Arial"/>
          <w:sz w:val="22"/>
          <w:szCs w:val="22"/>
        </w:rPr>
      </w:pPr>
      <w:r>
        <w:rPr>
          <w:rFonts w:ascii="Arial" w:hAnsi="Arial" w:cs="Arial"/>
          <w:sz w:val="22"/>
          <w:szCs w:val="22"/>
        </w:rPr>
        <w:t xml:space="preserve">In order to be considered, an applicant must be in good standing in the graduate program; this applies to persons on contracts as well as to other applicants. A graduate student with “guaranteed support” will be employed as stipulated in the original letter of appointment unless the graduate record or prior performance as a teaching assistant proves unfavorable. When applicants for a position are equally well qualified, consideration will be given to whether an applicant has available alternative sources of funding. Strong preference is given to continuing students over new entrants. The Department will consider graduate students from other departments only when there are no qualified applicants from </w:t>
      </w:r>
      <w:r w:rsidRPr="00E863C0">
        <w:rPr>
          <w:rFonts w:ascii="Arial" w:hAnsi="Arial" w:cs="Arial"/>
          <w:sz w:val="22"/>
          <w:szCs w:val="22"/>
        </w:rPr>
        <w:t>the Psychology</w:t>
      </w:r>
      <w:r>
        <w:rPr>
          <w:rFonts w:ascii="Arial" w:hAnsi="Arial" w:cs="Arial"/>
          <w:sz w:val="22"/>
          <w:szCs w:val="22"/>
        </w:rPr>
        <w:t xml:space="preserve"> Department. Appointments will vary between </w:t>
      </w:r>
      <w:r w:rsidRPr="00E863C0">
        <w:rPr>
          <w:rFonts w:ascii="Arial" w:hAnsi="Arial" w:cs="Arial"/>
          <w:sz w:val="22"/>
          <w:szCs w:val="22"/>
        </w:rPr>
        <w:t>25 and 50</w:t>
      </w:r>
      <w:r>
        <w:rPr>
          <w:rFonts w:ascii="Arial" w:hAnsi="Arial" w:cs="Arial"/>
          <w:sz w:val="22"/>
          <w:szCs w:val="22"/>
        </w:rPr>
        <w:t xml:space="preserve"> percent of a semester salary.</w:t>
      </w:r>
    </w:p>
    <w:p w14:paraId="552B0DE1" w14:textId="77777777" w:rsidR="00C40048" w:rsidRDefault="00C40048" w:rsidP="00C40048">
      <w:pPr>
        <w:rPr>
          <w:rFonts w:ascii="Arial" w:hAnsi="Arial" w:cs="Arial"/>
          <w:sz w:val="22"/>
          <w:szCs w:val="22"/>
        </w:rPr>
      </w:pPr>
    </w:p>
    <w:p w14:paraId="6FC04B19" w14:textId="77777777" w:rsidR="00C40048" w:rsidRDefault="00C40048" w:rsidP="00C40048">
      <w:pPr>
        <w:rPr>
          <w:rFonts w:ascii="Arial" w:hAnsi="Arial" w:cs="Arial"/>
          <w:sz w:val="22"/>
          <w:szCs w:val="22"/>
        </w:rPr>
      </w:pPr>
      <w:r>
        <w:rPr>
          <w:rFonts w:ascii="Arial" w:hAnsi="Arial" w:cs="Arial"/>
          <w:sz w:val="22"/>
          <w:szCs w:val="22"/>
        </w:rPr>
        <w:t>International students on F-1 and J-1 Visas are at risk concerning their immigration status if they are employed for more than 20 hours per week during the academic year. This means the sum of an individual international student’s TA, PA, and student hourly help appointments may not exceed 20 hours of work or 50% time per week. Please keep this in mind if you are an international student.</w:t>
      </w:r>
    </w:p>
    <w:p w14:paraId="3F0E0088" w14:textId="77777777" w:rsidR="00C40048" w:rsidRDefault="00C40048" w:rsidP="00C40048">
      <w:pPr>
        <w:rPr>
          <w:rFonts w:ascii="Arial" w:hAnsi="Arial" w:cs="Arial"/>
          <w:sz w:val="22"/>
          <w:szCs w:val="22"/>
        </w:rPr>
      </w:pPr>
    </w:p>
    <w:p w14:paraId="17374464" w14:textId="77777777" w:rsidR="00C40048" w:rsidRDefault="00C40048" w:rsidP="00C40048">
      <w:pPr>
        <w:rPr>
          <w:rFonts w:ascii="Arial" w:hAnsi="Arial" w:cs="Arial"/>
          <w:sz w:val="22"/>
          <w:szCs w:val="22"/>
        </w:rPr>
      </w:pPr>
      <w:r>
        <w:rPr>
          <w:rFonts w:ascii="Arial" w:hAnsi="Arial" w:cs="Arial"/>
          <w:b/>
          <w:sz w:val="22"/>
          <w:szCs w:val="22"/>
        </w:rPr>
        <w:t>Please note the following non-trivial but frequently overlooked aspects of this position:</w:t>
      </w:r>
    </w:p>
    <w:p w14:paraId="3E4761C8" w14:textId="77777777" w:rsidR="00C40048" w:rsidRDefault="00C40048" w:rsidP="00C40048">
      <w:pPr>
        <w:numPr>
          <w:ilvl w:val="0"/>
          <w:numId w:val="27"/>
        </w:numPr>
        <w:rPr>
          <w:rFonts w:ascii="Arial" w:hAnsi="Arial" w:cs="Arial"/>
          <w:sz w:val="22"/>
          <w:szCs w:val="22"/>
        </w:rPr>
      </w:pPr>
      <w:r>
        <w:rPr>
          <w:rFonts w:ascii="Arial" w:hAnsi="Arial" w:cs="Arial"/>
          <w:sz w:val="22"/>
          <w:szCs w:val="22"/>
        </w:rPr>
        <w:t>If you are a non-native speaker of English and applying for your first teaching assistant position, you are required to take a SPEAK test before further consideration. SPEAK tests are offered throughout the year by the University’s Program in English as a Second Language.</w:t>
      </w:r>
    </w:p>
    <w:p w14:paraId="537F0B00" w14:textId="77777777" w:rsidR="00C40048" w:rsidRDefault="00C40048" w:rsidP="00C40048">
      <w:pPr>
        <w:numPr>
          <w:ilvl w:val="0"/>
          <w:numId w:val="27"/>
        </w:numPr>
        <w:rPr>
          <w:rFonts w:ascii="Arial" w:hAnsi="Arial" w:cs="Arial"/>
          <w:sz w:val="22"/>
          <w:szCs w:val="22"/>
        </w:rPr>
      </w:pPr>
      <w:r>
        <w:rPr>
          <w:rFonts w:ascii="Arial" w:hAnsi="Arial" w:cs="Arial"/>
          <w:sz w:val="22"/>
          <w:szCs w:val="22"/>
        </w:rPr>
        <w:t>If you are a first-time TA, you will need to participate in both L&amp;S and departmental training sessions that generally occur in the week before classes start.</w:t>
      </w:r>
    </w:p>
    <w:p w14:paraId="4BD5D491" w14:textId="77777777" w:rsidR="00C40048" w:rsidRDefault="00C40048" w:rsidP="00C40048">
      <w:pPr>
        <w:numPr>
          <w:ilvl w:val="0"/>
          <w:numId w:val="27"/>
        </w:numPr>
        <w:rPr>
          <w:rFonts w:ascii="Arial" w:hAnsi="Arial" w:cs="Arial"/>
          <w:sz w:val="22"/>
          <w:szCs w:val="22"/>
        </w:rPr>
      </w:pPr>
      <w:r>
        <w:rPr>
          <w:rFonts w:ascii="Arial" w:hAnsi="Arial" w:cs="Arial"/>
          <w:sz w:val="22"/>
          <w:szCs w:val="22"/>
        </w:rPr>
        <w:t>If you are teaching a “Comm B” class for the first time, you will need to attend an additional orientation.</w:t>
      </w:r>
    </w:p>
    <w:p w14:paraId="6548A926" w14:textId="77777777" w:rsidR="00C40048" w:rsidRDefault="00C40048" w:rsidP="00C40048">
      <w:pPr>
        <w:numPr>
          <w:ilvl w:val="0"/>
          <w:numId w:val="27"/>
        </w:numPr>
        <w:rPr>
          <w:rFonts w:ascii="Arial" w:hAnsi="Arial" w:cs="Arial"/>
          <w:sz w:val="22"/>
          <w:szCs w:val="22"/>
        </w:rPr>
      </w:pPr>
      <w:r>
        <w:rPr>
          <w:rFonts w:ascii="Arial" w:hAnsi="Arial" w:cs="Arial"/>
          <w:sz w:val="22"/>
          <w:szCs w:val="22"/>
        </w:rPr>
        <w:t>Your appointment includes the week before classes in which such trainings and other preparatory meetings may be held (i.e., you are paid to be here to participate in orientations and work with instructors preparing for classes). If you cannot be on campus for these mandatory training sessions and/or preparation, DO NOT APPLY.</w:t>
      </w:r>
    </w:p>
    <w:p w14:paraId="2F8DF4EA" w14:textId="77777777" w:rsidR="00C40048" w:rsidRDefault="00C40048" w:rsidP="00C40048">
      <w:pPr>
        <w:numPr>
          <w:ilvl w:val="0"/>
          <w:numId w:val="27"/>
        </w:numPr>
        <w:rPr>
          <w:rFonts w:ascii="Arial" w:hAnsi="Arial" w:cs="Arial"/>
          <w:sz w:val="22"/>
          <w:szCs w:val="22"/>
        </w:rPr>
      </w:pPr>
      <w:r>
        <w:rPr>
          <w:rFonts w:ascii="Arial" w:hAnsi="Arial" w:cs="Arial"/>
          <w:sz w:val="22"/>
          <w:szCs w:val="22"/>
        </w:rPr>
        <w:t>Similarly, your appointment is until the end of the semester (not the last day of classes) and so you must be available to complete work for this class on campus.</w:t>
      </w:r>
    </w:p>
    <w:p w14:paraId="73F9943D" w14:textId="77777777" w:rsidR="00C40048" w:rsidRDefault="00C40048" w:rsidP="00C40048">
      <w:pPr>
        <w:numPr>
          <w:ilvl w:val="0"/>
          <w:numId w:val="27"/>
        </w:numPr>
        <w:rPr>
          <w:rFonts w:ascii="Arial" w:hAnsi="Arial" w:cs="Arial"/>
          <w:sz w:val="22"/>
          <w:szCs w:val="22"/>
        </w:rPr>
      </w:pPr>
      <w:r>
        <w:rPr>
          <w:rFonts w:ascii="Arial" w:hAnsi="Arial" w:cs="Arial"/>
          <w:sz w:val="22"/>
          <w:szCs w:val="22"/>
        </w:rPr>
        <w:t>You will need to be able to attend the lectures associated with your course. This is part of the job.</w:t>
      </w:r>
    </w:p>
    <w:p w14:paraId="48B8E331" w14:textId="77777777" w:rsidR="00C40048" w:rsidRDefault="00C40048" w:rsidP="00C40048">
      <w:pPr>
        <w:rPr>
          <w:rFonts w:ascii="Arial" w:hAnsi="Arial" w:cs="Arial"/>
          <w:sz w:val="22"/>
          <w:szCs w:val="22"/>
        </w:rPr>
      </w:pPr>
    </w:p>
    <w:p w14:paraId="77F0B287" w14:textId="77777777" w:rsidR="00C40048" w:rsidRDefault="00C40048" w:rsidP="00C40048">
      <w:pPr>
        <w:rPr>
          <w:rFonts w:ascii="Arial" w:hAnsi="Arial" w:cs="Arial"/>
          <w:sz w:val="22"/>
          <w:szCs w:val="22"/>
        </w:rPr>
      </w:pPr>
      <w:r>
        <w:rPr>
          <w:rFonts w:ascii="Arial" w:hAnsi="Arial" w:cs="Arial"/>
          <w:sz w:val="22"/>
          <w:szCs w:val="22"/>
        </w:rPr>
        <w:t xml:space="preserve">Applicants should obtain an application form from </w:t>
      </w:r>
      <w:r w:rsidR="000B34E7">
        <w:rPr>
          <w:rFonts w:ascii="Arial" w:hAnsi="Arial" w:cs="Arial"/>
          <w:b/>
          <w:sz w:val="22"/>
          <w:szCs w:val="22"/>
        </w:rPr>
        <w:t>Melanie Jones</w:t>
      </w:r>
      <w:r w:rsidRPr="00E863C0">
        <w:rPr>
          <w:rFonts w:ascii="Arial" w:hAnsi="Arial" w:cs="Arial"/>
          <w:sz w:val="22"/>
          <w:szCs w:val="22"/>
        </w:rPr>
        <w:t xml:space="preserve"> in Room </w:t>
      </w:r>
      <w:r w:rsidR="000B34E7">
        <w:rPr>
          <w:rFonts w:ascii="Arial" w:hAnsi="Arial" w:cs="Arial"/>
          <w:sz w:val="22"/>
          <w:szCs w:val="22"/>
        </w:rPr>
        <w:t>426</w:t>
      </w:r>
      <w:r>
        <w:rPr>
          <w:rFonts w:ascii="Arial" w:hAnsi="Arial" w:cs="Arial"/>
          <w:sz w:val="22"/>
          <w:szCs w:val="22"/>
        </w:rPr>
        <w:t xml:space="preserve"> and should return it to her by the deadline. Applications are usually available October 15 and due November 1 for Spring semester, available March 25 and due April 15 for Fall semester.* Graduate assistant job openings are posted on the </w:t>
      </w:r>
      <w:hyperlink r:id="rId90" w:history="1">
        <w:r w:rsidR="000B34E7" w:rsidRPr="000B34E7">
          <w:rPr>
            <w:rStyle w:val="Hyperlink"/>
            <w:rFonts w:ascii="Arial" w:hAnsi="Arial" w:cs="Arial"/>
            <w:sz w:val="22"/>
            <w:szCs w:val="22"/>
          </w:rPr>
          <w:t>Student Job Center</w:t>
        </w:r>
      </w:hyperlink>
      <w:r>
        <w:rPr>
          <w:rFonts w:ascii="Arial" w:hAnsi="Arial" w:cs="Arial"/>
          <w:sz w:val="22"/>
          <w:szCs w:val="22"/>
        </w:rPr>
        <w:t>. For furth</w:t>
      </w:r>
      <w:r w:rsidR="00101496">
        <w:rPr>
          <w:rFonts w:ascii="Arial" w:hAnsi="Arial" w:cs="Arial"/>
          <w:sz w:val="22"/>
          <w:szCs w:val="22"/>
        </w:rPr>
        <w:t xml:space="preserve">er information, contact </w:t>
      </w:r>
      <w:r w:rsidR="000B34E7">
        <w:rPr>
          <w:rFonts w:ascii="Arial" w:hAnsi="Arial" w:cs="Arial"/>
          <w:sz w:val="22"/>
          <w:szCs w:val="22"/>
        </w:rPr>
        <w:t>Melanie</w:t>
      </w:r>
      <w:r w:rsidR="00101496">
        <w:rPr>
          <w:rFonts w:ascii="Arial" w:hAnsi="Arial" w:cs="Arial"/>
          <w:sz w:val="22"/>
          <w:szCs w:val="22"/>
        </w:rPr>
        <w:t xml:space="preserve"> </w:t>
      </w:r>
      <w:r w:rsidR="000B34E7">
        <w:rPr>
          <w:rFonts w:ascii="Arial" w:hAnsi="Arial" w:cs="Arial"/>
          <w:sz w:val="22"/>
          <w:szCs w:val="22"/>
        </w:rPr>
        <w:t xml:space="preserve">Jones, </w:t>
      </w:r>
      <w:hyperlink r:id="rId91" w:history="1">
        <w:r w:rsidR="000B34E7" w:rsidRPr="0036128E">
          <w:rPr>
            <w:rStyle w:val="Hyperlink"/>
            <w:rFonts w:ascii="Arial" w:hAnsi="Arial" w:cs="Arial"/>
            <w:sz w:val="22"/>
            <w:szCs w:val="22"/>
          </w:rPr>
          <w:t>mjones@wisc.edu</w:t>
        </w:r>
      </w:hyperlink>
      <w:r w:rsidR="000B34E7">
        <w:rPr>
          <w:rFonts w:ascii="Arial" w:hAnsi="Arial" w:cs="Arial"/>
          <w:sz w:val="22"/>
          <w:szCs w:val="22"/>
        </w:rPr>
        <w:t xml:space="preserve"> or Maryellen MacDonald</w:t>
      </w:r>
      <w:r w:rsidRPr="00E863C0">
        <w:rPr>
          <w:rFonts w:ascii="Arial" w:hAnsi="Arial" w:cs="Arial"/>
          <w:sz w:val="22"/>
          <w:szCs w:val="22"/>
        </w:rPr>
        <w:t xml:space="preserve">, Associate Chair, </w:t>
      </w:r>
      <w:hyperlink r:id="rId92" w:history="1">
        <w:r w:rsidR="000B34E7" w:rsidRPr="0036128E">
          <w:rPr>
            <w:rStyle w:val="Hyperlink"/>
            <w:rFonts w:ascii="Arial" w:hAnsi="Arial" w:cs="Arial"/>
            <w:sz w:val="22"/>
            <w:szCs w:val="22"/>
          </w:rPr>
          <w:t>mcmacdonald@wisc.edu</w:t>
        </w:r>
      </w:hyperlink>
      <w:r>
        <w:rPr>
          <w:rFonts w:ascii="Arial" w:hAnsi="Arial" w:cs="Arial"/>
          <w:sz w:val="22"/>
          <w:szCs w:val="22"/>
        </w:rPr>
        <w:t xml:space="preserve">. </w:t>
      </w:r>
    </w:p>
    <w:p w14:paraId="67FDDC2D" w14:textId="77777777" w:rsidR="00C40048" w:rsidRDefault="00C40048" w:rsidP="00C40048">
      <w:pPr>
        <w:rPr>
          <w:rFonts w:ascii="Arial" w:hAnsi="Arial" w:cs="Arial"/>
          <w:sz w:val="22"/>
          <w:szCs w:val="22"/>
        </w:rPr>
      </w:pPr>
    </w:p>
    <w:p w14:paraId="10F4A35C" w14:textId="77777777" w:rsidR="00C40048" w:rsidRDefault="00C40048" w:rsidP="00C40048">
      <w:pPr>
        <w:numPr>
          <w:ilvl w:val="0"/>
          <w:numId w:val="27"/>
        </w:numPr>
        <w:rPr>
          <w:rFonts w:ascii="Arial" w:hAnsi="Arial" w:cs="Arial"/>
          <w:sz w:val="18"/>
          <w:szCs w:val="18"/>
        </w:rPr>
      </w:pPr>
      <w:r>
        <w:rPr>
          <w:rFonts w:ascii="Arial" w:hAnsi="Arial" w:cs="Arial"/>
          <w:sz w:val="18"/>
          <w:szCs w:val="18"/>
        </w:rPr>
        <w:t>The timing of the announcement may be slightly delayed in some cases due to factors outside our control.</w:t>
      </w:r>
    </w:p>
    <w:p w14:paraId="142BC150" w14:textId="77777777" w:rsidR="00341EC2" w:rsidRDefault="00341EC2" w:rsidP="00341EC2">
      <w:pPr>
        <w:jc w:val="center"/>
        <w:rPr>
          <w:rFonts w:ascii="Trebuchet MS" w:eastAsia="Batang" w:hAnsi="Trebuchet MS"/>
          <w:b/>
          <w:sz w:val="20"/>
          <w:u w:val="single"/>
        </w:rPr>
      </w:pPr>
    </w:p>
    <w:p w14:paraId="6DA3D913" w14:textId="77777777" w:rsidR="00946589" w:rsidRPr="00AC6689" w:rsidRDefault="004D3758" w:rsidP="00946589">
      <w:pPr>
        <w:pStyle w:val="Heading1"/>
        <w:rPr>
          <w:rFonts w:ascii="Trebuchet MS" w:hAnsi="Trebuchet MS"/>
          <w:b w:val="0"/>
          <w:bCs w:val="0"/>
          <w:sz w:val="28"/>
        </w:rPr>
      </w:pPr>
      <w:r>
        <w:br w:type="page"/>
      </w:r>
      <w:bookmarkStart w:id="60" w:name="_Toc264532892"/>
      <w:bookmarkStart w:id="61" w:name="_Toc333578856"/>
      <w:r w:rsidR="00946589">
        <w:lastRenderedPageBreak/>
        <w:t xml:space="preserve">Appendix C   </w:t>
      </w:r>
      <w:r w:rsidR="00946589">
        <w:rPr>
          <w:rFonts w:ascii="Trebuchet MS" w:hAnsi="Trebuchet MS"/>
          <w:b w:val="0"/>
          <w:bCs w:val="0"/>
          <w:sz w:val="28"/>
        </w:rPr>
        <w:t xml:space="preserve">-   </w:t>
      </w:r>
      <w:r w:rsidR="00946589" w:rsidRPr="00AD55DA">
        <w:rPr>
          <w:rFonts w:ascii="Trebuchet MS" w:hAnsi="Trebuchet MS"/>
          <w:b w:val="0"/>
          <w:bCs w:val="0"/>
        </w:rPr>
        <w:t>TA Workload Form – Department of Psychology</w:t>
      </w:r>
      <w:bookmarkEnd w:id="60"/>
      <w:bookmarkEnd w:id="61"/>
    </w:p>
    <w:p w14:paraId="41CBA4E4" w14:textId="77777777" w:rsidR="00946589" w:rsidRPr="00C43511" w:rsidRDefault="00946589" w:rsidP="00946589">
      <w:pPr>
        <w:jc w:val="center"/>
        <w:rPr>
          <w:rFonts w:ascii="Arial" w:hAnsi="Arial" w:cs="Arial"/>
        </w:rPr>
      </w:pPr>
      <w:r>
        <w:rPr>
          <w:rFonts w:ascii="Arial" w:hAnsi="Arial" w:cs="Arial"/>
        </w:rPr>
        <w:t>Semester</w:t>
      </w:r>
      <w:r w:rsidR="0004752D">
        <w:rPr>
          <w:rFonts w:ascii="Arial" w:hAnsi="Arial" w:cs="Arial"/>
        </w:rPr>
        <w:t xml:space="preserve"> </w:t>
      </w:r>
      <w:r w:rsidR="0004752D" w:rsidRPr="00F264D8">
        <w:rPr>
          <w:rFonts w:ascii="Arial" w:hAnsi="Arial" w:cs="Arial"/>
        </w:rPr>
        <w:t xml:space="preserve"> </w:t>
      </w:r>
      <w:r w:rsidR="0004752D" w:rsidRPr="00001ED2">
        <w:rPr>
          <w:rFonts w:ascii="Arial" w:hAnsi="Arial" w:cs="Arial"/>
          <w:u w:val="single"/>
        </w:rPr>
        <w:fldChar w:fldCharType="begin">
          <w:ffData>
            <w:name w:val="Text2"/>
            <w:enabled/>
            <w:calcOnExit w:val="0"/>
            <w:textInput/>
          </w:ffData>
        </w:fldChar>
      </w:r>
      <w:r w:rsidR="0004752D" w:rsidRPr="00001ED2">
        <w:rPr>
          <w:rFonts w:ascii="Arial" w:hAnsi="Arial" w:cs="Arial"/>
          <w:u w:val="single"/>
        </w:rPr>
        <w:instrText xml:space="preserve"> FORMTEXT </w:instrText>
      </w:r>
      <w:r w:rsidR="0004752D" w:rsidRPr="00001ED2">
        <w:rPr>
          <w:rFonts w:ascii="Arial" w:hAnsi="Arial" w:cs="Arial"/>
          <w:u w:val="single"/>
        </w:rPr>
      </w:r>
      <w:r w:rsidR="0004752D" w:rsidRPr="00001ED2">
        <w:rPr>
          <w:rFonts w:ascii="Arial" w:hAnsi="Arial" w:cs="Arial"/>
          <w:u w:val="single"/>
        </w:rPr>
        <w:fldChar w:fldCharType="separate"/>
      </w:r>
      <w:r w:rsidR="0004752D" w:rsidRPr="00001ED2">
        <w:rPr>
          <w:rFonts w:ascii="Arial" w:eastAsia="Arial Unicode MS" w:hAnsi="Arial Unicode MS" w:cs="Arial"/>
          <w:noProof/>
          <w:u w:val="single"/>
        </w:rPr>
        <w:t> </w:t>
      </w:r>
      <w:r w:rsidR="0004752D" w:rsidRPr="00001ED2">
        <w:rPr>
          <w:rFonts w:ascii="Arial" w:eastAsia="Arial Unicode MS" w:hAnsi="Arial Unicode MS" w:cs="Arial"/>
          <w:noProof/>
          <w:u w:val="single"/>
        </w:rPr>
        <w:t> </w:t>
      </w:r>
      <w:r w:rsidR="0004752D" w:rsidRPr="00001ED2">
        <w:rPr>
          <w:rFonts w:ascii="Arial" w:eastAsia="Arial Unicode MS" w:hAnsi="Arial Unicode MS" w:cs="Arial"/>
          <w:noProof/>
          <w:u w:val="single"/>
        </w:rPr>
        <w:t> </w:t>
      </w:r>
      <w:r w:rsidR="0004752D" w:rsidRPr="00001ED2">
        <w:rPr>
          <w:rFonts w:ascii="Arial" w:eastAsia="Arial Unicode MS" w:hAnsi="Arial Unicode MS" w:cs="Arial"/>
          <w:noProof/>
          <w:u w:val="single"/>
        </w:rPr>
        <w:t> </w:t>
      </w:r>
      <w:r w:rsidR="0004752D" w:rsidRPr="00001ED2">
        <w:rPr>
          <w:rFonts w:ascii="Arial" w:eastAsia="Arial Unicode MS" w:hAnsi="Arial Unicode MS" w:cs="Arial"/>
          <w:noProof/>
          <w:u w:val="single"/>
        </w:rPr>
        <w:t> </w:t>
      </w:r>
      <w:r w:rsidR="0004752D" w:rsidRPr="00001ED2">
        <w:rPr>
          <w:rFonts w:ascii="Arial" w:hAnsi="Arial" w:cs="Arial"/>
          <w:u w:val="single"/>
        </w:rPr>
        <w:fldChar w:fldCharType="end"/>
      </w:r>
    </w:p>
    <w:p w14:paraId="3C818363" w14:textId="77777777" w:rsidR="00946589" w:rsidRPr="00C43511" w:rsidRDefault="00946589" w:rsidP="00946589">
      <w:pPr>
        <w:jc w:val="center"/>
        <w:rPr>
          <w:rFonts w:ascii="Arial" w:hAnsi="Arial" w:cs="Arial"/>
        </w:rPr>
      </w:pPr>
      <w:r w:rsidRPr="00C43511">
        <w:rPr>
          <w:rFonts w:ascii="Arial" w:hAnsi="Arial" w:cs="Arial"/>
        </w:rPr>
        <w:t>Teaching Assistant Workload Form</w:t>
      </w:r>
    </w:p>
    <w:p w14:paraId="4F9A4E85" w14:textId="77777777" w:rsidR="00946589" w:rsidRPr="00F264D8" w:rsidRDefault="00946589" w:rsidP="00946589">
      <w:pPr>
        <w:rPr>
          <w:rFonts w:ascii="Arial" w:hAnsi="Arial" w:cs="Arial"/>
        </w:rPr>
      </w:pPr>
      <w:r w:rsidRPr="00F264D8">
        <w:rPr>
          <w:rFonts w:ascii="Arial" w:hAnsi="Arial" w:cs="Arial"/>
        </w:rPr>
        <w:t xml:space="preserve">Instructor </w:t>
      </w:r>
      <w:r w:rsidR="00F0217D" w:rsidRPr="00001ED2">
        <w:rPr>
          <w:rFonts w:ascii="Arial" w:hAnsi="Arial" w:cs="Arial"/>
          <w:u w:val="single"/>
        </w:rPr>
        <w:fldChar w:fldCharType="begin">
          <w:ffData>
            <w:name w:val="Text1"/>
            <w:enabled/>
            <w:calcOnExit w:val="0"/>
            <w:textInput/>
          </w:ffData>
        </w:fldChar>
      </w:r>
      <w:r w:rsidRPr="00001ED2">
        <w:rPr>
          <w:rFonts w:ascii="Arial" w:hAnsi="Arial" w:cs="Arial"/>
          <w:u w:val="single"/>
        </w:rPr>
        <w:instrText xml:space="preserve"> FORMTEXT </w:instrText>
      </w:r>
      <w:r w:rsidR="00F0217D" w:rsidRPr="00001ED2">
        <w:rPr>
          <w:rFonts w:ascii="Arial" w:hAnsi="Arial" w:cs="Arial"/>
          <w:u w:val="single"/>
        </w:rPr>
      </w:r>
      <w:r w:rsidR="00F0217D" w:rsidRPr="00001ED2">
        <w:rPr>
          <w:rFonts w:ascii="Arial" w:hAnsi="Arial" w:cs="Arial"/>
          <w:u w:val="single"/>
        </w:rPr>
        <w:fldChar w:fldCharType="separate"/>
      </w:r>
      <w:r w:rsidRPr="00001ED2">
        <w:rPr>
          <w:rFonts w:ascii="Arial" w:eastAsia="Arial Unicode MS" w:hAnsi="Arial Unicode MS" w:cs="Arial"/>
          <w:u w:val="single"/>
        </w:rPr>
        <w:t> </w:t>
      </w:r>
      <w:r w:rsidRPr="00001ED2">
        <w:rPr>
          <w:rFonts w:ascii="Arial" w:eastAsia="Arial Unicode MS" w:hAnsi="Arial Unicode MS" w:cs="Arial"/>
          <w:u w:val="single"/>
        </w:rPr>
        <w:t> </w:t>
      </w:r>
      <w:r w:rsidRPr="00001ED2">
        <w:rPr>
          <w:rFonts w:ascii="Arial" w:eastAsia="Arial Unicode MS" w:hAnsi="Arial Unicode MS" w:cs="Arial"/>
          <w:u w:val="single"/>
        </w:rPr>
        <w:t> </w:t>
      </w:r>
      <w:r w:rsidRPr="00001ED2">
        <w:rPr>
          <w:rFonts w:ascii="Arial" w:eastAsia="Arial Unicode MS" w:hAnsi="Arial Unicode MS" w:cs="Arial"/>
          <w:u w:val="single"/>
        </w:rPr>
        <w:t> </w:t>
      </w:r>
      <w:r w:rsidRPr="00001ED2">
        <w:rPr>
          <w:rFonts w:ascii="Arial" w:eastAsia="Arial Unicode MS" w:hAnsi="Arial Unicode MS" w:cs="Arial"/>
          <w:u w:val="single"/>
        </w:rPr>
        <w:t> </w:t>
      </w:r>
      <w:r w:rsidR="00F0217D" w:rsidRPr="00001ED2">
        <w:rPr>
          <w:rFonts w:ascii="Arial" w:hAnsi="Arial" w:cs="Arial"/>
          <w:u w:val="single"/>
        </w:rPr>
        <w:fldChar w:fldCharType="end"/>
      </w:r>
      <w:r w:rsidRPr="00F264D8">
        <w:rPr>
          <w:rFonts w:ascii="Arial" w:hAnsi="Arial" w:cs="Arial"/>
        </w:rPr>
        <w:t xml:space="preserve">                                                               TA </w:t>
      </w:r>
      <w:r w:rsidR="00F0217D" w:rsidRPr="00001ED2">
        <w:rPr>
          <w:rFonts w:ascii="Arial" w:hAnsi="Arial" w:cs="Arial"/>
          <w:u w:val="single"/>
        </w:rPr>
        <w:fldChar w:fldCharType="begin">
          <w:ffData>
            <w:name w:val="Text2"/>
            <w:enabled/>
            <w:calcOnExit w:val="0"/>
            <w:textInput/>
          </w:ffData>
        </w:fldChar>
      </w:r>
      <w:r w:rsidRPr="00001ED2">
        <w:rPr>
          <w:rFonts w:ascii="Arial" w:hAnsi="Arial" w:cs="Arial"/>
          <w:u w:val="single"/>
        </w:rPr>
        <w:instrText xml:space="preserve"> FORMTEXT </w:instrText>
      </w:r>
      <w:r w:rsidR="00F0217D" w:rsidRPr="00001ED2">
        <w:rPr>
          <w:rFonts w:ascii="Arial" w:hAnsi="Arial" w:cs="Arial"/>
          <w:u w:val="single"/>
        </w:rPr>
      </w:r>
      <w:r w:rsidR="00F0217D" w:rsidRPr="00001ED2">
        <w:rPr>
          <w:rFonts w:ascii="Arial" w:hAnsi="Arial" w:cs="Arial"/>
          <w:u w:val="single"/>
        </w:rPr>
        <w:fldChar w:fldCharType="separate"/>
      </w:r>
      <w:r w:rsidRPr="00001ED2">
        <w:rPr>
          <w:rFonts w:ascii="Arial" w:eastAsia="Arial Unicode MS" w:hAnsi="Arial Unicode MS" w:cs="Arial"/>
          <w:noProof/>
          <w:u w:val="single"/>
        </w:rPr>
        <w:t> </w:t>
      </w:r>
      <w:r w:rsidRPr="00001ED2">
        <w:rPr>
          <w:rFonts w:ascii="Arial" w:eastAsia="Arial Unicode MS" w:hAnsi="Arial Unicode MS" w:cs="Arial"/>
          <w:noProof/>
          <w:u w:val="single"/>
        </w:rPr>
        <w:t> </w:t>
      </w:r>
      <w:r w:rsidRPr="00001ED2">
        <w:rPr>
          <w:rFonts w:ascii="Arial" w:eastAsia="Arial Unicode MS" w:hAnsi="Arial Unicode MS" w:cs="Arial"/>
          <w:noProof/>
          <w:u w:val="single"/>
        </w:rPr>
        <w:t> </w:t>
      </w:r>
      <w:r w:rsidRPr="00001ED2">
        <w:rPr>
          <w:rFonts w:ascii="Arial" w:eastAsia="Arial Unicode MS" w:hAnsi="Arial Unicode MS" w:cs="Arial"/>
          <w:noProof/>
          <w:u w:val="single"/>
        </w:rPr>
        <w:t> </w:t>
      </w:r>
      <w:r w:rsidRPr="00001ED2">
        <w:rPr>
          <w:rFonts w:ascii="Arial" w:eastAsia="Arial Unicode MS" w:hAnsi="Arial Unicode MS" w:cs="Arial"/>
          <w:noProof/>
          <w:u w:val="single"/>
        </w:rPr>
        <w:t> </w:t>
      </w:r>
      <w:r w:rsidR="00F0217D" w:rsidRPr="00001ED2">
        <w:rPr>
          <w:rFonts w:ascii="Arial" w:hAnsi="Arial" w:cs="Arial"/>
          <w:u w:val="single"/>
        </w:rPr>
        <w:fldChar w:fldCharType="end"/>
      </w:r>
    </w:p>
    <w:p w14:paraId="6DC3312F" w14:textId="77777777" w:rsidR="00946589" w:rsidRPr="00F264D8" w:rsidRDefault="00946589" w:rsidP="00946589">
      <w:pPr>
        <w:rPr>
          <w:rFonts w:ascii="Arial" w:hAnsi="Arial" w:cs="Arial"/>
        </w:rPr>
      </w:pPr>
      <w:r w:rsidRPr="00F264D8">
        <w:rPr>
          <w:rFonts w:ascii="Arial" w:hAnsi="Arial" w:cs="Arial"/>
        </w:rPr>
        <w:t xml:space="preserve">Semester workload hours required for Psychology </w:t>
      </w:r>
      <w:r w:rsidR="00F0217D" w:rsidRPr="00001ED2">
        <w:rPr>
          <w:rFonts w:ascii="Arial" w:hAnsi="Arial" w:cs="Arial"/>
          <w:u w:val="single"/>
        </w:rPr>
        <w:fldChar w:fldCharType="begin">
          <w:ffData>
            <w:name w:val="Text5"/>
            <w:enabled/>
            <w:calcOnExit w:val="0"/>
            <w:textInput/>
          </w:ffData>
        </w:fldChar>
      </w:r>
      <w:r w:rsidRPr="00001ED2">
        <w:rPr>
          <w:rFonts w:ascii="Arial" w:hAnsi="Arial" w:cs="Arial"/>
          <w:u w:val="single"/>
        </w:rPr>
        <w:instrText xml:space="preserve"> FORMTEXT </w:instrText>
      </w:r>
      <w:r w:rsidR="00F0217D" w:rsidRPr="00001ED2">
        <w:rPr>
          <w:rFonts w:ascii="Arial" w:hAnsi="Arial" w:cs="Arial"/>
          <w:u w:val="single"/>
        </w:rPr>
      </w:r>
      <w:r w:rsidR="00F0217D" w:rsidRPr="00001ED2">
        <w:rPr>
          <w:rFonts w:ascii="Arial" w:hAnsi="Arial" w:cs="Arial"/>
          <w:u w:val="single"/>
        </w:rPr>
        <w:fldChar w:fldCharType="separate"/>
      </w:r>
      <w:r w:rsidRPr="00001ED2">
        <w:rPr>
          <w:rFonts w:ascii="Arial" w:eastAsia="Arial Unicode MS" w:hAnsi="Arial Unicode MS" w:cs="Arial"/>
          <w:noProof/>
          <w:u w:val="single"/>
        </w:rPr>
        <w:t> </w:t>
      </w:r>
      <w:r w:rsidRPr="00001ED2">
        <w:rPr>
          <w:rFonts w:ascii="Arial" w:eastAsia="Arial Unicode MS" w:hAnsi="Arial Unicode MS" w:cs="Arial"/>
          <w:noProof/>
          <w:u w:val="single"/>
        </w:rPr>
        <w:t> </w:t>
      </w:r>
      <w:r w:rsidRPr="00001ED2">
        <w:rPr>
          <w:rFonts w:ascii="Arial" w:eastAsia="Arial Unicode MS" w:hAnsi="Arial Unicode MS" w:cs="Arial"/>
          <w:noProof/>
          <w:u w:val="single"/>
        </w:rPr>
        <w:t> </w:t>
      </w:r>
      <w:r w:rsidRPr="00001ED2">
        <w:rPr>
          <w:rFonts w:ascii="Arial" w:eastAsia="Arial Unicode MS" w:hAnsi="Arial Unicode MS" w:cs="Arial"/>
          <w:noProof/>
          <w:u w:val="single"/>
        </w:rPr>
        <w:t> </w:t>
      </w:r>
      <w:r w:rsidRPr="00001ED2">
        <w:rPr>
          <w:rFonts w:ascii="Arial" w:eastAsia="Arial Unicode MS" w:hAnsi="Arial Unicode MS" w:cs="Arial"/>
          <w:noProof/>
          <w:u w:val="single"/>
        </w:rPr>
        <w:t> </w:t>
      </w:r>
      <w:r w:rsidR="00F0217D" w:rsidRPr="00001ED2">
        <w:rPr>
          <w:rFonts w:ascii="Arial" w:hAnsi="Arial" w:cs="Arial"/>
          <w:u w:val="single"/>
        </w:rPr>
        <w:fldChar w:fldCharType="end"/>
      </w:r>
      <w:r w:rsidRPr="00F264D8">
        <w:rPr>
          <w:rFonts w:ascii="Arial" w:hAnsi="Arial" w:cs="Arial"/>
        </w:rPr>
        <w:t xml:space="preserve">  (course #)</w:t>
      </w:r>
    </w:p>
    <w:p w14:paraId="7442D55A" w14:textId="77777777" w:rsidR="00946589" w:rsidRPr="00F264D8" w:rsidRDefault="00946589" w:rsidP="00946589">
      <w:pPr>
        <w:rPr>
          <w:rFonts w:ascii="Arial" w:hAnsi="Arial" w:cs="Arial"/>
        </w:rPr>
      </w:pPr>
      <w:r w:rsidRPr="00F264D8">
        <w:rPr>
          <w:rFonts w:ascii="Arial" w:hAnsi="Arial" w:cs="Arial"/>
        </w:rPr>
        <w:t xml:space="preserve">                                                                                 (25% appt = 180 hr, 33%=240, 50% = 360)    </w:t>
      </w:r>
    </w:p>
    <w:tbl>
      <w:tblPr>
        <w:tblStyle w:val="TableGrid"/>
        <w:tblW w:w="0" w:type="auto"/>
        <w:tblLook w:val="01E0" w:firstRow="1" w:lastRow="1" w:firstColumn="1" w:lastColumn="1" w:noHBand="0" w:noVBand="0"/>
      </w:tblPr>
      <w:tblGrid>
        <w:gridCol w:w="7401"/>
        <w:gridCol w:w="2751"/>
      </w:tblGrid>
      <w:tr w:rsidR="00946589" w:rsidRPr="00F264D8" w14:paraId="30110C50" w14:textId="77777777" w:rsidTr="00946589">
        <w:tc>
          <w:tcPr>
            <w:tcW w:w="7401" w:type="dxa"/>
          </w:tcPr>
          <w:p w14:paraId="42FFD282" w14:textId="77777777" w:rsidR="00946589" w:rsidRPr="00F264D8" w:rsidRDefault="00946589" w:rsidP="00946589">
            <w:pPr>
              <w:ind w:right="-628"/>
              <w:rPr>
                <w:rFonts w:ascii="Arial" w:hAnsi="Arial" w:cs="Arial"/>
              </w:rPr>
            </w:pPr>
            <w:r w:rsidRPr="00F264D8">
              <w:rPr>
                <w:rFonts w:ascii="Arial" w:hAnsi="Arial" w:cs="Arial"/>
              </w:rPr>
              <w:t xml:space="preserve">1. Lecture attendance, if required                                  </w:t>
            </w:r>
          </w:p>
          <w:p w14:paraId="6B3BA5F5" w14:textId="77777777" w:rsidR="00946589" w:rsidRPr="00F264D8" w:rsidRDefault="00946589" w:rsidP="00946589">
            <w:pPr>
              <w:rPr>
                <w:rFonts w:ascii="Arial" w:hAnsi="Arial" w:cs="Arial"/>
              </w:rPr>
            </w:pPr>
          </w:p>
        </w:tc>
        <w:tc>
          <w:tcPr>
            <w:tcW w:w="2751" w:type="dxa"/>
          </w:tcPr>
          <w:p w14:paraId="6A5A94F3" w14:textId="77777777" w:rsidR="00946589" w:rsidRPr="00F264D8" w:rsidRDefault="00946589" w:rsidP="00946589">
            <w:pPr>
              <w:rPr>
                <w:rFonts w:ascii="Arial" w:hAnsi="Arial" w:cs="Arial"/>
              </w:rPr>
            </w:pPr>
            <w:r w:rsidRPr="00F264D8">
              <w:rPr>
                <w:rFonts w:ascii="Arial" w:hAnsi="Arial" w:cs="Arial"/>
              </w:rPr>
              <w:t xml:space="preserve">Hours </w:t>
            </w:r>
            <w:r w:rsidR="00F0217D" w:rsidRPr="00562A1E">
              <w:rPr>
                <w:rFonts w:ascii="Arial" w:hAnsi="Arial" w:cs="Arial"/>
                <w:u w:val="single"/>
              </w:rPr>
              <w:fldChar w:fldCharType="begin">
                <w:ffData>
                  <w:name w:val="Text3"/>
                  <w:enabled/>
                  <w:calcOnExit w:val="0"/>
                  <w:textInput/>
                </w:ffData>
              </w:fldChar>
            </w:r>
            <w:r w:rsidRPr="00562A1E">
              <w:rPr>
                <w:rFonts w:ascii="Arial" w:hAnsi="Arial" w:cs="Arial"/>
                <w:u w:val="single"/>
              </w:rPr>
              <w:instrText xml:space="preserve"> FORMTEXT </w:instrText>
            </w:r>
            <w:r w:rsidR="00F0217D" w:rsidRPr="00562A1E">
              <w:rPr>
                <w:rFonts w:ascii="Arial" w:hAnsi="Arial" w:cs="Arial"/>
                <w:u w:val="single"/>
              </w:rPr>
            </w:r>
            <w:r w:rsidR="00F0217D" w:rsidRPr="00562A1E">
              <w:rPr>
                <w:rFonts w:ascii="Arial" w:hAnsi="Arial" w:cs="Arial"/>
                <w:u w:val="single"/>
              </w:rPr>
              <w:fldChar w:fldCharType="separate"/>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00F0217D" w:rsidRPr="00562A1E">
              <w:rPr>
                <w:rFonts w:ascii="Arial" w:hAnsi="Arial" w:cs="Arial"/>
                <w:u w:val="single"/>
              </w:rPr>
              <w:fldChar w:fldCharType="end"/>
            </w:r>
          </w:p>
        </w:tc>
      </w:tr>
      <w:tr w:rsidR="00946589" w:rsidRPr="00F264D8" w14:paraId="0E6F1DDB" w14:textId="77777777" w:rsidTr="00946589">
        <w:tc>
          <w:tcPr>
            <w:tcW w:w="7401" w:type="dxa"/>
          </w:tcPr>
          <w:p w14:paraId="19123155" w14:textId="77777777" w:rsidR="00946589" w:rsidRPr="00F264D8" w:rsidRDefault="00946589" w:rsidP="00946589">
            <w:pPr>
              <w:rPr>
                <w:rFonts w:ascii="Arial" w:hAnsi="Arial" w:cs="Arial"/>
              </w:rPr>
            </w:pPr>
            <w:r w:rsidRPr="00F264D8">
              <w:rPr>
                <w:rFonts w:ascii="Arial" w:hAnsi="Arial" w:cs="Arial"/>
              </w:rPr>
              <w:t xml:space="preserve">2. Quiz or laboratory attendance  </w:t>
            </w:r>
          </w:p>
          <w:p w14:paraId="69FB3C4E" w14:textId="77777777" w:rsidR="00946589" w:rsidRPr="00F264D8" w:rsidRDefault="00946589" w:rsidP="00946589">
            <w:pPr>
              <w:rPr>
                <w:rFonts w:ascii="Arial" w:hAnsi="Arial" w:cs="Arial"/>
              </w:rPr>
            </w:pPr>
            <w:r w:rsidRPr="00F264D8">
              <w:rPr>
                <w:rFonts w:ascii="Arial" w:hAnsi="Arial" w:cs="Arial"/>
              </w:rPr>
              <w:t xml:space="preserve">                                   </w:t>
            </w:r>
          </w:p>
        </w:tc>
        <w:tc>
          <w:tcPr>
            <w:tcW w:w="2751" w:type="dxa"/>
          </w:tcPr>
          <w:p w14:paraId="66455F8A" w14:textId="77777777" w:rsidR="00946589" w:rsidRPr="00F264D8" w:rsidRDefault="00946589" w:rsidP="00946589">
            <w:pPr>
              <w:rPr>
                <w:rFonts w:ascii="Arial" w:hAnsi="Arial" w:cs="Arial"/>
              </w:rPr>
            </w:pPr>
            <w:r w:rsidRPr="00F264D8">
              <w:rPr>
                <w:rFonts w:ascii="Arial" w:hAnsi="Arial" w:cs="Arial"/>
              </w:rPr>
              <w:t xml:space="preserve">Hours </w:t>
            </w:r>
            <w:r w:rsidR="00F0217D" w:rsidRPr="00562A1E">
              <w:rPr>
                <w:rFonts w:ascii="Arial" w:hAnsi="Arial" w:cs="Arial"/>
                <w:u w:val="single"/>
              </w:rPr>
              <w:fldChar w:fldCharType="begin">
                <w:ffData>
                  <w:name w:val="Text3"/>
                  <w:enabled/>
                  <w:calcOnExit w:val="0"/>
                  <w:textInput/>
                </w:ffData>
              </w:fldChar>
            </w:r>
            <w:r w:rsidRPr="00562A1E">
              <w:rPr>
                <w:rFonts w:ascii="Arial" w:hAnsi="Arial" w:cs="Arial"/>
                <w:u w:val="single"/>
              </w:rPr>
              <w:instrText xml:space="preserve"> FORMTEXT </w:instrText>
            </w:r>
            <w:r w:rsidR="00F0217D" w:rsidRPr="00562A1E">
              <w:rPr>
                <w:rFonts w:ascii="Arial" w:hAnsi="Arial" w:cs="Arial"/>
                <w:u w:val="single"/>
              </w:rPr>
            </w:r>
            <w:r w:rsidR="00F0217D" w:rsidRPr="00562A1E">
              <w:rPr>
                <w:rFonts w:ascii="Arial" w:hAnsi="Arial" w:cs="Arial"/>
                <w:u w:val="single"/>
              </w:rPr>
              <w:fldChar w:fldCharType="separate"/>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00F0217D" w:rsidRPr="00562A1E">
              <w:rPr>
                <w:rFonts w:ascii="Arial" w:hAnsi="Arial" w:cs="Arial"/>
                <w:u w:val="single"/>
              </w:rPr>
              <w:fldChar w:fldCharType="end"/>
            </w:r>
          </w:p>
        </w:tc>
      </w:tr>
      <w:tr w:rsidR="00946589" w:rsidRPr="00F264D8" w14:paraId="505A73F8" w14:textId="77777777" w:rsidTr="00946589">
        <w:tc>
          <w:tcPr>
            <w:tcW w:w="7401" w:type="dxa"/>
          </w:tcPr>
          <w:p w14:paraId="57D9238A" w14:textId="77777777" w:rsidR="00946589" w:rsidRPr="00F264D8" w:rsidRDefault="00946589" w:rsidP="00946589">
            <w:pPr>
              <w:rPr>
                <w:rFonts w:ascii="Arial" w:hAnsi="Arial" w:cs="Arial"/>
              </w:rPr>
            </w:pPr>
            <w:r w:rsidRPr="00F264D8">
              <w:rPr>
                <w:rFonts w:ascii="Arial" w:hAnsi="Arial" w:cs="Arial"/>
              </w:rPr>
              <w:t xml:space="preserve">3. Preparation for quiz or labs                                                                     </w:t>
            </w:r>
          </w:p>
          <w:p w14:paraId="40353BD3" w14:textId="77777777" w:rsidR="00946589" w:rsidRPr="00F264D8" w:rsidRDefault="00946589" w:rsidP="00946589">
            <w:pPr>
              <w:rPr>
                <w:rFonts w:ascii="Arial" w:hAnsi="Arial" w:cs="Arial"/>
              </w:rPr>
            </w:pPr>
          </w:p>
        </w:tc>
        <w:tc>
          <w:tcPr>
            <w:tcW w:w="2751" w:type="dxa"/>
          </w:tcPr>
          <w:p w14:paraId="5544ED8F" w14:textId="77777777" w:rsidR="00946589" w:rsidRPr="00F264D8" w:rsidRDefault="00946589" w:rsidP="00946589">
            <w:pPr>
              <w:rPr>
                <w:rFonts w:ascii="Arial" w:hAnsi="Arial" w:cs="Arial"/>
              </w:rPr>
            </w:pPr>
            <w:r w:rsidRPr="00F264D8">
              <w:rPr>
                <w:rFonts w:ascii="Arial" w:hAnsi="Arial" w:cs="Arial"/>
              </w:rPr>
              <w:t xml:space="preserve">Hours </w:t>
            </w:r>
            <w:r w:rsidR="00F0217D" w:rsidRPr="00562A1E">
              <w:rPr>
                <w:rFonts w:ascii="Arial" w:hAnsi="Arial" w:cs="Arial"/>
                <w:u w:val="single"/>
              </w:rPr>
              <w:fldChar w:fldCharType="begin">
                <w:ffData>
                  <w:name w:val="Text3"/>
                  <w:enabled/>
                  <w:calcOnExit w:val="0"/>
                  <w:textInput/>
                </w:ffData>
              </w:fldChar>
            </w:r>
            <w:r w:rsidRPr="00562A1E">
              <w:rPr>
                <w:rFonts w:ascii="Arial" w:hAnsi="Arial" w:cs="Arial"/>
                <w:u w:val="single"/>
              </w:rPr>
              <w:instrText xml:space="preserve"> FORMTEXT </w:instrText>
            </w:r>
            <w:r w:rsidR="00F0217D" w:rsidRPr="00562A1E">
              <w:rPr>
                <w:rFonts w:ascii="Arial" w:hAnsi="Arial" w:cs="Arial"/>
                <w:u w:val="single"/>
              </w:rPr>
            </w:r>
            <w:r w:rsidR="00F0217D" w:rsidRPr="00562A1E">
              <w:rPr>
                <w:rFonts w:ascii="Arial" w:hAnsi="Arial" w:cs="Arial"/>
                <w:u w:val="single"/>
              </w:rPr>
              <w:fldChar w:fldCharType="separate"/>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00F0217D" w:rsidRPr="00562A1E">
              <w:rPr>
                <w:rFonts w:ascii="Arial" w:hAnsi="Arial" w:cs="Arial"/>
                <w:u w:val="single"/>
              </w:rPr>
              <w:fldChar w:fldCharType="end"/>
            </w:r>
          </w:p>
        </w:tc>
      </w:tr>
      <w:tr w:rsidR="00946589" w:rsidRPr="00F264D8" w14:paraId="2625F814" w14:textId="77777777" w:rsidTr="00946589">
        <w:tc>
          <w:tcPr>
            <w:tcW w:w="7401" w:type="dxa"/>
          </w:tcPr>
          <w:p w14:paraId="391FD5F3" w14:textId="77777777" w:rsidR="00946589" w:rsidRPr="00F264D8" w:rsidRDefault="00946589" w:rsidP="00946589">
            <w:pPr>
              <w:rPr>
                <w:rFonts w:ascii="Arial" w:hAnsi="Arial" w:cs="Arial"/>
              </w:rPr>
            </w:pPr>
            <w:r w:rsidRPr="00F264D8">
              <w:rPr>
                <w:rFonts w:ascii="Arial" w:hAnsi="Arial" w:cs="Arial"/>
              </w:rPr>
              <w:t>4. Preparation of exams</w:t>
            </w:r>
          </w:p>
          <w:p w14:paraId="155F917D" w14:textId="77777777" w:rsidR="00946589" w:rsidRPr="00F264D8" w:rsidRDefault="00946589" w:rsidP="00946589">
            <w:pPr>
              <w:rPr>
                <w:rFonts w:ascii="Arial" w:hAnsi="Arial" w:cs="Arial"/>
              </w:rPr>
            </w:pPr>
          </w:p>
        </w:tc>
        <w:tc>
          <w:tcPr>
            <w:tcW w:w="2751" w:type="dxa"/>
          </w:tcPr>
          <w:p w14:paraId="0E5D2375" w14:textId="77777777" w:rsidR="00946589" w:rsidRPr="00F264D8" w:rsidRDefault="00946589" w:rsidP="00946589">
            <w:pPr>
              <w:rPr>
                <w:rFonts w:ascii="Arial" w:hAnsi="Arial" w:cs="Arial"/>
              </w:rPr>
            </w:pPr>
            <w:r w:rsidRPr="00F264D8">
              <w:rPr>
                <w:rFonts w:ascii="Arial" w:hAnsi="Arial" w:cs="Arial"/>
              </w:rPr>
              <w:t xml:space="preserve">Hours </w:t>
            </w:r>
            <w:r w:rsidR="00F0217D" w:rsidRPr="00562A1E">
              <w:rPr>
                <w:rFonts w:ascii="Arial" w:hAnsi="Arial" w:cs="Arial"/>
                <w:u w:val="single"/>
              </w:rPr>
              <w:fldChar w:fldCharType="begin">
                <w:ffData>
                  <w:name w:val="Text3"/>
                  <w:enabled/>
                  <w:calcOnExit w:val="0"/>
                  <w:textInput/>
                </w:ffData>
              </w:fldChar>
            </w:r>
            <w:r w:rsidRPr="00562A1E">
              <w:rPr>
                <w:rFonts w:ascii="Arial" w:hAnsi="Arial" w:cs="Arial"/>
                <w:u w:val="single"/>
              </w:rPr>
              <w:instrText xml:space="preserve"> FORMTEXT </w:instrText>
            </w:r>
            <w:r w:rsidR="00F0217D" w:rsidRPr="00562A1E">
              <w:rPr>
                <w:rFonts w:ascii="Arial" w:hAnsi="Arial" w:cs="Arial"/>
                <w:u w:val="single"/>
              </w:rPr>
            </w:r>
            <w:r w:rsidR="00F0217D" w:rsidRPr="00562A1E">
              <w:rPr>
                <w:rFonts w:ascii="Arial" w:hAnsi="Arial" w:cs="Arial"/>
                <w:u w:val="single"/>
              </w:rPr>
              <w:fldChar w:fldCharType="separate"/>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00F0217D" w:rsidRPr="00562A1E">
              <w:rPr>
                <w:rFonts w:ascii="Arial" w:hAnsi="Arial" w:cs="Arial"/>
                <w:u w:val="single"/>
              </w:rPr>
              <w:fldChar w:fldCharType="end"/>
            </w:r>
          </w:p>
        </w:tc>
      </w:tr>
      <w:tr w:rsidR="00946589" w:rsidRPr="00F264D8" w14:paraId="31ABDFB5" w14:textId="77777777" w:rsidTr="00946589">
        <w:tc>
          <w:tcPr>
            <w:tcW w:w="7401" w:type="dxa"/>
          </w:tcPr>
          <w:p w14:paraId="19AAD010" w14:textId="77777777" w:rsidR="00946589" w:rsidRPr="00F264D8" w:rsidRDefault="00946589" w:rsidP="00946589">
            <w:pPr>
              <w:rPr>
                <w:rFonts w:ascii="Arial" w:hAnsi="Arial" w:cs="Arial"/>
              </w:rPr>
            </w:pPr>
            <w:r w:rsidRPr="00F264D8">
              <w:rPr>
                <w:rFonts w:ascii="Arial" w:hAnsi="Arial" w:cs="Arial"/>
              </w:rPr>
              <w:t>5. Grading exams, lab reports, and papers</w:t>
            </w:r>
          </w:p>
          <w:p w14:paraId="48FCC383" w14:textId="77777777" w:rsidR="00946589" w:rsidRPr="00F264D8" w:rsidRDefault="00946589" w:rsidP="00946589">
            <w:pPr>
              <w:rPr>
                <w:rFonts w:ascii="Arial" w:hAnsi="Arial" w:cs="Arial"/>
              </w:rPr>
            </w:pPr>
          </w:p>
        </w:tc>
        <w:tc>
          <w:tcPr>
            <w:tcW w:w="2751" w:type="dxa"/>
          </w:tcPr>
          <w:p w14:paraId="23E5604B" w14:textId="77777777" w:rsidR="00946589" w:rsidRPr="00F264D8" w:rsidRDefault="00946589" w:rsidP="00946589">
            <w:pPr>
              <w:rPr>
                <w:rFonts w:ascii="Arial" w:hAnsi="Arial" w:cs="Arial"/>
              </w:rPr>
            </w:pPr>
            <w:r w:rsidRPr="00F264D8">
              <w:rPr>
                <w:rFonts w:ascii="Arial" w:hAnsi="Arial" w:cs="Arial"/>
              </w:rPr>
              <w:t xml:space="preserve">Hours </w:t>
            </w:r>
            <w:r w:rsidR="00F0217D" w:rsidRPr="00562A1E">
              <w:rPr>
                <w:rFonts w:ascii="Arial" w:hAnsi="Arial" w:cs="Arial"/>
                <w:u w:val="single"/>
              </w:rPr>
              <w:fldChar w:fldCharType="begin">
                <w:ffData>
                  <w:name w:val="Text3"/>
                  <w:enabled/>
                  <w:calcOnExit w:val="0"/>
                  <w:textInput/>
                </w:ffData>
              </w:fldChar>
            </w:r>
            <w:r w:rsidRPr="00562A1E">
              <w:rPr>
                <w:rFonts w:ascii="Arial" w:hAnsi="Arial" w:cs="Arial"/>
                <w:u w:val="single"/>
              </w:rPr>
              <w:instrText xml:space="preserve"> FORMTEXT </w:instrText>
            </w:r>
            <w:r w:rsidR="00F0217D" w:rsidRPr="00562A1E">
              <w:rPr>
                <w:rFonts w:ascii="Arial" w:hAnsi="Arial" w:cs="Arial"/>
                <w:u w:val="single"/>
              </w:rPr>
            </w:r>
            <w:r w:rsidR="00F0217D" w:rsidRPr="00562A1E">
              <w:rPr>
                <w:rFonts w:ascii="Arial" w:hAnsi="Arial" w:cs="Arial"/>
                <w:u w:val="single"/>
              </w:rPr>
              <w:fldChar w:fldCharType="separate"/>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00F0217D" w:rsidRPr="00562A1E">
              <w:rPr>
                <w:rFonts w:ascii="Arial" w:hAnsi="Arial" w:cs="Arial"/>
                <w:u w:val="single"/>
              </w:rPr>
              <w:fldChar w:fldCharType="end"/>
            </w:r>
          </w:p>
        </w:tc>
      </w:tr>
      <w:tr w:rsidR="00946589" w:rsidRPr="00F264D8" w14:paraId="6D56518F" w14:textId="77777777" w:rsidTr="00946589">
        <w:tc>
          <w:tcPr>
            <w:tcW w:w="7401" w:type="dxa"/>
          </w:tcPr>
          <w:p w14:paraId="29B20104" w14:textId="77777777" w:rsidR="00946589" w:rsidRPr="00F264D8" w:rsidRDefault="00946589" w:rsidP="00946589">
            <w:pPr>
              <w:rPr>
                <w:rFonts w:ascii="Arial" w:hAnsi="Arial" w:cs="Arial"/>
              </w:rPr>
            </w:pPr>
            <w:r w:rsidRPr="00F264D8">
              <w:rPr>
                <w:rFonts w:ascii="Arial" w:hAnsi="Arial" w:cs="Arial"/>
              </w:rPr>
              <w:t>6. Meetings with course instructor</w:t>
            </w:r>
          </w:p>
          <w:p w14:paraId="2CDDBD43" w14:textId="77777777" w:rsidR="00946589" w:rsidRPr="00F264D8" w:rsidRDefault="00946589" w:rsidP="00946589">
            <w:pPr>
              <w:rPr>
                <w:rFonts w:ascii="Arial" w:hAnsi="Arial" w:cs="Arial"/>
              </w:rPr>
            </w:pPr>
            <w:r w:rsidRPr="00F264D8">
              <w:rPr>
                <w:rFonts w:ascii="Arial" w:hAnsi="Arial" w:cs="Arial"/>
                <w:i/>
              </w:rPr>
              <w:t>Note</w:t>
            </w:r>
            <w:r w:rsidRPr="00F264D8">
              <w:rPr>
                <w:rFonts w:ascii="Arial" w:hAnsi="Arial" w:cs="Arial"/>
              </w:rPr>
              <w:t>. Some hours may apply to 11c.</w:t>
            </w:r>
          </w:p>
          <w:p w14:paraId="51B27FC4" w14:textId="77777777" w:rsidR="00946589" w:rsidRPr="00F264D8" w:rsidRDefault="00946589" w:rsidP="00946589">
            <w:pPr>
              <w:rPr>
                <w:rFonts w:ascii="Arial" w:hAnsi="Arial" w:cs="Arial"/>
              </w:rPr>
            </w:pPr>
          </w:p>
        </w:tc>
        <w:tc>
          <w:tcPr>
            <w:tcW w:w="2751" w:type="dxa"/>
          </w:tcPr>
          <w:p w14:paraId="47DC6688" w14:textId="77777777" w:rsidR="00946589" w:rsidRPr="00F264D8" w:rsidRDefault="00946589" w:rsidP="00946589">
            <w:pPr>
              <w:rPr>
                <w:rFonts w:ascii="Arial" w:hAnsi="Arial" w:cs="Arial"/>
              </w:rPr>
            </w:pPr>
            <w:r w:rsidRPr="00F264D8">
              <w:rPr>
                <w:rFonts w:ascii="Arial" w:hAnsi="Arial" w:cs="Arial"/>
              </w:rPr>
              <w:t xml:space="preserve">Hours </w:t>
            </w:r>
            <w:r w:rsidR="00F0217D" w:rsidRPr="00562A1E">
              <w:rPr>
                <w:rFonts w:ascii="Arial" w:hAnsi="Arial" w:cs="Arial"/>
                <w:u w:val="single"/>
              </w:rPr>
              <w:fldChar w:fldCharType="begin">
                <w:ffData>
                  <w:name w:val="Text3"/>
                  <w:enabled/>
                  <w:calcOnExit w:val="0"/>
                  <w:textInput/>
                </w:ffData>
              </w:fldChar>
            </w:r>
            <w:r w:rsidRPr="00562A1E">
              <w:rPr>
                <w:rFonts w:ascii="Arial" w:hAnsi="Arial" w:cs="Arial"/>
                <w:u w:val="single"/>
              </w:rPr>
              <w:instrText xml:space="preserve"> FORMTEXT </w:instrText>
            </w:r>
            <w:r w:rsidR="00F0217D" w:rsidRPr="00562A1E">
              <w:rPr>
                <w:rFonts w:ascii="Arial" w:hAnsi="Arial" w:cs="Arial"/>
                <w:u w:val="single"/>
              </w:rPr>
            </w:r>
            <w:r w:rsidR="00F0217D" w:rsidRPr="00562A1E">
              <w:rPr>
                <w:rFonts w:ascii="Arial" w:hAnsi="Arial" w:cs="Arial"/>
                <w:u w:val="single"/>
              </w:rPr>
              <w:fldChar w:fldCharType="separate"/>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00F0217D" w:rsidRPr="00562A1E">
              <w:rPr>
                <w:rFonts w:ascii="Arial" w:hAnsi="Arial" w:cs="Arial"/>
                <w:u w:val="single"/>
              </w:rPr>
              <w:fldChar w:fldCharType="end"/>
            </w:r>
          </w:p>
        </w:tc>
      </w:tr>
      <w:tr w:rsidR="00946589" w:rsidRPr="00F264D8" w14:paraId="18A23FFC" w14:textId="77777777" w:rsidTr="00946589">
        <w:tc>
          <w:tcPr>
            <w:tcW w:w="7401" w:type="dxa"/>
          </w:tcPr>
          <w:p w14:paraId="2383D935" w14:textId="77777777" w:rsidR="00946589" w:rsidRPr="00F264D8" w:rsidRDefault="00946589" w:rsidP="00946589">
            <w:pPr>
              <w:rPr>
                <w:rFonts w:ascii="Arial" w:hAnsi="Arial" w:cs="Arial"/>
              </w:rPr>
            </w:pPr>
            <w:r w:rsidRPr="00F264D8">
              <w:rPr>
                <w:rFonts w:ascii="Arial" w:hAnsi="Arial" w:cs="Arial"/>
              </w:rPr>
              <w:t>7. Consultation with students</w:t>
            </w:r>
          </w:p>
          <w:p w14:paraId="14307C48" w14:textId="77777777" w:rsidR="00946589" w:rsidRPr="00F264D8" w:rsidRDefault="00946589" w:rsidP="00946589">
            <w:pPr>
              <w:rPr>
                <w:rFonts w:ascii="Arial" w:hAnsi="Arial" w:cs="Arial"/>
              </w:rPr>
            </w:pPr>
          </w:p>
        </w:tc>
        <w:tc>
          <w:tcPr>
            <w:tcW w:w="2751" w:type="dxa"/>
          </w:tcPr>
          <w:p w14:paraId="231C8836" w14:textId="77777777" w:rsidR="00946589" w:rsidRPr="00F264D8" w:rsidRDefault="00946589" w:rsidP="00946589">
            <w:pPr>
              <w:rPr>
                <w:rFonts w:ascii="Arial" w:hAnsi="Arial" w:cs="Arial"/>
              </w:rPr>
            </w:pPr>
            <w:r w:rsidRPr="00F264D8">
              <w:rPr>
                <w:rFonts w:ascii="Arial" w:hAnsi="Arial" w:cs="Arial"/>
              </w:rPr>
              <w:t xml:space="preserve">Hours </w:t>
            </w:r>
            <w:r w:rsidR="00F0217D" w:rsidRPr="00562A1E">
              <w:rPr>
                <w:rFonts w:ascii="Arial" w:hAnsi="Arial" w:cs="Arial"/>
                <w:u w:val="single"/>
              </w:rPr>
              <w:fldChar w:fldCharType="begin">
                <w:ffData>
                  <w:name w:val="Text3"/>
                  <w:enabled/>
                  <w:calcOnExit w:val="0"/>
                  <w:textInput/>
                </w:ffData>
              </w:fldChar>
            </w:r>
            <w:r w:rsidRPr="00562A1E">
              <w:rPr>
                <w:rFonts w:ascii="Arial" w:hAnsi="Arial" w:cs="Arial"/>
                <w:u w:val="single"/>
              </w:rPr>
              <w:instrText xml:space="preserve"> FORMTEXT </w:instrText>
            </w:r>
            <w:r w:rsidR="00F0217D" w:rsidRPr="00562A1E">
              <w:rPr>
                <w:rFonts w:ascii="Arial" w:hAnsi="Arial" w:cs="Arial"/>
                <w:u w:val="single"/>
              </w:rPr>
            </w:r>
            <w:r w:rsidR="00F0217D" w:rsidRPr="00562A1E">
              <w:rPr>
                <w:rFonts w:ascii="Arial" w:hAnsi="Arial" w:cs="Arial"/>
                <w:u w:val="single"/>
              </w:rPr>
              <w:fldChar w:fldCharType="separate"/>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00F0217D" w:rsidRPr="00562A1E">
              <w:rPr>
                <w:rFonts w:ascii="Arial" w:hAnsi="Arial" w:cs="Arial"/>
                <w:u w:val="single"/>
              </w:rPr>
              <w:fldChar w:fldCharType="end"/>
            </w:r>
          </w:p>
        </w:tc>
      </w:tr>
      <w:tr w:rsidR="00946589" w:rsidRPr="00F264D8" w14:paraId="225F60C3" w14:textId="77777777" w:rsidTr="00946589">
        <w:tc>
          <w:tcPr>
            <w:tcW w:w="7401" w:type="dxa"/>
          </w:tcPr>
          <w:p w14:paraId="237D5B26" w14:textId="77777777" w:rsidR="00946589" w:rsidRPr="00F264D8" w:rsidRDefault="00946589" w:rsidP="00946589">
            <w:pPr>
              <w:rPr>
                <w:rFonts w:ascii="Arial" w:hAnsi="Arial" w:cs="Arial"/>
              </w:rPr>
            </w:pPr>
            <w:r w:rsidRPr="00F264D8">
              <w:rPr>
                <w:rFonts w:ascii="Arial" w:hAnsi="Arial" w:cs="Arial"/>
              </w:rPr>
              <w:t>8. Preparation of course lecture(s), if required</w:t>
            </w:r>
          </w:p>
          <w:p w14:paraId="1B1E87EA" w14:textId="77777777" w:rsidR="00946589" w:rsidRPr="00F264D8" w:rsidRDefault="00946589" w:rsidP="00946589">
            <w:pPr>
              <w:rPr>
                <w:rFonts w:ascii="Arial" w:hAnsi="Arial" w:cs="Arial"/>
              </w:rPr>
            </w:pPr>
          </w:p>
        </w:tc>
        <w:tc>
          <w:tcPr>
            <w:tcW w:w="2751" w:type="dxa"/>
          </w:tcPr>
          <w:p w14:paraId="7D50DDF1" w14:textId="77777777" w:rsidR="00946589" w:rsidRPr="00F264D8" w:rsidRDefault="00946589" w:rsidP="00946589">
            <w:pPr>
              <w:rPr>
                <w:rFonts w:ascii="Arial" w:hAnsi="Arial" w:cs="Arial"/>
              </w:rPr>
            </w:pPr>
            <w:r w:rsidRPr="00F264D8">
              <w:rPr>
                <w:rFonts w:ascii="Arial" w:hAnsi="Arial" w:cs="Arial"/>
              </w:rPr>
              <w:t xml:space="preserve">Hours </w:t>
            </w:r>
            <w:r w:rsidR="00F0217D" w:rsidRPr="00562A1E">
              <w:rPr>
                <w:rFonts w:ascii="Arial" w:hAnsi="Arial" w:cs="Arial"/>
                <w:u w:val="single"/>
              </w:rPr>
              <w:fldChar w:fldCharType="begin">
                <w:ffData>
                  <w:name w:val="Text3"/>
                  <w:enabled/>
                  <w:calcOnExit w:val="0"/>
                  <w:textInput/>
                </w:ffData>
              </w:fldChar>
            </w:r>
            <w:r w:rsidRPr="00562A1E">
              <w:rPr>
                <w:rFonts w:ascii="Arial" w:hAnsi="Arial" w:cs="Arial"/>
                <w:u w:val="single"/>
              </w:rPr>
              <w:instrText xml:space="preserve"> FORMTEXT </w:instrText>
            </w:r>
            <w:r w:rsidR="00F0217D" w:rsidRPr="00562A1E">
              <w:rPr>
                <w:rFonts w:ascii="Arial" w:hAnsi="Arial" w:cs="Arial"/>
                <w:u w:val="single"/>
              </w:rPr>
            </w:r>
            <w:r w:rsidR="00F0217D" w:rsidRPr="00562A1E">
              <w:rPr>
                <w:rFonts w:ascii="Arial" w:hAnsi="Arial" w:cs="Arial"/>
                <w:u w:val="single"/>
              </w:rPr>
              <w:fldChar w:fldCharType="separate"/>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00F0217D" w:rsidRPr="00562A1E">
              <w:rPr>
                <w:rFonts w:ascii="Arial" w:hAnsi="Arial" w:cs="Arial"/>
                <w:u w:val="single"/>
              </w:rPr>
              <w:fldChar w:fldCharType="end"/>
            </w:r>
          </w:p>
        </w:tc>
      </w:tr>
      <w:tr w:rsidR="00946589" w:rsidRPr="00F264D8" w14:paraId="5437DBF2" w14:textId="77777777" w:rsidTr="00946589">
        <w:tc>
          <w:tcPr>
            <w:tcW w:w="7401" w:type="dxa"/>
          </w:tcPr>
          <w:p w14:paraId="400FD635" w14:textId="77777777" w:rsidR="00946589" w:rsidRPr="00F264D8" w:rsidRDefault="00946589" w:rsidP="00946589">
            <w:pPr>
              <w:rPr>
                <w:rFonts w:ascii="Arial" w:hAnsi="Arial" w:cs="Arial"/>
              </w:rPr>
            </w:pPr>
            <w:r w:rsidRPr="00F264D8">
              <w:rPr>
                <w:rFonts w:ascii="Arial" w:hAnsi="Arial" w:cs="Arial"/>
              </w:rPr>
              <w:t xml:space="preserve">9. Participant pool work </w:t>
            </w:r>
          </w:p>
          <w:p w14:paraId="3A998007" w14:textId="77777777" w:rsidR="00946589" w:rsidRPr="00F264D8" w:rsidRDefault="00946589" w:rsidP="00946589">
            <w:pPr>
              <w:rPr>
                <w:rFonts w:ascii="Arial" w:hAnsi="Arial" w:cs="Arial"/>
              </w:rPr>
            </w:pPr>
          </w:p>
        </w:tc>
        <w:tc>
          <w:tcPr>
            <w:tcW w:w="2751" w:type="dxa"/>
          </w:tcPr>
          <w:p w14:paraId="2DD15F0A" w14:textId="77777777" w:rsidR="00946589" w:rsidRPr="00F264D8" w:rsidRDefault="00946589" w:rsidP="00946589">
            <w:pPr>
              <w:rPr>
                <w:rFonts w:ascii="Arial" w:hAnsi="Arial" w:cs="Arial"/>
              </w:rPr>
            </w:pPr>
            <w:r w:rsidRPr="00F264D8">
              <w:rPr>
                <w:rFonts w:ascii="Arial" w:hAnsi="Arial" w:cs="Arial"/>
              </w:rPr>
              <w:t xml:space="preserve">Hours </w:t>
            </w:r>
            <w:r w:rsidR="00F0217D" w:rsidRPr="00562A1E">
              <w:rPr>
                <w:rFonts w:ascii="Arial" w:hAnsi="Arial" w:cs="Arial"/>
                <w:u w:val="single"/>
              </w:rPr>
              <w:fldChar w:fldCharType="begin">
                <w:ffData>
                  <w:name w:val="Text3"/>
                  <w:enabled/>
                  <w:calcOnExit w:val="0"/>
                  <w:textInput/>
                </w:ffData>
              </w:fldChar>
            </w:r>
            <w:r w:rsidRPr="00562A1E">
              <w:rPr>
                <w:rFonts w:ascii="Arial" w:hAnsi="Arial" w:cs="Arial"/>
                <w:u w:val="single"/>
              </w:rPr>
              <w:instrText xml:space="preserve"> FORMTEXT </w:instrText>
            </w:r>
            <w:r w:rsidR="00F0217D" w:rsidRPr="00562A1E">
              <w:rPr>
                <w:rFonts w:ascii="Arial" w:hAnsi="Arial" w:cs="Arial"/>
                <w:u w:val="single"/>
              </w:rPr>
            </w:r>
            <w:r w:rsidR="00F0217D" w:rsidRPr="00562A1E">
              <w:rPr>
                <w:rFonts w:ascii="Arial" w:hAnsi="Arial" w:cs="Arial"/>
                <w:u w:val="single"/>
              </w:rPr>
              <w:fldChar w:fldCharType="separate"/>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00F0217D" w:rsidRPr="00562A1E">
              <w:rPr>
                <w:rFonts w:ascii="Arial" w:hAnsi="Arial" w:cs="Arial"/>
                <w:u w:val="single"/>
              </w:rPr>
              <w:fldChar w:fldCharType="end"/>
            </w:r>
          </w:p>
        </w:tc>
      </w:tr>
      <w:tr w:rsidR="00946589" w:rsidRPr="00F264D8" w14:paraId="50E3D8A4" w14:textId="77777777" w:rsidTr="00946589">
        <w:tc>
          <w:tcPr>
            <w:tcW w:w="7401" w:type="dxa"/>
          </w:tcPr>
          <w:p w14:paraId="7DFDC088" w14:textId="77777777" w:rsidR="00946589" w:rsidRPr="00F264D8" w:rsidRDefault="00946589" w:rsidP="00946589">
            <w:pPr>
              <w:rPr>
                <w:rFonts w:ascii="Arial" w:hAnsi="Arial" w:cs="Arial"/>
              </w:rPr>
            </w:pPr>
            <w:r w:rsidRPr="00F264D8">
              <w:rPr>
                <w:rFonts w:ascii="Arial" w:hAnsi="Arial" w:cs="Arial"/>
              </w:rPr>
              <w:t>10. Communications B training</w:t>
            </w:r>
          </w:p>
          <w:p w14:paraId="0AD017A6" w14:textId="77777777" w:rsidR="00946589" w:rsidRPr="00F264D8" w:rsidRDefault="00946589" w:rsidP="00946589">
            <w:pPr>
              <w:rPr>
                <w:rFonts w:ascii="Arial" w:hAnsi="Arial" w:cs="Arial"/>
              </w:rPr>
            </w:pPr>
          </w:p>
        </w:tc>
        <w:tc>
          <w:tcPr>
            <w:tcW w:w="2751" w:type="dxa"/>
          </w:tcPr>
          <w:p w14:paraId="6C27E0B1" w14:textId="77777777" w:rsidR="00946589" w:rsidRPr="00F264D8" w:rsidRDefault="00946589" w:rsidP="00946589">
            <w:pPr>
              <w:rPr>
                <w:rFonts w:ascii="Arial" w:hAnsi="Arial" w:cs="Arial"/>
              </w:rPr>
            </w:pPr>
            <w:r w:rsidRPr="00F264D8">
              <w:rPr>
                <w:rFonts w:ascii="Arial" w:hAnsi="Arial" w:cs="Arial"/>
              </w:rPr>
              <w:t xml:space="preserve">Hours </w:t>
            </w:r>
            <w:r w:rsidR="00F0217D" w:rsidRPr="00562A1E">
              <w:rPr>
                <w:rFonts w:ascii="Arial" w:hAnsi="Arial" w:cs="Arial"/>
                <w:u w:val="single"/>
              </w:rPr>
              <w:fldChar w:fldCharType="begin">
                <w:ffData>
                  <w:name w:val="Text3"/>
                  <w:enabled/>
                  <w:calcOnExit w:val="0"/>
                  <w:textInput/>
                </w:ffData>
              </w:fldChar>
            </w:r>
            <w:r w:rsidRPr="00562A1E">
              <w:rPr>
                <w:rFonts w:ascii="Arial" w:hAnsi="Arial" w:cs="Arial"/>
                <w:u w:val="single"/>
              </w:rPr>
              <w:instrText xml:space="preserve"> FORMTEXT </w:instrText>
            </w:r>
            <w:r w:rsidR="00F0217D" w:rsidRPr="00562A1E">
              <w:rPr>
                <w:rFonts w:ascii="Arial" w:hAnsi="Arial" w:cs="Arial"/>
                <w:u w:val="single"/>
              </w:rPr>
            </w:r>
            <w:r w:rsidR="00F0217D" w:rsidRPr="00562A1E">
              <w:rPr>
                <w:rFonts w:ascii="Arial" w:hAnsi="Arial" w:cs="Arial"/>
                <w:u w:val="single"/>
              </w:rPr>
              <w:fldChar w:fldCharType="separate"/>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00F0217D" w:rsidRPr="00562A1E">
              <w:rPr>
                <w:rFonts w:ascii="Arial" w:hAnsi="Arial" w:cs="Arial"/>
                <w:u w:val="single"/>
              </w:rPr>
              <w:fldChar w:fldCharType="end"/>
            </w:r>
          </w:p>
        </w:tc>
      </w:tr>
      <w:tr w:rsidR="00946589" w:rsidRPr="00F264D8" w14:paraId="4670814F" w14:textId="77777777" w:rsidTr="00946589">
        <w:tc>
          <w:tcPr>
            <w:tcW w:w="7401" w:type="dxa"/>
          </w:tcPr>
          <w:p w14:paraId="4FFAEC9C" w14:textId="77777777" w:rsidR="00946589" w:rsidRPr="00F264D8" w:rsidRDefault="00946589" w:rsidP="00946589">
            <w:pPr>
              <w:rPr>
                <w:rFonts w:ascii="Arial" w:hAnsi="Arial" w:cs="Arial"/>
              </w:rPr>
            </w:pPr>
            <w:r w:rsidRPr="00F264D8">
              <w:rPr>
                <w:rFonts w:ascii="Arial" w:hAnsi="Arial" w:cs="Arial"/>
              </w:rPr>
              <w:t>11. Required training (must total at least 8 hours for new TAs)</w:t>
            </w:r>
          </w:p>
          <w:p w14:paraId="6853FF20" w14:textId="77777777" w:rsidR="00946589" w:rsidRPr="00F264D8" w:rsidRDefault="00946589" w:rsidP="00946589">
            <w:pPr>
              <w:rPr>
                <w:rFonts w:ascii="Arial" w:hAnsi="Arial" w:cs="Arial"/>
              </w:rPr>
            </w:pPr>
            <w:r w:rsidRPr="00F264D8">
              <w:rPr>
                <w:rFonts w:ascii="Arial" w:hAnsi="Arial" w:cs="Arial"/>
              </w:rPr>
              <w:t>a. College Welcome Week (4 hours if attended)</w:t>
            </w:r>
          </w:p>
          <w:p w14:paraId="796F6263" w14:textId="77777777" w:rsidR="00946589" w:rsidRPr="00F264D8" w:rsidRDefault="00946589" w:rsidP="00946589">
            <w:pPr>
              <w:rPr>
                <w:rFonts w:ascii="Arial" w:hAnsi="Arial" w:cs="Arial"/>
              </w:rPr>
            </w:pPr>
            <w:r w:rsidRPr="00F264D8">
              <w:rPr>
                <w:rFonts w:ascii="Arial" w:hAnsi="Arial" w:cs="Arial"/>
              </w:rPr>
              <w:t>b. Departmental Welcome Week (2 hours if attended)</w:t>
            </w:r>
          </w:p>
          <w:p w14:paraId="411E6228" w14:textId="77777777" w:rsidR="00946589" w:rsidRPr="00F264D8" w:rsidRDefault="00946589" w:rsidP="00946589">
            <w:pPr>
              <w:rPr>
                <w:rFonts w:ascii="Arial" w:hAnsi="Arial" w:cs="Arial"/>
              </w:rPr>
            </w:pPr>
            <w:r w:rsidRPr="00F264D8">
              <w:rPr>
                <w:rFonts w:ascii="Arial" w:hAnsi="Arial" w:cs="Arial"/>
              </w:rPr>
              <w:t>c. Training provided by course instructor</w:t>
            </w:r>
          </w:p>
        </w:tc>
        <w:tc>
          <w:tcPr>
            <w:tcW w:w="2751" w:type="dxa"/>
          </w:tcPr>
          <w:p w14:paraId="45A86B7A" w14:textId="77777777" w:rsidR="00946589" w:rsidRPr="00F264D8" w:rsidRDefault="00946589" w:rsidP="00946589">
            <w:pPr>
              <w:rPr>
                <w:rFonts w:ascii="Arial" w:hAnsi="Arial" w:cs="Arial"/>
              </w:rPr>
            </w:pPr>
          </w:p>
          <w:p w14:paraId="69300414" w14:textId="77777777" w:rsidR="00946589" w:rsidRPr="00F264D8" w:rsidRDefault="00946589" w:rsidP="00946589">
            <w:pPr>
              <w:rPr>
                <w:rFonts w:ascii="Arial" w:hAnsi="Arial" w:cs="Arial"/>
              </w:rPr>
            </w:pPr>
            <w:r w:rsidRPr="00F264D8">
              <w:rPr>
                <w:rFonts w:ascii="Arial" w:hAnsi="Arial" w:cs="Arial"/>
              </w:rPr>
              <w:t xml:space="preserve">Hours </w:t>
            </w:r>
            <w:r w:rsidR="00F0217D" w:rsidRPr="00562A1E">
              <w:rPr>
                <w:rFonts w:ascii="Arial" w:hAnsi="Arial" w:cs="Arial"/>
                <w:u w:val="single"/>
              </w:rPr>
              <w:fldChar w:fldCharType="begin">
                <w:ffData>
                  <w:name w:val="Text3"/>
                  <w:enabled/>
                  <w:calcOnExit w:val="0"/>
                  <w:textInput/>
                </w:ffData>
              </w:fldChar>
            </w:r>
            <w:r w:rsidRPr="00562A1E">
              <w:rPr>
                <w:rFonts w:ascii="Arial" w:hAnsi="Arial" w:cs="Arial"/>
                <w:u w:val="single"/>
              </w:rPr>
              <w:instrText xml:space="preserve"> FORMTEXT </w:instrText>
            </w:r>
            <w:r w:rsidR="00F0217D" w:rsidRPr="00562A1E">
              <w:rPr>
                <w:rFonts w:ascii="Arial" w:hAnsi="Arial" w:cs="Arial"/>
                <w:u w:val="single"/>
              </w:rPr>
            </w:r>
            <w:r w:rsidR="00F0217D" w:rsidRPr="00562A1E">
              <w:rPr>
                <w:rFonts w:ascii="Arial" w:hAnsi="Arial" w:cs="Arial"/>
                <w:u w:val="single"/>
              </w:rPr>
              <w:fldChar w:fldCharType="separate"/>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00F0217D" w:rsidRPr="00562A1E">
              <w:rPr>
                <w:rFonts w:ascii="Arial" w:hAnsi="Arial" w:cs="Arial"/>
                <w:u w:val="single"/>
              </w:rPr>
              <w:fldChar w:fldCharType="end"/>
            </w:r>
          </w:p>
          <w:p w14:paraId="72196E85" w14:textId="77777777" w:rsidR="00946589" w:rsidRPr="00F264D8" w:rsidRDefault="00946589" w:rsidP="00946589">
            <w:pPr>
              <w:rPr>
                <w:rFonts w:ascii="Arial" w:hAnsi="Arial" w:cs="Arial"/>
              </w:rPr>
            </w:pPr>
            <w:r w:rsidRPr="00F264D8">
              <w:rPr>
                <w:rFonts w:ascii="Arial" w:hAnsi="Arial" w:cs="Arial"/>
              </w:rPr>
              <w:t xml:space="preserve">Hours </w:t>
            </w:r>
            <w:r w:rsidR="00F0217D" w:rsidRPr="00562A1E">
              <w:rPr>
                <w:rFonts w:ascii="Arial" w:hAnsi="Arial" w:cs="Arial"/>
                <w:u w:val="single"/>
              </w:rPr>
              <w:fldChar w:fldCharType="begin">
                <w:ffData>
                  <w:name w:val="Text3"/>
                  <w:enabled/>
                  <w:calcOnExit w:val="0"/>
                  <w:textInput/>
                </w:ffData>
              </w:fldChar>
            </w:r>
            <w:r w:rsidRPr="00562A1E">
              <w:rPr>
                <w:rFonts w:ascii="Arial" w:hAnsi="Arial" w:cs="Arial"/>
                <w:u w:val="single"/>
              </w:rPr>
              <w:instrText xml:space="preserve"> FORMTEXT </w:instrText>
            </w:r>
            <w:r w:rsidR="00F0217D" w:rsidRPr="00562A1E">
              <w:rPr>
                <w:rFonts w:ascii="Arial" w:hAnsi="Arial" w:cs="Arial"/>
                <w:u w:val="single"/>
              </w:rPr>
            </w:r>
            <w:r w:rsidR="00F0217D" w:rsidRPr="00562A1E">
              <w:rPr>
                <w:rFonts w:ascii="Arial" w:hAnsi="Arial" w:cs="Arial"/>
                <w:u w:val="single"/>
              </w:rPr>
              <w:fldChar w:fldCharType="separate"/>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Pr="00562A1E">
              <w:rPr>
                <w:rFonts w:ascii="Arial" w:eastAsia="Arial Unicode MS" w:hAnsi="Arial Unicode MS" w:cs="Arial"/>
                <w:noProof/>
                <w:u w:val="single"/>
              </w:rPr>
              <w:t> </w:t>
            </w:r>
            <w:r w:rsidR="00F0217D" w:rsidRPr="00562A1E">
              <w:rPr>
                <w:rFonts w:ascii="Arial" w:hAnsi="Arial" w:cs="Arial"/>
                <w:u w:val="single"/>
              </w:rPr>
              <w:fldChar w:fldCharType="end"/>
            </w:r>
          </w:p>
          <w:p w14:paraId="54B1DCCD" w14:textId="77777777" w:rsidR="00946589" w:rsidRPr="00F264D8" w:rsidRDefault="00946589" w:rsidP="00946589">
            <w:pPr>
              <w:rPr>
                <w:rFonts w:ascii="Arial" w:hAnsi="Arial" w:cs="Arial"/>
              </w:rPr>
            </w:pPr>
            <w:r w:rsidRPr="00F264D8">
              <w:rPr>
                <w:rFonts w:ascii="Arial" w:hAnsi="Arial" w:cs="Arial"/>
              </w:rPr>
              <w:t xml:space="preserve">Hours </w:t>
            </w:r>
            <w:r w:rsidR="00F0217D" w:rsidRPr="00562A1E">
              <w:rPr>
                <w:rFonts w:ascii="Arial" w:hAnsi="Arial" w:cs="Arial"/>
                <w:u w:val="single"/>
              </w:rPr>
              <w:fldChar w:fldCharType="begin">
                <w:ffData>
                  <w:name w:val="Text3"/>
                  <w:enabled/>
                  <w:calcOnExit w:val="0"/>
                  <w:textInput/>
                </w:ffData>
              </w:fldChar>
            </w:r>
            <w:r w:rsidRPr="00562A1E">
              <w:rPr>
                <w:rFonts w:ascii="Arial" w:hAnsi="Arial" w:cs="Arial"/>
                <w:u w:val="single"/>
              </w:rPr>
              <w:instrText xml:space="preserve"> FORMTEXT </w:instrText>
            </w:r>
            <w:r w:rsidR="00F0217D" w:rsidRPr="00562A1E">
              <w:rPr>
                <w:rFonts w:ascii="Arial" w:hAnsi="Arial" w:cs="Arial"/>
                <w:u w:val="single"/>
              </w:rPr>
            </w:r>
            <w:r w:rsidR="00F0217D" w:rsidRPr="00562A1E">
              <w:rPr>
                <w:rFonts w:ascii="Arial" w:hAnsi="Arial" w:cs="Arial"/>
                <w:u w:val="single"/>
              </w:rPr>
              <w:fldChar w:fldCharType="separate"/>
            </w:r>
            <w:r w:rsidRPr="00562A1E">
              <w:rPr>
                <w:rFonts w:ascii="Arial" w:eastAsia="Arial Unicode MS" w:hAnsi="Arial" w:cs="Arial"/>
                <w:noProof/>
                <w:u w:val="single"/>
              </w:rPr>
              <w:t> </w:t>
            </w:r>
            <w:r w:rsidRPr="00562A1E">
              <w:rPr>
                <w:rFonts w:ascii="Arial" w:eastAsia="Arial Unicode MS" w:hAnsi="Arial" w:cs="Arial"/>
                <w:noProof/>
                <w:u w:val="single"/>
              </w:rPr>
              <w:t> </w:t>
            </w:r>
            <w:r w:rsidRPr="00562A1E">
              <w:rPr>
                <w:rFonts w:ascii="Arial" w:eastAsia="Arial Unicode MS" w:hAnsi="Arial" w:cs="Arial"/>
                <w:noProof/>
                <w:u w:val="single"/>
              </w:rPr>
              <w:t> </w:t>
            </w:r>
            <w:r w:rsidRPr="00562A1E">
              <w:rPr>
                <w:rFonts w:ascii="Arial" w:eastAsia="Arial Unicode MS" w:hAnsi="Arial" w:cs="Arial"/>
                <w:noProof/>
                <w:u w:val="single"/>
              </w:rPr>
              <w:t> </w:t>
            </w:r>
            <w:r w:rsidRPr="00562A1E">
              <w:rPr>
                <w:rFonts w:ascii="Arial" w:eastAsia="Arial Unicode MS" w:hAnsi="Arial" w:cs="Arial"/>
                <w:noProof/>
                <w:u w:val="single"/>
              </w:rPr>
              <w:t> </w:t>
            </w:r>
            <w:r w:rsidR="00F0217D" w:rsidRPr="00562A1E">
              <w:rPr>
                <w:rFonts w:ascii="Arial" w:hAnsi="Arial" w:cs="Arial"/>
                <w:u w:val="single"/>
              </w:rPr>
              <w:fldChar w:fldCharType="end"/>
            </w:r>
          </w:p>
        </w:tc>
      </w:tr>
      <w:tr w:rsidR="00946589" w:rsidRPr="00F264D8" w14:paraId="0E41441C" w14:textId="77777777" w:rsidTr="00946589">
        <w:trPr>
          <w:trHeight w:val="1889"/>
        </w:trPr>
        <w:tc>
          <w:tcPr>
            <w:tcW w:w="7401" w:type="dxa"/>
          </w:tcPr>
          <w:p w14:paraId="651D8F8F" w14:textId="77777777" w:rsidR="00946589" w:rsidRPr="00F264D8" w:rsidRDefault="00946589" w:rsidP="00946589">
            <w:pPr>
              <w:rPr>
                <w:rFonts w:ascii="Arial" w:hAnsi="Arial" w:cs="Arial"/>
              </w:rPr>
            </w:pPr>
          </w:p>
          <w:p w14:paraId="3A195550" w14:textId="77777777" w:rsidR="00946589" w:rsidRPr="00F264D8" w:rsidRDefault="00946589" w:rsidP="00946589">
            <w:pPr>
              <w:rPr>
                <w:rFonts w:ascii="Arial" w:hAnsi="Arial" w:cs="Arial"/>
              </w:rPr>
            </w:pPr>
            <w:r w:rsidRPr="00F264D8">
              <w:rPr>
                <w:rFonts w:ascii="Arial" w:hAnsi="Arial" w:cs="Arial"/>
              </w:rPr>
              <w:t>12. Other</w:t>
            </w:r>
          </w:p>
          <w:p w14:paraId="78EABB45" w14:textId="77777777" w:rsidR="00946589" w:rsidRPr="00F264D8" w:rsidRDefault="00946589" w:rsidP="00946589">
            <w:pPr>
              <w:rPr>
                <w:rFonts w:ascii="Arial" w:hAnsi="Arial" w:cs="Arial"/>
              </w:rPr>
            </w:pPr>
            <w:r w:rsidRPr="00F264D8">
              <w:rPr>
                <w:rFonts w:ascii="Arial" w:hAnsi="Arial" w:cs="Arial"/>
              </w:rPr>
              <w:t xml:space="preserve">Describe: </w:t>
            </w:r>
            <w:r w:rsidR="00F0217D" w:rsidRPr="00F264D8">
              <w:rPr>
                <w:rFonts w:ascii="Arial" w:hAnsi="Arial" w:cs="Arial"/>
              </w:rPr>
              <w:fldChar w:fldCharType="begin">
                <w:ffData>
                  <w:name w:val="Text4"/>
                  <w:enabled/>
                  <w:calcOnExit w:val="0"/>
                  <w:textInput/>
                </w:ffData>
              </w:fldChar>
            </w:r>
            <w:r w:rsidRPr="00F264D8">
              <w:rPr>
                <w:rFonts w:ascii="Arial" w:hAnsi="Arial" w:cs="Arial"/>
              </w:rPr>
              <w:instrText xml:space="preserve"> FORMTEXT </w:instrText>
            </w:r>
            <w:r w:rsidR="00F0217D" w:rsidRPr="00F264D8">
              <w:rPr>
                <w:rFonts w:ascii="Arial" w:hAnsi="Arial" w:cs="Arial"/>
              </w:rPr>
            </w:r>
            <w:r w:rsidR="00F0217D" w:rsidRPr="00F264D8">
              <w:rPr>
                <w:rFonts w:ascii="Arial" w:hAnsi="Arial" w:cs="Arial"/>
              </w:rPr>
              <w:fldChar w:fldCharType="separate"/>
            </w:r>
            <w:r w:rsidRPr="00F264D8">
              <w:rPr>
                <w:rFonts w:ascii="Arial" w:eastAsia="Arial Unicode MS" w:hAnsi="Arial" w:cs="Arial"/>
                <w:noProof/>
              </w:rPr>
              <w:t> </w:t>
            </w:r>
            <w:r w:rsidRPr="00F264D8">
              <w:rPr>
                <w:rFonts w:ascii="Arial" w:eastAsia="Arial Unicode MS" w:hAnsi="Arial" w:cs="Arial"/>
                <w:noProof/>
              </w:rPr>
              <w:t> </w:t>
            </w:r>
            <w:r w:rsidRPr="00F264D8">
              <w:rPr>
                <w:rFonts w:ascii="Arial" w:eastAsia="Arial Unicode MS" w:hAnsi="Arial" w:cs="Arial"/>
                <w:noProof/>
              </w:rPr>
              <w:t> </w:t>
            </w:r>
            <w:r w:rsidRPr="00F264D8">
              <w:rPr>
                <w:rFonts w:ascii="Arial" w:eastAsia="Arial Unicode MS" w:hAnsi="Arial" w:cs="Arial"/>
                <w:noProof/>
              </w:rPr>
              <w:t> </w:t>
            </w:r>
            <w:r w:rsidRPr="00F264D8">
              <w:rPr>
                <w:rFonts w:ascii="Arial" w:eastAsia="Arial Unicode MS" w:hAnsi="Arial" w:cs="Arial"/>
                <w:noProof/>
              </w:rPr>
              <w:t> </w:t>
            </w:r>
            <w:r w:rsidR="00F0217D" w:rsidRPr="00F264D8">
              <w:rPr>
                <w:rFonts w:ascii="Arial" w:hAnsi="Arial" w:cs="Arial"/>
              </w:rPr>
              <w:fldChar w:fldCharType="end"/>
            </w:r>
          </w:p>
        </w:tc>
        <w:tc>
          <w:tcPr>
            <w:tcW w:w="2751" w:type="dxa"/>
          </w:tcPr>
          <w:p w14:paraId="601F44C5" w14:textId="77777777" w:rsidR="00946589" w:rsidRPr="00F264D8" w:rsidRDefault="00946589" w:rsidP="00946589">
            <w:pPr>
              <w:rPr>
                <w:rFonts w:ascii="Arial" w:hAnsi="Arial" w:cs="Arial"/>
              </w:rPr>
            </w:pPr>
          </w:p>
          <w:p w14:paraId="2A9E1967" w14:textId="77777777" w:rsidR="00946589" w:rsidRPr="00F264D8" w:rsidRDefault="00946589" w:rsidP="00946589">
            <w:pPr>
              <w:rPr>
                <w:rFonts w:ascii="Arial" w:hAnsi="Arial" w:cs="Arial"/>
              </w:rPr>
            </w:pPr>
            <w:r w:rsidRPr="00F264D8">
              <w:rPr>
                <w:rFonts w:ascii="Arial" w:hAnsi="Arial" w:cs="Arial"/>
              </w:rPr>
              <w:t xml:space="preserve">Hours </w:t>
            </w:r>
            <w:r w:rsidR="00F0217D" w:rsidRPr="00562A1E">
              <w:rPr>
                <w:rFonts w:ascii="Arial" w:hAnsi="Arial" w:cs="Arial"/>
                <w:u w:val="single"/>
              </w:rPr>
              <w:fldChar w:fldCharType="begin">
                <w:ffData>
                  <w:name w:val="Text3"/>
                  <w:enabled/>
                  <w:calcOnExit w:val="0"/>
                  <w:textInput/>
                </w:ffData>
              </w:fldChar>
            </w:r>
            <w:r w:rsidRPr="00562A1E">
              <w:rPr>
                <w:rFonts w:ascii="Arial" w:hAnsi="Arial" w:cs="Arial"/>
                <w:u w:val="single"/>
              </w:rPr>
              <w:instrText xml:space="preserve"> FORMTEXT </w:instrText>
            </w:r>
            <w:r w:rsidR="00F0217D" w:rsidRPr="00562A1E">
              <w:rPr>
                <w:rFonts w:ascii="Arial" w:hAnsi="Arial" w:cs="Arial"/>
                <w:u w:val="single"/>
              </w:rPr>
            </w:r>
            <w:r w:rsidR="00F0217D" w:rsidRPr="00562A1E">
              <w:rPr>
                <w:rFonts w:ascii="Arial" w:hAnsi="Arial" w:cs="Arial"/>
                <w:u w:val="single"/>
              </w:rPr>
              <w:fldChar w:fldCharType="separate"/>
            </w:r>
            <w:r w:rsidRPr="00562A1E">
              <w:rPr>
                <w:rFonts w:ascii="Arial" w:eastAsia="Arial Unicode MS" w:hAnsi="Arial" w:cs="Arial"/>
                <w:noProof/>
                <w:u w:val="single"/>
              </w:rPr>
              <w:t> </w:t>
            </w:r>
            <w:r w:rsidRPr="00562A1E">
              <w:rPr>
                <w:rFonts w:ascii="Arial" w:eastAsia="Arial Unicode MS" w:hAnsi="Arial" w:cs="Arial"/>
                <w:noProof/>
                <w:u w:val="single"/>
              </w:rPr>
              <w:t> </w:t>
            </w:r>
            <w:r w:rsidRPr="00562A1E">
              <w:rPr>
                <w:rFonts w:ascii="Arial" w:eastAsia="Arial Unicode MS" w:hAnsi="Arial" w:cs="Arial"/>
                <w:noProof/>
                <w:u w:val="single"/>
              </w:rPr>
              <w:t> </w:t>
            </w:r>
            <w:r w:rsidRPr="00562A1E">
              <w:rPr>
                <w:rFonts w:ascii="Arial" w:eastAsia="Arial Unicode MS" w:hAnsi="Arial" w:cs="Arial"/>
                <w:noProof/>
                <w:u w:val="single"/>
              </w:rPr>
              <w:t> </w:t>
            </w:r>
            <w:r w:rsidRPr="00562A1E">
              <w:rPr>
                <w:rFonts w:ascii="Arial" w:eastAsia="Arial Unicode MS" w:hAnsi="Arial" w:cs="Arial"/>
                <w:noProof/>
                <w:u w:val="single"/>
              </w:rPr>
              <w:t> </w:t>
            </w:r>
            <w:r w:rsidR="00F0217D" w:rsidRPr="00562A1E">
              <w:rPr>
                <w:rFonts w:ascii="Arial" w:hAnsi="Arial" w:cs="Arial"/>
                <w:u w:val="single"/>
              </w:rPr>
              <w:fldChar w:fldCharType="end"/>
            </w:r>
          </w:p>
        </w:tc>
      </w:tr>
      <w:tr w:rsidR="00946589" w:rsidRPr="00F264D8" w14:paraId="78744C1F" w14:textId="77777777" w:rsidTr="00946589">
        <w:tc>
          <w:tcPr>
            <w:tcW w:w="7401" w:type="dxa"/>
          </w:tcPr>
          <w:p w14:paraId="78DEA8C8" w14:textId="77777777" w:rsidR="00946589" w:rsidRPr="00F264D8" w:rsidRDefault="00946589" w:rsidP="00946589">
            <w:pPr>
              <w:rPr>
                <w:rFonts w:ascii="Arial" w:hAnsi="Arial" w:cs="Arial"/>
              </w:rPr>
            </w:pPr>
            <w:r w:rsidRPr="00F264D8">
              <w:rPr>
                <w:rFonts w:ascii="Arial" w:hAnsi="Arial" w:cs="Arial"/>
              </w:rPr>
              <w:t xml:space="preserve">                                                                                SEMESTER TOTAL</w:t>
            </w:r>
          </w:p>
        </w:tc>
        <w:tc>
          <w:tcPr>
            <w:tcW w:w="2751" w:type="dxa"/>
          </w:tcPr>
          <w:p w14:paraId="10FDECDB" w14:textId="77777777" w:rsidR="00946589" w:rsidRPr="00F264D8" w:rsidRDefault="00946589" w:rsidP="00946589">
            <w:pPr>
              <w:rPr>
                <w:rFonts w:ascii="Arial" w:hAnsi="Arial" w:cs="Arial"/>
              </w:rPr>
            </w:pPr>
            <w:r w:rsidRPr="00F264D8">
              <w:rPr>
                <w:rFonts w:ascii="Arial" w:hAnsi="Arial" w:cs="Arial"/>
              </w:rPr>
              <w:t xml:space="preserve">Hours* </w:t>
            </w:r>
            <w:r w:rsidR="00F0217D" w:rsidRPr="00562A1E">
              <w:rPr>
                <w:rFonts w:ascii="Arial" w:hAnsi="Arial" w:cs="Arial"/>
                <w:u w:val="single"/>
              </w:rPr>
              <w:fldChar w:fldCharType="begin">
                <w:ffData>
                  <w:name w:val="Text3"/>
                  <w:enabled/>
                  <w:calcOnExit w:val="0"/>
                  <w:textInput/>
                </w:ffData>
              </w:fldChar>
            </w:r>
            <w:r w:rsidRPr="00562A1E">
              <w:rPr>
                <w:rFonts w:ascii="Arial" w:hAnsi="Arial" w:cs="Arial"/>
                <w:u w:val="single"/>
              </w:rPr>
              <w:instrText xml:space="preserve"> FORMTEXT </w:instrText>
            </w:r>
            <w:r w:rsidR="00F0217D" w:rsidRPr="00562A1E">
              <w:rPr>
                <w:rFonts w:ascii="Arial" w:hAnsi="Arial" w:cs="Arial"/>
                <w:u w:val="single"/>
              </w:rPr>
            </w:r>
            <w:r w:rsidR="00F0217D" w:rsidRPr="00562A1E">
              <w:rPr>
                <w:rFonts w:ascii="Arial" w:hAnsi="Arial" w:cs="Arial"/>
                <w:u w:val="single"/>
              </w:rPr>
              <w:fldChar w:fldCharType="separate"/>
            </w:r>
            <w:r w:rsidRPr="00562A1E">
              <w:rPr>
                <w:rFonts w:ascii="Arial" w:eastAsia="Arial Unicode MS" w:hAnsi="Arial" w:cs="Arial"/>
                <w:noProof/>
                <w:u w:val="single"/>
              </w:rPr>
              <w:t> </w:t>
            </w:r>
            <w:r w:rsidRPr="00562A1E">
              <w:rPr>
                <w:rFonts w:ascii="Arial" w:eastAsia="Arial Unicode MS" w:hAnsi="Arial" w:cs="Arial"/>
                <w:noProof/>
                <w:u w:val="single"/>
              </w:rPr>
              <w:t> </w:t>
            </w:r>
            <w:r w:rsidRPr="00562A1E">
              <w:rPr>
                <w:rFonts w:ascii="Arial" w:eastAsia="Arial Unicode MS" w:hAnsi="Arial" w:cs="Arial"/>
                <w:noProof/>
                <w:u w:val="single"/>
              </w:rPr>
              <w:t> </w:t>
            </w:r>
            <w:r w:rsidRPr="00562A1E">
              <w:rPr>
                <w:rFonts w:ascii="Arial" w:eastAsia="Arial Unicode MS" w:hAnsi="Arial" w:cs="Arial"/>
                <w:noProof/>
                <w:u w:val="single"/>
              </w:rPr>
              <w:t> </w:t>
            </w:r>
            <w:r w:rsidRPr="00562A1E">
              <w:rPr>
                <w:rFonts w:ascii="Arial" w:eastAsia="Arial Unicode MS" w:hAnsi="Arial" w:cs="Arial"/>
                <w:noProof/>
                <w:u w:val="single"/>
              </w:rPr>
              <w:t> </w:t>
            </w:r>
            <w:r w:rsidR="00F0217D" w:rsidRPr="00562A1E">
              <w:rPr>
                <w:rFonts w:ascii="Arial" w:hAnsi="Arial" w:cs="Arial"/>
                <w:u w:val="single"/>
              </w:rPr>
              <w:fldChar w:fldCharType="end"/>
            </w:r>
          </w:p>
        </w:tc>
      </w:tr>
    </w:tbl>
    <w:p w14:paraId="209934CE" w14:textId="77777777" w:rsidR="00946589" w:rsidRPr="00F264D8" w:rsidRDefault="00946589" w:rsidP="00946589">
      <w:pPr>
        <w:rPr>
          <w:rFonts w:ascii="Arial" w:hAnsi="Arial" w:cs="Arial"/>
        </w:rPr>
      </w:pPr>
      <w:r w:rsidRPr="00F264D8">
        <w:rPr>
          <w:rFonts w:ascii="Arial" w:hAnsi="Arial" w:cs="Arial"/>
        </w:rPr>
        <w:t xml:space="preserve">*Should equal total number of hours cited in TA appointment letter. </w:t>
      </w:r>
    </w:p>
    <w:p w14:paraId="308B79E9" w14:textId="77777777" w:rsidR="00946589" w:rsidRPr="00F264D8" w:rsidRDefault="00946589" w:rsidP="00946589">
      <w:pPr>
        <w:rPr>
          <w:rFonts w:ascii="Arial" w:hAnsi="Arial" w:cs="Arial"/>
        </w:rPr>
      </w:pPr>
      <w:r w:rsidRPr="00F264D8">
        <w:rPr>
          <w:rFonts w:ascii="Arial" w:hAnsi="Arial" w:cs="Arial"/>
        </w:rPr>
        <w:t xml:space="preserve">Signatures: </w:t>
      </w:r>
    </w:p>
    <w:p w14:paraId="71D0A686" w14:textId="77777777" w:rsidR="00946589" w:rsidRPr="00F264D8" w:rsidRDefault="00946589" w:rsidP="00946589">
      <w:pPr>
        <w:rPr>
          <w:rFonts w:ascii="Arial" w:hAnsi="Arial" w:cs="Arial"/>
        </w:rPr>
      </w:pPr>
      <w:r w:rsidRPr="00F264D8">
        <w:rPr>
          <w:rFonts w:ascii="Arial" w:hAnsi="Arial" w:cs="Arial"/>
        </w:rPr>
        <w:t xml:space="preserve">Instructor___________________________ TA____________________________ Date____________ </w:t>
      </w:r>
    </w:p>
    <w:p w14:paraId="6C915C70" w14:textId="77777777" w:rsidR="00946589" w:rsidRPr="00C43511" w:rsidRDefault="00946589" w:rsidP="00946589">
      <w:pPr>
        <w:rPr>
          <w:rFonts w:ascii="Arial" w:hAnsi="Arial" w:cs="Arial"/>
          <w:sz w:val="20"/>
        </w:rPr>
      </w:pPr>
      <w:r w:rsidRPr="00C43511">
        <w:rPr>
          <w:rFonts w:ascii="Arial" w:hAnsi="Arial" w:cs="Arial"/>
          <w:sz w:val="20"/>
        </w:rPr>
        <w:lastRenderedPageBreak/>
        <w:t>Copies of this form should be retained by Instructors &amp; TAs.</w:t>
      </w:r>
    </w:p>
    <w:p w14:paraId="1F9414F9" w14:textId="77777777" w:rsidR="00946589" w:rsidRPr="00C43511" w:rsidRDefault="00946589" w:rsidP="00946589">
      <w:pPr>
        <w:rPr>
          <w:rFonts w:ascii="Arial" w:hAnsi="Arial" w:cs="Arial"/>
          <w:sz w:val="20"/>
        </w:rPr>
      </w:pPr>
      <w:r w:rsidRPr="00C43511">
        <w:rPr>
          <w:rFonts w:ascii="Arial" w:hAnsi="Arial" w:cs="Arial"/>
          <w:sz w:val="20"/>
        </w:rPr>
        <w:t xml:space="preserve">Submit one </w:t>
      </w:r>
      <w:r>
        <w:rPr>
          <w:rFonts w:ascii="Arial" w:hAnsi="Arial" w:cs="Arial"/>
          <w:sz w:val="20"/>
        </w:rPr>
        <w:t xml:space="preserve">signed </w:t>
      </w:r>
      <w:r w:rsidR="00101496">
        <w:rPr>
          <w:rFonts w:ascii="Arial" w:hAnsi="Arial" w:cs="Arial"/>
          <w:sz w:val="20"/>
        </w:rPr>
        <w:t xml:space="preserve">copy to </w:t>
      </w:r>
      <w:r w:rsidR="0004752D">
        <w:rPr>
          <w:rFonts w:ascii="Arial" w:hAnsi="Arial" w:cs="Arial"/>
          <w:sz w:val="20"/>
        </w:rPr>
        <w:t>Melanie Jones</w:t>
      </w:r>
      <w:r w:rsidRPr="00C43511">
        <w:rPr>
          <w:rFonts w:ascii="Arial" w:hAnsi="Arial" w:cs="Arial"/>
          <w:sz w:val="20"/>
        </w:rPr>
        <w:t xml:space="preserve"> by </w:t>
      </w:r>
      <w:r>
        <w:rPr>
          <w:rFonts w:ascii="Arial" w:hAnsi="Arial" w:cs="Arial"/>
          <w:b/>
          <w:sz w:val="20"/>
        </w:rPr>
        <w:t xml:space="preserve">September </w:t>
      </w:r>
      <w:r w:rsidR="00101496">
        <w:rPr>
          <w:rFonts w:ascii="Arial" w:hAnsi="Arial" w:cs="Arial"/>
          <w:b/>
          <w:sz w:val="20"/>
        </w:rPr>
        <w:t>18, 2015</w:t>
      </w:r>
      <w:r w:rsidR="000D20FC">
        <w:rPr>
          <w:rFonts w:ascii="Arial" w:hAnsi="Arial" w:cs="Arial"/>
          <w:b/>
          <w:sz w:val="20"/>
        </w:rPr>
        <w:t>.</w:t>
      </w:r>
      <w:r w:rsidRPr="00C43511">
        <w:rPr>
          <w:rFonts w:ascii="Arial" w:hAnsi="Arial" w:cs="Arial"/>
          <w:sz w:val="20"/>
        </w:rPr>
        <w:t xml:space="preserve"> </w:t>
      </w:r>
    </w:p>
    <w:p w14:paraId="0EF557AC" w14:textId="77777777" w:rsidR="00C40048" w:rsidRPr="0031697B" w:rsidRDefault="000D39D1" w:rsidP="00C40048">
      <w:pPr>
        <w:pStyle w:val="Heading1"/>
        <w:rPr>
          <w:rFonts w:ascii="Trebuchet MS" w:hAnsi="Trebuchet MS"/>
          <w:b w:val="0"/>
          <w:bCs w:val="0"/>
          <w:sz w:val="28"/>
        </w:rPr>
      </w:pPr>
      <w:r w:rsidRPr="003D393F">
        <w:br w:type="page"/>
      </w:r>
      <w:bookmarkStart w:id="62" w:name="_Toc333578857"/>
      <w:r w:rsidR="00C40048" w:rsidRPr="0031697B">
        <w:lastRenderedPageBreak/>
        <w:t>Appendix</w:t>
      </w:r>
      <w:r w:rsidR="00C40048">
        <w:t xml:space="preserve"> D:  </w:t>
      </w:r>
      <w:bookmarkStart w:id="63" w:name="_Toc205620491"/>
      <w:r w:rsidR="00C40048" w:rsidRPr="006B4C5A">
        <w:rPr>
          <w:sz w:val="28"/>
          <w:szCs w:val="28"/>
        </w:rPr>
        <w:t>Early TA evaluations</w:t>
      </w:r>
      <w:bookmarkEnd w:id="62"/>
      <w:bookmarkEnd w:id="63"/>
    </w:p>
    <w:p w14:paraId="75311256" w14:textId="77777777" w:rsidR="00C40048" w:rsidRDefault="00C40048" w:rsidP="00C40048">
      <w:pPr>
        <w:jc w:val="center"/>
      </w:pPr>
    </w:p>
    <w:p w14:paraId="76995790" w14:textId="77777777" w:rsidR="00C40048" w:rsidRPr="003D393F" w:rsidRDefault="000B34E7" w:rsidP="00C40048">
      <w:pPr>
        <w:rPr>
          <w:rFonts w:ascii="Arial" w:hAnsi="Arial" w:cs="Arial"/>
          <w:szCs w:val="24"/>
        </w:rPr>
      </w:pPr>
      <w:r>
        <w:rPr>
          <w:rFonts w:ascii="Arial" w:hAnsi="Arial" w:cs="Arial"/>
          <w:szCs w:val="24"/>
        </w:rPr>
        <w:t>August</w:t>
      </w:r>
      <w:r w:rsidR="00C40048">
        <w:rPr>
          <w:rFonts w:ascii="Arial" w:hAnsi="Arial" w:cs="Arial"/>
          <w:szCs w:val="24"/>
        </w:rPr>
        <w:t>, 201</w:t>
      </w:r>
      <w:r>
        <w:rPr>
          <w:rFonts w:ascii="Arial" w:hAnsi="Arial" w:cs="Arial"/>
          <w:szCs w:val="24"/>
        </w:rPr>
        <w:t>8</w:t>
      </w:r>
    </w:p>
    <w:p w14:paraId="73C125EC" w14:textId="77777777" w:rsidR="00C40048" w:rsidRPr="003D393F" w:rsidRDefault="00C40048" w:rsidP="00C40048">
      <w:pPr>
        <w:rPr>
          <w:rFonts w:ascii="Arial" w:hAnsi="Arial" w:cs="Arial"/>
          <w:szCs w:val="24"/>
        </w:rPr>
      </w:pPr>
    </w:p>
    <w:p w14:paraId="53D8BD41" w14:textId="77777777" w:rsidR="00C40048" w:rsidRPr="003D393F" w:rsidRDefault="00C40048" w:rsidP="00C40048">
      <w:pPr>
        <w:rPr>
          <w:rFonts w:ascii="Arial" w:hAnsi="Arial" w:cs="Arial"/>
          <w:szCs w:val="24"/>
        </w:rPr>
      </w:pPr>
      <w:r w:rsidRPr="003D393F">
        <w:rPr>
          <w:rFonts w:ascii="Arial" w:hAnsi="Arial" w:cs="Arial"/>
          <w:b/>
          <w:szCs w:val="24"/>
        </w:rPr>
        <w:t>To</w:t>
      </w:r>
      <w:r w:rsidRPr="003D393F">
        <w:rPr>
          <w:rFonts w:ascii="Arial" w:hAnsi="Arial" w:cs="Arial"/>
          <w:szCs w:val="24"/>
        </w:rPr>
        <w:t xml:space="preserve">: </w:t>
      </w:r>
      <w:r>
        <w:rPr>
          <w:rFonts w:ascii="Arial" w:hAnsi="Arial" w:cs="Arial"/>
          <w:szCs w:val="24"/>
        </w:rPr>
        <w:tab/>
      </w:r>
      <w:r w:rsidRPr="003D393F">
        <w:rPr>
          <w:rFonts w:ascii="Arial" w:hAnsi="Arial" w:cs="Arial"/>
          <w:szCs w:val="24"/>
        </w:rPr>
        <w:tab/>
        <w:t>Certain Faculty and Instructors</w:t>
      </w:r>
    </w:p>
    <w:p w14:paraId="3CE13D75" w14:textId="77777777" w:rsidR="00C40048" w:rsidRPr="003D393F" w:rsidRDefault="00C40048" w:rsidP="00C40048">
      <w:pPr>
        <w:rPr>
          <w:rFonts w:ascii="Arial" w:hAnsi="Arial" w:cs="Arial"/>
          <w:szCs w:val="24"/>
        </w:rPr>
      </w:pPr>
      <w:r w:rsidRPr="003D393F">
        <w:rPr>
          <w:rFonts w:ascii="Arial" w:hAnsi="Arial" w:cs="Arial"/>
          <w:b/>
          <w:szCs w:val="24"/>
        </w:rPr>
        <w:t>From:</w:t>
      </w:r>
      <w:r w:rsidR="00101496">
        <w:rPr>
          <w:rFonts w:ascii="Arial" w:hAnsi="Arial" w:cs="Arial"/>
          <w:szCs w:val="24"/>
        </w:rPr>
        <w:t xml:space="preserve"> </w:t>
      </w:r>
      <w:r w:rsidR="00101496">
        <w:rPr>
          <w:rFonts w:ascii="Arial" w:hAnsi="Arial" w:cs="Arial"/>
          <w:szCs w:val="24"/>
        </w:rPr>
        <w:tab/>
      </w:r>
      <w:r w:rsidR="000B34E7">
        <w:rPr>
          <w:rFonts w:ascii="Arial" w:hAnsi="Arial" w:cs="Arial"/>
          <w:szCs w:val="24"/>
        </w:rPr>
        <w:t>Melanie Jones</w:t>
      </w:r>
    </w:p>
    <w:p w14:paraId="27FF78FD" w14:textId="77777777" w:rsidR="00C40048" w:rsidRPr="003D393F" w:rsidRDefault="00C40048" w:rsidP="00C40048">
      <w:pPr>
        <w:rPr>
          <w:rFonts w:ascii="Arial" w:hAnsi="Arial" w:cs="Arial"/>
          <w:szCs w:val="24"/>
        </w:rPr>
      </w:pPr>
      <w:r w:rsidRPr="003D393F">
        <w:rPr>
          <w:rFonts w:ascii="Arial" w:hAnsi="Arial" w:cs="Arial"/>
          <w:b/>
          <w:szCs w:val="24"/>
        </w:rPr>
        <w:t>RE:</w:t>
      </w:r>
      <w:r w:rsidRPr="003D393F">
        <w:rPr>
          <w:rFonts w:ascii="Arial" w:hAnsi="Arial" w:cs="Arial"/>
          <w:szCs w:val="24"/>
        </w:rPr>
        <w:t xml:space="preserve"> </w:t>
      </w:r>
      <w:r w:rsidRPr="003D393F">
        <w:rPr>
          <w:rFonts w:ascii="Arial" w:hAnsi="Arial" w:cs="Arial"/>
          <w:szCs w:val="24"/>
        </w:rPr>
        <w:tab/>
        <w:t>Early TA Evaluation</w:t>
      </w:r>
    </w:p>
    <w:p w14:paraId="0ED14054" w14:textId="77777777" w:rsidR="00C40048" w:rsidRPr="003D393F" w:rsidRDefault="00C40048" w:rsidP="00C40048">
      <w:pPr>
        <w:rPr>
          <w:rFonts w:ascii="Arial" w:hAnsi="Arial" w:cs="Arial"/>
          <w:szCs w:val="24"/>
        </w:rPr>
      </w:pPr>
    </w:p>
    <w:p w14:paraId="0C9D95C2" w14:textId="77777777" w:rsidR="00C40048" w:rsidRPr="003D393F" w:rsidRDefault="00C40048" w:rsidP="00C40048">
      <w:pPr>
        <w:rPr>
          <w:rFonts w:ascii="Arial" w:hAnsi="Arial" w:cs="Arial"/>
          <w:szCs w:val="24"/>
        </w:rPr>
      </w:pPr>
      <w:r w:rsidRPr="003D393F">
        <w:rPr>
          <w:rFonts w:ascii="Arial" w:hAnsi="Arial" w:cs="Arial"/>
          <w:szCs w:val="24"/>
        </w:rPr>
        <w:t xml:space="preserve">The College of Letters &amp; Science requires that each TA teaching labs or discussion sections for the first time be evaluated by the course instructor early in the semester.  The instructor is to conduct the evaluation by observing one of the TA's discussion sections </w:t>
      </w:r>
      <w:r w:rsidRPr="003D393F">
        <w:rPr>
          <w:rFonts w:ascii="Arial" w:hAnsi="Arial" w:cs="Arial"/>
          <w:b/>
          <w:bCs/>
          <w:szCs w:val="24"/>
        </w:rPr>
        <w:t>within the first two weeks of the semester</w:t>
      </w:r>
      <w:r w:rsidRPr="003D393F">
        <w:rPr>
          <w:rFonts w:ascii="Arial" w:hAnsi="Arial" w:cs="Arial"/>
          <w:szCs w:val="24"/>
        </w:rPr>
        <w:t>.  The contract between the State and the TAA requires you to give the TA 24 hours notice of the first evaluation visit in any semester.</w:t>
      </w:r>
    </w:p>
    <w:p w14:paraId="1486F2A5" w14:textId="77777777" w:rsidR="00C40048" w:rsidRPr="003D393F" w:rsidRDefault="00C40048" w:rsidP="00C40048">
      <w:pPr>
        <w:rPr>
          <w:rFonts w:ascii="Arial" w:hAnsi="Arial" w:cs="Arial"/>
          <w:szCs w:val="24"/>
        </w:rPr>
      </w:pPr>
    </w:p>
    <w:p w14:paraId="18175C24" w14:textId="77777777" w:rsidR="00C40048" w:rsidRPr="003D393F" w:rsidRDefault="00C40048" w:rsidP="00C40048">
      <w:pPr>
        <w:rPr>
          <w:rFonts w:ascii="Arial" w:hAnsi="Arial" w:cs="Arial"/>
          <w:szCs w:val="24"/>
        </w:rPr>
      </w:pPr>
      <w:r w:rsidRPr="003D393F">
        <w:rPr>
          <w:rFonts w:ascii="Arial" w:hAnsi="Arial" w:cs="Arial"/>
          <w:szCs w:val="24"/>
        </w:rPr>
        <w:t>We will have to record that the observation was made.  To make that as easy as possible for both you and me, please complete the form below after your observation and return it to me.</w:t>
      </w:r>
    </w:p>
    <w:p w14:paraId="53368D65" w14:textId="77777777" w:rsidR="00C40048" w:rsidRPr="003D393F" w:rsidRDefault="00C40048" w:rsidP="00C40048">
      <w:pPr>
        <w:rPr>
          <w:rFonts w:ascii="Arial" w:hAnsi="Arial" w:cs="Arial"/>
          <w:szCs w:val="24"/>
        </w:rPr>
      </w:pPr>
    </w:p>
    <w:p w14:paraId="6EDB3DFF" w14:textId="77777777" w:rsidR="00C40048" w:rsidRPr="003D393F" w:rsidRDefault="00C40048" w:rsidP="00C40048">
      <w:pPr>
        <w:rPr>
          <w:rFonts w:ascii="Arial" w:hAnsi="Arial" w:cs="Arial"/>
          <w:szCs w:val="24"/>
        </w:rPr>
      </w:pPr>
      <w:r w:rsidRPr="003D393F">
        <w:rPr>
          <w:rFonts w:ascii="Arial" w:hAnsi="Arial" w:cs="Arial"/>
          <w:szCs w:val="24"/>
        </w:rPr>
        <w:t>I do not anticipate that you will observe any serious teaching or language problems.  However, you may have an opportunity to offer useful advice that can turn this into a positive exercise.  If you report serious problems on the form, I will inform Martha Alibali (Associate Chair for Undergraduate Studies) and we will proceed from that point as appropriate.</w:t>
      </w:r>
    </w:p>
    <w:p w14:paraId="6BE64576" w14:textId="77777777" w:rsidR="00C40048" w:rsidRPr="003D393F" w:rsidRDefault="00C40048" w:rsidP="00C40048">
      <w:pPr>
        <w:rPr>
          <w:rFonts w:ascii="Arial" w:hAnsi="Arial" w:cs="Arial"/>
          <w:szCs w:val="24"/>
        </w:rPr>
      </w:pPr>
    </w:p>
    <w:p w14:paraId="7C03BA5F" w14:textId="77777777" w:rsidR="00C40048" w:rsidRPr="003D393F" w:rsidRDefault="00C40048" w:rsidP="00C40048">
      <w:pPr>
        <w:rPr>
          <w:rFonts w:ascii="Arial" w:hAnsi="Arial" w:cs="Arial"/>
          <w:szCs w:val="24"/>
        </w:rPr>
      </w:pPr>
    </w:p>
    <w:p w14:paraId="3611CE1E" w14:textId="77777777" w:rsidR="00C40048" w:rsidRPr="003D393F" w:rsidRDefault="00C40048" w:rsidP="00C40048">
      <w:pPr>
        <w:rPr>
          <w:rFonts w:ascii="Arial" w:hAnsi="Arial" w:cs="Arial"/>
          <w:szCs w:val="24"/>
        </w:rPr>
      </w:pPr>
      <w:r w:rsidRPr="003D393F">
        <w:rPr>
          <w:rFonts w:ascii="Arial" w:hAnsi="Arial" w:cs="Arial"/>
          <w:szCs w:val="24"/>
        </w:rPr>
        <w:t>________________________________________________________________</w:t>
      </w:r>
    </w:p>
    <w:p w14:paraId="641D1543" w14:textId="77777777" w:rsidR="00C40048" w:rsidRPr="003D393F" w:rsidRDefault="00C40048" w:rsidP="00C40048">
      <w:pPr>
        <w:rPr>
          <w:rFonts w:ascii="Arial" w:hAnsi="Arial" w:cs="Arial"/>
          <w:szCs w:val="24"/>
        </w:rPr>
      </w:pPr>
    </w:p>
    <w:p w14:paraId="4AC5864D" w14:textId="77777777" w:rsidR="00C40048" w:rsidRPr="003D393F" w:rsidRDefault="00C40048" w:rsidP="00C40048">
      <w:pPr>
        <w:rPr>
          <w:rFonts w:ascii="Arial" w:hAnsi="Arial" w:cs="Arial"/>
          <w:szCs w:val="24"/>
        </w:rPr>
      </w:pPr>
      <w:r w:rsidRPr="003D393F">
        <w:rPr>
          <w:rFonts w:ascii="Arial" w:hAnsi="Arial" w:cs="Arial"/>
          <w:szCs w:val="24"/>
        </w:rPr>
        <w:t>Course Professor __________________________    Course __________</w:t>
      </w:r>
    </w:p>
    <w:p w14:paraId="16BE2572" w14:textId="77777777" w:rsidR="00C40048" w:rsidRPr="003D393F" w:rsidRDefault="00C40048" w:rsidP="00C40048">
      <w:pPr>
        <w:rPr>
          <w:rFonts w:ascii="Arial" w:hAnsi="Arial" w:cs="Arial"/>
          <w:szCs w:val="24"/>
        </w:rPr>
      </w:pPr>
    </w:p>
    <w:p w14:paraId="17AF485B" w14:textId="77777777" w:rsidR="00C40048" w:rsidRPr="003D393F" w:rsidRDefault="00C40048" w:rsidP="00C40048">
      <w:pPr>
        <w:rPr>
          <w:rFonts w:ascii="Arial" w:hAnsi="Arial" w:cs="Arial"/>
          <w:szCs w:val="24"/>
        </w:rPr>
      </w:pPr>
      <w:r w:rsidRPr="003D393F">
        <w:rPr>
          <w:rFonts w:ascii="Arial" w:hAnsi="Arial" w:cs="Arial"/>
          <w:szCs w:val="24"/>
        </w:rPr>
        <w:t xml:space="preserve">I observed the discussion/lab section conducted by </w:t>
      </w:r>
    </w:p>
    <w:p w14:paraId="3A77788A" w14:textId="77777777" w:rsidR="00C40048" w:rsidRPr="003D393F" w:rsidRDefault="00C40048" w:rsidP="00C40048">
      <w:pPr>
        <w:rPr>
          <w:rFonts w:ascii="Arial" w:hAnsi="Arial" w:cs="Arial"/>
          <w:szCs w:val="24"/>
        </w:rPr>
      </w:pPr>
    </w:p>
    <w:p w14:paraId="145829CA" w14:textId="77777777" w:rsidR="00C40048" w:rsidRPr="003D393F" w:rsidRDefault="00C40048" w:rsidP="00C40048">
      <w:pPr>
        <w:rPr>
          <w:rFonts w:ascii="Arial" w:hAnsi="Arial" w:cs="Arial"/>
          <w:szCs w:val="24"/>
        </w:rPr>
      </w:pPr>
      <w:r w:rsidRPr="003D393F">
        <w:rPr>
          <w:rFonts w:ascii="Arial" w:hAnsi="Arial" w:cs="Arial"/>
          <w:szCs w:val="24"/>
        </w:rPr>
        <w:t xml:space="preserve">________________________________on __________________ (date). </w:t>
      </w:r>
    </w:p>
    <w:p w14:paraId="1547F431" w14:textId="77777777" w:rsidR="00C40048" w:rsidRPr="003D393F" w:rsidRDefault="00C40048" w:rsidP="00C40048">
      <w:pPr>
        <w:rPr>
          <w:rFonts w:ascii="Arial" w:hAnsi="Arial" w:cs="Arial"/>
          <w:szCs w:val="24"/>
        </w:rPr>
      </w:pPr>
    </w:p>
    <w:p w14:paraId="046FAC0F" w14:textId="77777777" w:rsidR="00C40048" w:rsidRPr="003D393F" w:rsidRDefault="00C40048" w:rsidP="00C40048">
      <w:pPr>
        <w:rPr>
          <w:rFonts w:ascii="Arial" w:hAnsi="Arial" w:cs="Arial"/>
          <w:szCs w:val="24"/>
        </w:rPr>
      </w:pPr>
      <w:r w:rsidRPr="003D393F">
        <w:rPr>
          <w:rFonts w:ascii="Arial" w:hAnsi="Arial" w:cs="Arial"/>
          <w:szCs w:val="24"/>
        </w:rPr>
        <w:t>__ yes __ no  The TA exhibited serious teaching problems.</w:t>
      </w:r>
    </w:p>
    <w:p w14:paraId="4B286E07" w14:textId="77777777" w:rsidR="00C40048" w:rsidRPr="003D393F" w:rsidRDefault="00C40048" w:rsidP="00C40048">
      <w:pPr>
        <w:rPr>
          <w:rFonts w:ascii="Arial" w:hAnsi="Arial" w:cs="Arial"/>
          <w:szCs w:val="24"/>
        </w:rPr>
      </w:pPr>
    </w:p>
    <w:p w14:paraId="6911CD52" w14:textId="77777777" w:rsidR="00C40048" w:rsidRPr="003D393F" w:rsidRDefault="00C40048" w:rsidP="00C40048">
      <w:pPr>
        <w:rPr>
          <w:rFonts w:ascii="Arial" w:hAnsi="Arial" w:cs="Arial"/>
          <w:szCs w:val="24"/>
        </w:rPr>
      </w:pPr>
      <w:r w:rsidRPr="003D393F">
        <w:rPr>
          <w:rFonts w:ascii="Arial" w:hAnsi="Arial" w:cs="Arial"/>
          <w:szCs w:val="24"/>
        </w:rPr>
        <w:t>__ yes __ no  The TA exhibited serious English language problems.</w:t>
      </w:r>
    </w:p>
    <w:p w14:paraId="6AFEA744" w14:textId="77777777" w:rsidR="00C40048" w:rsidRPr="003D393F" w:rsidRDefault="00C40048" w:rsidP="00C40048">
      <w:pPr>
        <w:rPr>
          <w:rFonts w:ascii="Arial" w:hAnsi="Arial" w:cs="Arial"/>
          <w:szCs w:val="24"/>
        </w:rPr>
      </w:pPr>
    </w:p>
    <w:p w14:paraId="4663CBCC" w14:textId="77777777" w:rsidR="00C40048" w:rsidRPr="003D393F" w:rsidRDefault="00C40048" w:rsidP="00C40048">
      <w:pPr>
        <w:rPr>
          <w:rFonts w:ascii="Arial" w:hAnsi="Arial" w:cs="Arial"/>
          <w:szCs w:val="24"/>
        </w:rPr>
      </w:pPr>
    </w:p>
    <w:p w14:paraId="7D8E20C1" w14:textId="77777777" w:rsidR="00C40048" w:rsidRPr="003D393F" w:rsidRDefault="00C40048" w:rsidP="00C40048">
      <w:pPr>
        <w:rPr>
          <w:rFonts w:ascii="Arial" w:hAnsi="Arial" w:cs="Arial"/>
          <w:szCs w:val="24"/>
        </w:rPr>
      </w:pPr>
      <w:r w:rsidRPr="003D393F">
        <w:rPr>
          <w:rFonts w:ascii="Arial" w:hAnsi="Arial" w:cs="Arial"/>
          <w:szCs w:val="24"/>
        </w:rPr>
        <w:t>Signature: __________________________     Date: _______________</w:t>
      </w:r>
    </w:p>
    <w:p w14:paraId="508B8F89" w14:textId="77777777" w:rsidR="00C40048" w:rsidRPr="003D393F" w:rsidRDefault="00C40048" w:rsidP="00C40048">
      <w:pPr>
        <w:rPr>
          <w:rFonts w:ascii="Arial" w:hAnsi="Arial" w:cs="Arial"/>
          <w:szCs w:val="24"/>
        </w:rPr>
      </w:pPr>
    </w:p>
    <w:p w14:paraId="150E6BB0" w14:textId="77777777" w:rsidR="00C40048" w:rsidRPr="003D393F" w:rsidRDefault="00C40048" w:rsidP="00C40048">
      <w:pPr>
        <w:rPr>
          <w:rFonts w:ascii="Arial" w:hAnsi="Arial" w:cs="Arial"/>
          <w:szCs w:val="24"/>
        </w:rPr>
      </w:pPr>
      <w:r w:rsidRPr="003D393F">
        <w:rPr>
          <w:rFonts w:ascii="Arial" w:hAnsi="Arial" w:cs="Arial"/>
          <w:szCs w:val="24"/>
        </w:rPr>
        <w:t xml:space="preserve">Please note any additional comments on back and </w:t>
      </w:r>
      <w:r w:rsidRPr="003D393F">
        <w:rPr>
          <w:rFonts w:ascii="Arial" w:hAnsi="Arial" w:cs="Arial"/>
          <w:b/>
          <w:szCs w:val="24"/>
        </w:rPr>
        <w:t>retu</w:t>
      </w:r>
      <w:r w:rsidR="00101496">
        <w:rPr>
          <w:rFonts w:ascii="Arial" w:hAnsi="Arial" w:cs="Arial"/>
          <w:b/>
          <w:szCs w:val="24"/>
        </w:rPr>
        <w:t xml:space="preserve">rn to </w:t>
      </w:r>
      <w:r w:rsidR="000B34E7">
        <w:rPr>
          <w:rFonts w:ascii="Arial" w:hAnsi="Arial" w:cs="Arial"/>
          <w:b/>
          <w:szCs w:val="24"/>
        </w:rPr>
        <w:t>Melanie Jones</w:t>
      </w:r>
      <w:r w:rsidR="00101496">
        <w:rPr>
          <w:rFonts w:ascii="Arial" w:hAnsi="Arial" w:cs="Arial"/>
          <w:b/>
          <w:szCs w:val="24"/>
        </w:rPr>
        <w:t xml:space="preserve">, Room </w:t>
      </w:r>
      <w:r w:rsidR="000B34E7">
        <w:rPr>
          <w:rFonts w:ascii="Arial" w:hAnsi="Arial" w:cs="Arial"/>
          <w:b/>
          <w:szCs w:val="24"/>
        </w:rPr>
        <w:t>426</w:t>
      </w:r>
      <w:r w:rsidRPr="003D393F">
        <w:rPr>
          <w:rFonts w:ascii="Arial" w:hAnsi="Arial" w:cs="Arial"/>
          <w:b/>
          <w:szCs w:val="24"/>
        </w:rPr>
        <w:t xml:space="preserve">, by </w:t>
      </w:r>
      <w:r>
        <w:rPr>
          <w:rFonts w:ascii="Arial" w:hAnsi="Arial" w:cs="Arial"/>
          <w:b/>
          <w:szCs w:val="24"/>
        </w:rPr>
        <w:t xml:space="preserve">September </w:t>
      </w:r>
      <w:r w:rsidR="00101496">
        <w:rPr>
          <w:rFonts w:ascii="Arial" w:hAnsi="Arial" w:cs="Arial"/>
          <w:b/>
          <w:szCs w:val="24"/>
        </w:rPr>
        <w:t>25,</w:t>
      </w:r>
      <w:r>
        <w:rPr>
          <w:rFonts w:ascii="Arial" w:hAnsi="Arial" w:cs="Arial"/>
          <w:b/>
          <w:szCs w:val="24"/>
        </w:rPr>
        <w:t xml:space="preserve"> 201</w:t>
      </w:r>
      <w:r w:rsidR="000B34E7">
        <w:rPr>
          <w:rFonts w:ascii="Arial" w:hAnsi="Arial" w:cs="Arial"/>
          <w:b/>
          <w:szCs w:val="24"/>
        </w:rPr>
        <w:t>8</w:t>
      </w:r>
      <w:r w:rsidRPr="003D393F">
        <w:rPr>
          <w:rFonts w:ascii="Arial" w:hAnsi="Arial" w:cs="Arial"/>
          <w:b/>
          <w:szCs w:val="24"/>
        </w:rPr>
        <w:t>.</w:t>
      </w:r>
    </w:p>
    <w:p w14:paraId="65460E82" w14:textId="77777777" w:rsidR="00C40048" w:rsidRPr="003D393F" w:rsidRDefault="00C40048" w:rsidP="00C40048">
      <w:pPr>
        <w:rPr>
          <w:rFonts w:ascii="Arial" w:hAnsi="Arial" w:cs="Arial"/>
          <w:szCs w:val="24"/>
        </w:rPr>
      </w:pPr>
    </w:p>
    <w:p w14:paraId="4BA78DAF" w14:textId="77777777" w:rsidR="00C40048" w:rsidRDefault="00C40048" w:rsidP="00C40048">
      <w:pPr>
        <w:rPr>
          <w:rFonts w:ascii="Arial" w:hAnsi="Arial" w:cs="Arial"/>
          <w:b/>
          <w:bCs/>
          <w:kern w:val="32"/>
          <w:szCs w:val="24"/>
        </w:rPr>
      </w:pPr>
      <w:r>
        <w:rPr>
          <w:szCs w:val="24"/>
        </w:rPr>
        <w:br w:type="page"/>
      </w:r>
    </w:p>
    <w:p w14:paraId="75F34119" w14:textId="77777777" w:rsidR="00C40048" w:rsidRDefault="00C40048" w:rsidP="00C40048">
      <w:pPr>
        <w:pStyle w:val="Heading1"/>
        <w:rPr>
          <w:sz w:val="24"/>
          <w:szCs w:val="24"/>
        </w:rPr>
      </w:pPr>
      <w:bookmarkStart w:id="64" w:name="_Toc333578858"/>
      <w:r w:rsidRPr="00FF5176">
        <w:lastRenderedPageBreak/>
        <w:t xml:space="preserve">Appendix </w:t>
      </w:r>
      <w:r>
        <w:t xml:space="preserve">E – </w:t>
      </w:r>
      <w:r>
        <w:rPr>
          <w:sz w:val="22"/>
          <w:szCs w:val="22"/>
        </w:rPr>
        <w:t>Testing &amp; Evaluation Cover form for exam scoring</w:t>
      </w:r>
      <w:bookmarkEnd w:id="64"/>
    </w:p>
    <w:p w14:paraId="101543B6" w14:textId="77777777" w:rsidR="00C40048" w:rsidRPr="00A230E8" w:rsidRDefault="00C40048" w:rsidP="00C40048">
      <w:pPr>
        <w:rPr>
          <w:rFonts w:ascii="Arial" w:hAnsi="Arial" w:cs="Arial"/>
          <w:sz w:val="20"/>
        </w:rPr>
      </w:pPr>
    </w:p>
    <w:p w14:paraId="1AD358B0" w14:textId="77777777" w:rsidR="00C40048" w:rsidRPr="00B2141D" w:rsidRDefault="00C40048" w:rsidP="00C40048">
      <w:pPr>
        <w:rPr>
          <w:rFonts w:ascii="Arial" w:hAnsi="Arial" w:cs="Arial"/>
          <w:sz w:val="20"/>
        </w:rPr>
      </w:pPr>
      <w:r>
        <w:rPr>
          <w:rFonts w:ascii="Arial" w:hAnsi="Arial" w:cs="Arial"/>
          <w:noProof/>
          <w:sz w:val="20"/>
        </w:rPr>
        <w:lastRenderedPageBreak/>
        <w:drawing>
          <wp:inline distT="0" distB="0" distL="0" distR="0" wp14:anchorId="3E1B9C90" wp14:editId="44521D73">
            <wp:extent cx="6477000" cy="8124825"/>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srcRect/>
                    <a:stretch>
                      <a:fillRect/>
                    </a:stretch>
                  </pic:blipFill>
                  <pic:spPr bwMode="auto">
                    <a:xfrm>
                      <a:off x="0" y="0"/>
                      <a:ext cx="6477000" cy="8124825"/>
                    </a:xfrm>
                    <a:prstGeom prst="rect">
                      <a:avLst/>
                    </a:prstGeom>
                    <a:noFill/>
                    <a:ln w="9525">
                      <a:noFill/>
                      <a:miter lim="800000"/>
                      <a:headEnd/>
                      <a:tailEnd/>
                    </a:ln>
                  </pic:spPr>
                </pic:pic>
              </a:graphicData>
            </a:graphic>
          </wp:inline>
        </w:drawing>
      </w:r>
    </w:p>
    <w:p w14:paraId="38FE1AED" w14:textId="77777777" w:rsidR="00C40048" w:rsidRDefault="00C40048" w:rsidP="00C40048">
      <w:pPr>
        <w:pStyle w:val="Heading1"/>
        <w:rPr>
          <w:sz w:val="24"/>
          <w:szCs w:val="24"/>
        </w:rPr>
      </w:pPr>
      <w:r>
        <w:rPr>
          <w:szCs w:val="24"/>
        </w:rPr>
        <w:br w:type="page"/>
      </w:r>
      <w:bookmarkStart w:id="65" w:name="_Toc333578859"/>
      <w:r w:rsidRPr="00FF5176">
        <w:lastRenderedPageBreak/>
        <w:t xml:space="preserve">Appendix </w:t>
      </w:r>
      <w:r>
        <w:t xml:space="preserve">F – </w:t>
      </w:r>
      <w:r>
        <w:rPr>
          <w:sz w:val="22"/>
          <w:szCs w:val="22"/>
        </w:rPr>
        <w:t>Testing &amp; Evaluation form for Scrambled exams</w:t>
      </w:r>
      <w:bookmarkEnd w:id="65"/>
    </w:p>
    <w:p w14:paraId="075BB86A" w14:textId="77777777" w:rsidR="00C40048" w:rsidRPr="00A230E8" w:rsidRDefault="00C40048" w:rsidP="00C40048">
      <w:pPr>
        <w:rPr>
          <w:rFonts w:ascii="Arial" w:hAnsi="Arial" w:cs="Arial"/>
          <w:sz w:val="20"/>
        </w:rPr>
      </w:pPr>
    </w:p>
    <w:p w14:paraId="64BE6477" w14:textId="77777777" w:rsidR="00C40048" w:rsidRDefault="00C40048" w:rsidP="00C40048">
      <w:pPr>
        <w:rPr>
          <w:rFonts w:ascii="Arial" w:hAnsi="Arial" w:cs="Arial"/>
          <w:szCs w:val="24"/>
        </w:rPr>
      </w:pPr>
      <w:r>
        <w:rPr>
          <w:rFonts w:ascii="Arial" w:hAnsi="Arial" w:cs="Arial"/>
          <w:noProof/>
          <w:szCs w:val="24"/>
        </w:rPr>
        <w:lastRenderedPageBreak/>
        <w:drawing>
          <wp:inline distT="0" distB="0" distL="0" distR="0" wp14:anchorId="1D409627" wp14:editId="51CD13AF">
            <wp:extent cx="6477000" cy="811530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a:stretch>
                      <a:fillRect/>
                    </a:stretch>
                  </pic:blipFill>
                  <pic:spPr bwMode="auto">
                    <a:xfrm>
                      <a:off x="0" y="0"/>
                      <a:ext cx="6477000" cy="8115300"/>
                    </a:xfrm>
                    <a:prstGeom prst="rect">
                      <a:avLst/>
                    </a:prstGeom>
                    <a:noFill/>
                    <a:ln w="9525">
                      <a:noFill/>
                      <a:miter lim="800000"/>
                      <a:headEnd/>
                      <a:tailEnd/>
                    </a:ln>
                  </pic:spPr>
                </pic:pic>
              </a:graphicData>
            </a:graphic>
          </wp:inline>
        </w:drawing>
      </w:r>
    </w:p>
    <w:p w14:paraId="77211EA4" w14:textId="77777777" w:rsidR="00C40048" w:rsidRPr="009C7D6A" w:rsidRDefault="00C40048" w:rsidP="00C40048">
      <w:pPr>
        <w:pStyle w:val="Heading1"/>
        <w:rPr>
          <w:rFonts w:ascii="Trebuchet MS" w:hAnsi="Trebuchet MS"/>
          <w:b w:val="0"/>
          <w:bCs w:val="0"/>
          <w:sz w:val="28"/>
        </w:rPr>
      </w:pPr>
      <w:r>
        <w:rPr>
          <w:szCs w:val="24"/>
        </w:rPr>
        <w:br w:type="page"/>
      </w:r>
      <w:bookmarkStart w:id="66" w:name="_Toc333578860"/>
      <w:r w:rsidRPr="009C7D6A">
        <w:lastRenderedPageBreak/>
        <w:t xml:space="preserve">Appendix </w:t>
      </w:r>
      <w:r>
        <w:t>G</w:t>
      </w:r>
      <w:r>
        <w:rPr>
          <w:rFonts w:ascii="Trebuchet MS" w:hAnsi="Trebuchet MS"/>
          <w:b w:val="0"/>
          <w:bCs w:val="0"/>
          <w:sz w:val="28"/>
        </w:rPr>
        <w:t xml:space="preserve">:  </w:t>
      </w:r>
      <w:r w:rsidRPr="006B4C5A">
        <w:rPr>
          <w:bCs w:val="0"/>
          <w:sz w:val="28"/>
        </w:rPr>
        <w:t>Psychology Teaching Asst. Instructional Evaluation Form</w:t>
      </w:r>
      <w:bookmarkEnd w:id="66"/>
    </w:p>
    <w:p w14:paraId="4CA16B9E" w14:textId="77777777" w:rsidR="00C40048" w:rsidRPr="00BC6F0A" w:rsidRDefault="00C40048" w:rsidP="00C40048"/>
    <w:p w14:paraId="67AA77EB" w14:textId="77777777" w:rsidR="00C40048" w:rsidRPr="005C2AD4" w:rsidRDefault="00C40048" w:rsidP="00C40048">
      <w:r>
        <w:rPr>
          <w:noProof/>
        </w:rPr>
        <w:drawing>
          <wp:inline distT="0" distB="0" distL="0" distR="0" wp14:anchorId="4378FF49" wp14:editId="13E65DC7">
            <wp:extent cx="5829300" cy="73342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5829300" cy="7334250"/>
                    </a:xfrm>
                    <a:prstGeom prst="rect">
                      <a:avLst/>
                    </a:prstGeom>
                    <a:noFill/>
                    <a:ln w="9525">
                      <a:noFill/>
                      <a:miter lim="800000"/>
                      <a:headEnd/>
                      <a:tailEnd/>
                    </a:ln>
                  </pic:spPr>
                </pic:pic>
              </a:graphicData>
            </a:graphic>
          </wp:inline>
        </w:drawing>
      </w:r>
    </w:p>
    <w:p w14:paraId="11C76550" w14:textId="77777777" w:rsidR="00C40048" w:rsidRPr="005C2AD4" w:rsidRDefault="00C40048" w:rsidP="00C40048">
      <w:r>
        <w:br w:type="page"/>
      </w:r>
      <w:r>
        <w:rPr>
          <w:noProof/>
        </w:rPr>
        <w:lastRenderedPageBreak/>
        <w:drawing>
          <wp:inline distT="0" distB="0" distL="0" distR="0" wp14:anchorId="07A84EFF" wp14:editId="5EEB4CD9">
            <wp:extent cx="6000750" cy="747712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srcRect/>
                    <a:stretch>
                      <a:fillRect/>
                    </a:stretch>
                  </pic:blipFill>
                  <pic:spPr bwMode="auto">
                    <a:xfrm>
                      <a:off x="0" y="0"/>
                      <a:ext cx="6000750" cy="7477125"/>
                    </a:xfrm>
                    <a:prstGeom prst="rect">
                      <a:avLst/>
                    </a:prstGeom>
                    <a:noFill/>
                    <a:ln w="9525">
                      <a:noFill/>
                      <a:miter lim="800000"/>
                      <a:headEnd/>
                      <a:tailEnd/>
                    </a:ln>
                  </pic:spPr>
                </pic:pic>
              </a:graphicData>
            </a:graphic>
          </wp:inline>
        </w:drawing>
      </w:r>
    </w:p>
    <w:p w14:paraId="298679F7" w14:textId="77777777" w:rsidR="00C40048" w:rsidRPr="000C0F0C" w:rsidRDefault="00C40048" w:rsidP="00C40048">
      <w:pPr>
        <w:rPr>
          <w:rFonts w:ascii="Times New Roman" w:hAnsi="Times New Roman"/>
        </w:rPr>
      </w:pPr>
    </w:p>
    <w:p w14:paraId="2701D2A5" w14:textId="77777777" w:rsidR="0031697B" w:rsidRPr="00985BAE" w:rsidRDefault="00C40048" w:rsidP="00C40048">
      <w:pPr>
        <w:pStyle w:val="Heading1"/>
      </w:pPr>
      <w:bookmarkStart w:id="67" w:name="_Toc205181251"/>
      <w:bookmarkStart w:id="68" w:name="_Toc205187273"/>
      <w:bookmarkStart w:id="69" w:name="_Toc205187343"/>
      <w:bookmarkStart w:id="70" w:name="_Toc205187748"/>
      <w:bookmarkStart w:id="71" w:name="_Toc205188148"/>
      <w:r>
        <w:br w:type="page"/>
      </w:r>
      <w:bookmarkStart w:id="72" w:name="_Toc205364583"/>
      <w:bookmarkStart w:id="73" w:name="_Toc205620492"/>
      <w:bookmarkStart w:id="74" w:name="_Toc333578861"/>
      <w:bookmarkEnd w:id="67"/>
      <w:bookmarkEnd w:id="68"/>
      <w:bookmarkEnd w:id="69"/>
      <w:bookmarkEnd w:id="70"/>
      <w:bookmarkEnd w:id="71"/>
      <w:r w:rsidR="0031697B" w:rsidRPr="0031697B">
        <w:lastRenderedPageBreak/>
        <w:t>Appendix</w:t>
      </w:r>
      <w:r w:rsidR="0031697B" w:rsidRPr="00FF5176">
        <w:t xml:space="preserve"> </w:t>
      </w:r>
      <w:r>
        <w:t>H</w:t>
      </w:r>
      <w:r w:rsidR="0031697B">
        <w:t xml:space="preserve">:  </w:t>
      </w:r>
      <w:r w:rsidR="0031697B" w:rsidRPr="006B4C5A">
        <w:rPr>
          <w:sz w:val="28"/>
          <w:szCs w:val="28"/>
        </w:rPr>
        <w:t>End-of-semester TA evaluations by instructor</w:t>
      </w:r>
      <w:bookmarkEnd w:id="72"/>
      <w:bookmarkEnd w:id="73"/>
      <w:bookmarkEnd w:id="74"/>
    </w:p>
    <w:p w14:paraId="0BFADC96" w14:textId="77777777" w:rsidR="00915108" w:rsidRPr="006602B3" w:rsidRDefault="00915108" w:rsidP="00915108">
      <w:pPr>
        <w:tabs>
          <w:tab w:val="center" w:pos="4680"/>
        </w:tabs>
        <w:jc w:val="center"/>
        <w:rPr>
          <w:rFonts w:asciiTheme="minorHAnsi" w:hAnsiTheme="minorHAnsi" w:cs="Arial"/>
          <w:b/>
          <w:sz w:val="28"/>
          <w:szCs w:val="28"/>
          <w:u w:val="single"/>
        </w:rPr>
      </w:pPr>
      <w:r w:rsidRPr="006602B3">
        <w:rPr>
          <w:rFonts w:asciiTheme="minorHAnsi" w:hAnsiTheme="minorHAnsi" w:cs="Arial"/>
          <w:b/>
          <w:sz w:val="28"/>
          <w:szCs w:val="28"/>
          <w:u w:val="single"/>
        </w:rPr>
        <w:t>Faculty Evaluation Form for Teaching Assistants</w:t>
      </w:r>
    </w:p>
    <w:p w14:paraId="31ED1566" w14:textId="77777777" w:rsidR="00915108" w:rsidRPr="006602B3" w:rsidRDefault="00915108" w:rsidP="00915108">
      <w:pPr>
        <w:rPr>
          <w:rFonts w:asciiTheme="minorHAnsi" w:hAnsiTheme="minorHAnsi" w:cs="Arial"/>
          <w:b/>
          <w:i/>
        </w:rPr>
      </w:pPr>
      <w:r w:rsidRPr="006602B3">
        <w:rPr>
          <w:rFonts w:asciiTheme="minorHAnsi" w:hAnsiTheme="minorHAnsi" w:cs="Arial"/>
        </w:rPr>
        <w:tab/>
      </w:r>
      <w:r w:rsidRPr="006602B3">
        <w:rPr>
          <w:rFonts w:asciiTheme="minorHAnsi" w:hAnsiTheme="minorHAnsi" w:cs="Arial"/>
        </w:rPr>
        <w:tab/>
      </w:r>
      <w:r w:rsidRPr="006602B3">
        <w:rPr>
          <w:rFonts w:asciiTheme="minorHAnsi" w:hAnsiTheme="minorHAnsi" w:cs="Arial"/>
        </w:rPr>
        <w:tab/>
      </w:r>
      <w:r w:rsidRPr="006602B3">
        <w:rPr>
          <w:rFonts w:asciiTheme="minorHAnsi" w:hAnsiTheme="minorHAnsi" w:cs="Arial"/>
        </w:rPr>
        <w:tab/>
      </w:r>
      <w:r w:rsidRPr="006602B3">
        <w:rPr>
          <w:rFonts w:asciiTheme="minorHAnsi" w:hAnsiTheme="minorHAnsi" w:cs="Arial"/>
        </w:rPr>
        <w:tab/>
      </w:r>
      <w:r>
        <w:rPr>
          <w:rFonts w:asciiTheme="minorHAnsi" w:hAnsiTheme="minorHAnsi" w:cs="Arial"/>
        </w:rPr>
        <w:t xml:space="preserve">    </w:t>
      </w:r>
      <w:r w:rsidRPr="006602B3">
        <w:rPr>
          <w:rFonts w:asciiTheme="minorHAnsi" w:hAnsiTheme="minorHAnsi" w:cs="Arial"/>
          <w:b/>
          <w:i/>
        </w:rPr>
        <w:t>P</w:t>
      </w:r>
      <w:r w:rsidR="00101496">
        <w:rPr>
          <w:rFonts w:asciiTheme="minorHAnsi" w:hAnsiTheme="minorHAnsi" w:cs="Arial"/>
          <w:b/>
          <w:i/>
        </w:rPr>
        <w:t xml:space="preserve">lease Return to </w:t>
      </w:r>
      <w:r w:rsidR="0004752D">
        <w:rPr>
          <w:rFonts w:asciiTheme="minorHAnsi" w:hAnsiTheme="minorHAnsi" w:cs="Arial"/>
          <w:b/>
          <w:i/>
        </w:rPr>
        <w:t>Melanie Jones</w:t>
      </w:r>
      <w:r w:rsidRPr="006602B3">
        <w:rPr>
          <w:rFonts w:asciiTheme="minorHAnsi" w:hAnsiTheme="minorHAnsi" w:cs="Arial"/>
          <w:b/>
          <w:i/>
        </w:rPr>
        <w:t xml:space="preserve"> by </w:t>
      </w:r>
      <w:r w:rsidR="00101496">
        <w:rPr>
          <w:rFonts w:asciiTheme="minorHAnsi" w:hAnsiTheme="minorHAnsi" w:cs="Arial"/>
          <w:b/>
          <w:i/>
        </w:rPr>
        <w:t>January 9</w:t>
      </w:r>
      <w:r>
        <w:rPr>
          <w:rFonts w:asciiTheme="minorHAnsi" w:hAnsiTheme="minorHAnsi" w:cs="Arial"/>
          <w:b/>
          <w:i/>
        </w:rPr>
        <w:t>, 20</w:t>
      </w:r>
      <w:r w:rsidR="0004752D">
        <w:rPr>
          <w:rFonts w:asciiTheme="minorHAnsi" w:hAnsiTheme="minorHAnsi" w:cs="Arial"/>
          <w:b/>
          <w:i/>
        </w:rPr>
        <w:t>20</w:t>
      </w:r>
    </w:p>
    <w:p w14:paraId="6F5AB8A7" w14:textId="77777777" w:rsidR="00915108" w:rsidRPr="006602B3" w:rsidRDefault="00915108" w:rsidP="00915108">
      <w:pPr>
        <w:rPr>
          <w:rFonts w:asciiTheme="minorHAnsi" w:hAnsiTheme="minorHAnsi" w:cs="Arial"/>
        </w:rPr>
      </w:pPr>
    </w:p>
    <w:p w14:paraId="066ACD44" w14:textId="77777777" w:rsidR="00915108" w:rsidRPr="006602B3" w:rsidRDefault="00915108" w:rsidP="00915108">
      <w:pPr>
        <w:rPr>
          <w:rFonts w:asciiTheme="minorHAnsi" w:hAnsiTheme="minorHAnsi" w:cs="Arial"/>
          <w:sz w:val="28"/>
          <w:szCs w:val="28"/>
        </w:rPr>
      </w:pPr>
      <w:r w:rsidRPr="006602B3">
        <w:rPr>
          <w:rFonts w:asciiTheme="minorHAnsi" w:hAnsiTheme="minorHAnsi" w:cs="Arial"/>
          <w:b/>
          <w:sz w:val="28"/>
          <w:szCs w:val="28"/>
        </w:rPr>
        <w:t>Professor</w:t>
      </w:r>
      <w:bookmarkStart w:id="75" w:name="Text1"/>
      <w:r w:rsidRPr="006602B3">
        <w:rPr>
          <w:rFonts w:asciiTheme="minorHAnsi" w:hAnsiTheme="minorHAnsi" w:cs="Arial"/>
          <w:sz w:val="28"/>
          <w:szCs w:val="28"/>
        </w:rPr>
        <w:t xml:space="preserve">  </w:t>
      </w:r>
      <w:r w:rsidR="00F0217D" w:rsidRPr="006602B3">
        <w:rPr>
          <w:rFonts w:asciiTheme="minorHAnsi" w:hAnsiTheme="minorHAnsi" w:cs="Arial"/>
          <w:sz w:val="28"/>
          <w:szCs w:val="28"/>
          <w:u w:val="single"/>
        </w:rPr>
        <w:fldChar w:fldCharType="begin">
          <w:ffData>
            <w:name w:val="Text1"/>
            <w:enabled/>
            <w:calcOnExit w:val="0"/>
            <w:textInput/>
          </w:ffData>
        </w:fldChar>
      </w:r>
      <w:r w:rsidRPr="006602B3">
        <w:rPr>
          <w:rFonts w:asciiTheme="minorHAnsi" w:hAnsiTheme="minorHAnsi" w:cs="Arial"/>
          <w:sz w:val="28"/>
          <w:szCs w:val="28"/>
          <w:u w:val="single"/>
        </w:rPr>
        <w:instrText xml:space="preserve"> FORMTEXT </w:instrText>
      </w:r>
      <w:r w:rsidR="00F0217D" w:rsidRPr="006602B3">
        <w:rPr>
          <w:rFonts w:asciiTheme="minorHAnsi" w:hAnsiTheme="minorHAnsi" w:cs="Arial"/>
          <w:sz w:val="28"/>
          <w:szCs w:val="28"/>
          <w:u w:val="single"/>
        </w:rPr>
      </w:r>
      <w:r w:rsidR="00F0217D" w:rsidRPr="006602B3">
        <w:rPr>
          <w:rFonts w:asciiTheme="minorHAnsi" w:hAnsiTheme="minorHAnsi" w:cs="Arial"/>
          <w:sz w:val="28"/>
          <w:szCs w:val="28"/>
          <w:u w:val="single"/>
        </w:rPr>
        <w:fldChar w:fldCharType="separate"/>
      </w:r>
      <w:r w:rsidRPr="006602B3">
        <w:rPr>
          <w:rFonts w:ascii="Times New Roman" w:hAnsi="Times New Roman" w:cs="Arial"/>
          <w:noProof/>
          <w:sz w:val="28"/>
          <w:szCs w:val="28"/>
          <w:u w:val="single"/>
        </w:rPr>
        <w:t> </w:t>
      </w:r>
      <w:r w:rsidRPr="006602B3">
        <w:rPr>
          <w:rFonts w:ascii="Times New Roman" w:hAnsi="Times New Roman" w:cs="Arial"/>
          <w:noProof/>
          <w:sz w:val="28"/>
          <w:szCs w:val="28"/>
          <w:u w:val="single"/>
        </w:rPr>
        <w:t> </w:t>
      </w:r>
      <w:r w:rsidRPr="006602B3">
        <w:rPr>
          <w:rFonts w:ascii="Times New Roman" w:hAnsi="Times New Roman" w:cs="Arial"/>
          <w:noProof/>
          <w:sz w:val="28"/>
          <w:szCs w:val="28"/>
          <w:u w:val="single"/>
        </w:rPr>
        <w:t> </w:t>
      </w:r>
      <w:r w:rsidRPr="006602B3">
        <w:rPr>
          <w:rFonts w:ascii="Times New Roman" w:hAnsi="Times New Roman" w:cs="Arial"/>
          <w:noProof/>
          <w:sz w:val="28"/>
          <w:szCs w:val="28"/>
          <w:u w:val="single"/>
        </w:rPr>
        <w:t> </w:t>
      </w:r>
      <w:r w:rsidRPr="006602B3">
        <w:rPr>
          <w:rFonts w:ascii="Times New Roman" w:hAnsi="Times New Roman" w:cs="Arial"/>
          <w:noProof/>
          <w:sz w:val="28"/>
          <w:szCs w:val="28"/>
          <w:u w:val="single"/>
        </w:rPr>
        <w:t> </w:t>
      </w:r>
      <w:r w:rsidR="00F0217D" w:rsidRPr="006602B3">
        <w:rPr>
          <w:rFonts w:asciiTheme="minorHAnsi" w:hAnsiTheme="minorHAnsi" w:cs="Arial"/>
          <w:sz w:val="28"/>
          <w:szCs w:val="28"/>
          <w:u w:val="single"/>
        </w:rPr>
        <w:fldChar w:fldCharType="end"/>
      </w:r>
      <w:bookmarkEnd w:id="75"/>
      <w:r w:rsidRPr="006602B3">
        <w:rPr>
          <w:rFonts w:asciiTheme="minorHAnsi" w:hAnsiTheme="minorHAnsi" w:cs="Arial"/>
          <w:sz w:val="28"/>
          <w:szCs w:val="28"/>
        </w:rPr>
        <w:t xml:space="preserve">   </w:t>
      </w:r>
      <w:r w:rsidRPr="006602B3">
        <w:rPr>
          <w:rFonts w:asciiTheme="minorHAnsi" w:hAnsiTheme="minorHAnsi" w:cs="Arial"/>
          <w:sz w:val="28"/>
          <w:szCs w:val="28"/>
        </w:rPr>
        <w:tab/>
      </w:r>
      <w:r w:rsidRPr="006602B3">
        <w:rPr>
          <w:rFonts w:asciiTheme="minorHAnsi" w:hAnsiTheme="minorHAnsi" w:cs="Arial"/>
          <w:sz w:val="28"/>
          <w:szCs w:val="28"/>
        </w:rPr>
        <w:tab/>
      </w:r>
      <w:r w:rsidRPr="006602B3">
        <w:rPr>
          <w:rFonts w:asciiTheme="minorHAnsi" w:hAnsiTheme="minorHAnsi" w:cs="Arial"/>
          <w:sz w:val="28"/>
          <w:szCs w:val="28"/>
        </w:rPr>
        <w:tab/>
      </w:r>
      <w:r w:rsidRPr="006602B3">
        <w:rPr>
          <w:rFonts w:asciiTheme="minorHAnsi" w:hAnsiTheme="minorHAnsi" w:cs="Arial"/>
          <w:sz w:val="28"/>
          <w:szCs w:val="28"/>
        </w:rPr>
        <w:tab/>
      </w:r>
      <w:r w:rsidRPr="006602B3">
        <w:rPr>
          <w:rFonts w:asciiTheme="minorHAnsi" w:hAnsiTheme="minorHAnsi" w:cs="Arial"/>
          <w:b/>
          <w:sz w:val="28"/>
          <w:szCs w:val="28"/>
        </w:rPr>
        <w:t>Teaching Assistant</w:t>
      </w:r>
      <w:r w:rsidRPr="006602B3">
        <w:rPr>
          <w:rFonts w:asciiTheme="minorHAnsi" w:hAnsiTheme="minorHAnsi" w:cs="Arial"/>
          <w:sz w:val="28"/>
          <w:szCs w:val="28"/>
        </w:rPr>
        <w:t xml:space="preserve">  </w:t>
      </w:r>
      <w:r w:rsidR="00F0217D" w:rsidRPr="006602B3">
        <w:rPr>
          <w:rFonts w:asciiTheme="minorHAnsi" w:hAnsiTheme="minorHAnsi" w:cs="Arial"/>
          <w:sz w:val="28"/>
          <w:szCs w:val="28"/>
          <w:u w:val="single"/>
        </w:rPr>
        <w:fldChar w:fldCharType="begin">
          <w:ffData>
            <w:name w:val="Text2"/>
            <w:enabled/>
            <w:calcOnExit w:val="0"/>
            <w:textInput/>
          </w:ffData>
        </w:fldChar>
      </w:r>
      <w:bookmarkStart w:id="76" w:name="Text2"/>
      <w:r w:rsidRPr="006602B3">
        <w:rPr>
          <w:rFonts w:asciiTheme="minorHAnsi" w:hAnsiTheme="minorHAnsi" w:cs="Arial"/>
          <w:sz w:val="28"/>
          <w:szCs w:val="28"/>
          <w:u w:val="single"/>
        </w:rPr>
        <w:instrText xml:space="preserve"> FORMTEXT </w:instrText>
      </w:r>
      <w:r w:rsidR="00F0217D" w:rsidRPr="006602B3">
        <w:rPr>
          <w:rFonts w:asciiTheme="minorHAnsi" w:hAnsiTheme="minorHAnsi" w:cs="Arial"/>
          <w:sz w:val="28"/>
          <w:szCs w:val="28"/>
          <w:u w:val="single"/>
        </w:rPr>
      </w:r>
      <w:r w:rsidR="00F0217D" w:rsidRPr="006602B3">
        <w:rPr>
          <w:rFonts w:asciiTheme="minorHAnsi" w:hAnsiTheme="minorHAnsi" w:cs="Arial"/>
          <w:sz w:val="28"/>
          <w:szCs w:val="28"/>
          <w:u w:val="single"/>
        </w:rPr>
        <w:fldChar w:fldCharType="separate"/>
      </w:r>
      <w:r w:rsidRPr="006602B3">
        <w:rPr>
          <w:rFonts w:ascii="Times New Roman" w:hAnsi="Times New Roman" w:cs="Arial"/>
          <w:noProof/>
          <w:sz w:val="28"/>
          <w:szCs w:val="28"/>
          <w:u w:val="single"/>
        </w:rPr>
        <w:t> </w:t>
      </w:r>
      <w:r w:rsidRPr="006602B3">
        <w:rPr>
          <w:rFonts w:ascii="Times New Roman" w:hAnsi="Times New Roman" w:cs="Arial"/>
          <w:noProof/>
          <w:sz w:val="28"/>
          <w:szCs w:val="28"/>
          <w:u w:val="single"/>
        </w:rPr>
        <w:t> </w:t>
      </w:r>
      <w:r w:rsidRPr="006602B3">
        <w:rPr>
          <w:rFonts w:ascii="Times New Roman" w:hAnsi="Times New Roman" w:cs="Arial"/>
          <w:noProof/>
          <w:sz w:val="28"/>
          <w:szCs w:val="28"/>
          <w:u w:val="single"/>
        </w:rPr>
        <w:t> </w:t>
      </w:r>
      <w:r w:rsidRPr="006602B3">
        <w:rPr>
          <w:rFonts w:ascii="Times New Roman" w:hAnsi="Times New Roman" w:cs="Arial"/>
          <w:noProof/>
          <w:sz w:val="28"/>
          <w:szCs w:val="28"/>
          <w:u w:val="single"/>
        </w:rPr>
        <w:t> </w:t>
      </w:r>
      <w:r w:rsidRPr="006602B3">
        <w:rPr>
          <w:rFonts w:ascii="Times New Roman" w:hAnsi="Times New Roman" w:cs="Arial"/>
          <w:noProof/>
          <w:sz w:val="28"/>
          <w:szCs w:val="28"/>
          <w:u w:val="single"/>
        </w:rPr>
        <w:t> </w:t>
      </w:r>
      <w:r w:rsidR="00F0217D" w:rsidRPr="006602B3">
        <w:rPr>
          <w:rFonts w:asciiTheme="minorHAnsi" w:hAnsiTheme="minorHAnsi" w:cs="Arial"/>
          <w:sz w:val="28"/>
          <w:szCs w:val="28"/>
          <w:u w:val="single"/>
        </w:rPr>
        <w:fldChar w:fldCharType="end"/>
      </w:r>
      <w:bookmarkEnd w:id="76"/>
      <w:r w:rsidRPr="006602B3">
        <w:rPr>
          <w:rFonts w:asciiTheme="minorHAnsi" w:hAnsiTheme="minorHAnsi" w:cs="Arial"/>
          <w:sz w:val="28"/>
          <w:szCs w:val="28"/>
          <w:u w:val="single"/>
        </w:rPr>
        <w:t xml:space="preserve">                                       </w:t>
      </w:r>
    </w:p>
    <w:p w14:paraId="4A516113" w14:textId="77777777" w:rsidR="00915108" w:rsidRPr="006602B3" w:rsidRDefault="00915108" w:rsidP="00915108">
      <w:pPr>
        <w:rPr>
          <w:rFonts w:asciiTheme="minorHAnsi" w:hAnsiTheme="minorHAnsi" w:cs="Arial"/>
          <w:sz w:val="28"/>
          <w:szCs w:val="28"/>
        </w:rPr>
      </w:pPr>
    </w:p>
    <w:p w14:paraId="2F05F8A9" w14:textId="77777777" w:rsidR="00915108" w:rsidRPr="006602B3" w:rsidRDefault="00915108" w:rsidP="00915108">
      <w:pPr>
        <w:rPr>
          <w:rFonts w:asciiTheme="minorHAnsi" w:hAnsiTheme="minorHAnsi" w:cs="Arial"/>
          <w:sz w:val="28"/>
          <w:szCs w:val="28"/>
          <w:u w:val="single"/>
        </w:rPr>
      </w:pPr>
      <w:r w:rsidRPr="006602B3">
        <w:rPr>
          <w:rFonts w:asciiTheme="minorHAnsi" w:hAnsiTheme="minorHAnsi" w:cs="Arial"/>
          <w:b/>
          <w:sz w:val="28"/>
          <w:szCs w:val="28"/>
        </w:rPr>
        <w:t>Course</w:t>
      </w:r>
      <w:bookmarkStart w:id="77" w:name="Text3"/>
      <w:r w:rsidRPr="006602B3">
        <w:rPr>
          <w:rFonts w:asciiTheme="minorHAnsi" w:hAnsiTheme="minorHAnsi" w:cs="Arial"/>
          <w:b/>
          <w:sz w:val="28"/>
          <w:szCs w:val="28"/>
        </w:rPr>
        <w:t xml:space="preserve">  </w:t>
      </w:r>
      <w:r w:rsidR="00F0217D" w:rsidRPr="006602B3">
        <w:rPr>
          <w:rFonts w:asciiTheme="minorHAnsi" w:hAnsiTheme="minorHAnsi" w:cs="Arial"/>
          <w:sz w:val="28"/>
          <w:szCs w:val="28"/>
          <w:u w:val="single"/>
        </w:rPr>
        <w:fldChar w:fldCharType="begin">
          <w:ffData>
            <w:name w:val="Text3"/>
            <w:enabled/>
            <w:calcOnExit w:val="0"/>
            <w:textInput/>
          </w:ffData>
        </w:fldChar>
      </w:r>
      <w:r w:rsidRPr="006602B3">
        <w:rPr>
          <w:rFonts w:asciiTheme="minorHAnsi" w:hAnsiTheme="minorHAnsi" w:cs="Arial"/>
          <w:sz w:val="28"/>
          <w:szCs w:val="28"/>
          <w:u w:val="single"/>
        </w:rPr>
        <w:instrText xml:space="preserve"> FORMTEXT </w:instrText>
      </w:r>
      <w:r w:rsidR="00F0217D" w:rsidRPr="006602B3">
        <w:rPr>
          <w:rFonts w:asciiTheme="minorHAnsi" w:hAnsiTheme="minorHAnsi" w:cs="Arial"/>
          <w:sz w:val="28"/>
          <w:szCs w:val="28"/>
          <w:u w:val="single"/>
        </w:rPr>
      </w:r>
      <w:r w:rsidR="00F0217D" w:rsidRPr="006602B3">
        <w:rPr>
          <w:rFonts w:asciiTheme="minorHAnsi" w:hAnsiTheme="minorHAnsi" w:cs="Arial"/>
          <w:sz w:val="28"/>
          <w:szCs w:val="28"/>
          <w:u w:val="single"/>
        </w:rPr>
        <w:fldChar w:fldCharType="separate"/>
      </w:r>
      <w:r w:rsidRPr="006602B3">
        <w:rPr>
          <w:rFonts w:ascii="Times New Roman" w:hAnsi="Times New Roman" w:cs="Arial"/>
          <w:noProof/>
          <w:sz w:val="28"/>
          <w:szCs w:val="28"/>
          <w:u w:val="single"/>
        </w:rPr>
        <w:t> </w:t>
      </w:r>
      <w:r w:rsidRPr="006602B3">
        <w:rPr>
          <w:rFonts w:ascii="Times New Roman" w:hAnsi="Times New Roman" w:cs="Arial"/>
          <w:noProof/>
          <w:sz w:val="28"/>
          <w:szCs w:val="28"/>
          <w:u w:val="single"/>
        </w:rPr>
        <w:t> </w:t>
      </w:r>
      <w:r w:rsidRPr="006602B3">
        <w:rPr>
          <w:rFonts w:ascii="Times New Roman" w:hAnsi="Times New Roman" w:cs="Arial"/>
          <w:noProof/>
          <w:sz w:val="28"/>
          <w:szCs w:val="28"/>
          <w:u w:val="single"/>
        </w:rPr>
        <w:t> </w:t>
      </w:r>
      <w:r w:rsidRPr="006602B3">
        <w:rPr>
          <w:rFonts w:ascii="Times New Roman" w:hAnsi="Times New Roman" w:cs="Arial"/>
          <w:noProof/>
          <w:sz w:val="28"/>
          <w:szCs w:val="28"/>
          <w:u w:val="single"/>
        </w:rPr>
        <w:t> </w:t>
      </w:r>
      <w:r w:rsidRPr="006602B3">
        <w:rPr>
          <w:rFonts w:ascii="Times New Roman" w:hAnsi="Times New Roman" w:cs="Arial"/>
          <w:noProof/>
          <w:sz w:val="28"/>
          <w:szCs w:val="28"/>
          <w:u w:val="single"/>
        </w:rPr>
        <w:t> </w:t>
      </w:r>
      <w:r w:rsidR="00F0217D" w:rsidRPr="006602B3">
        <w:rPr>
          <w:rFonts w:asciiTheme="minorHAnsi" w:hAnsiTheme="minorHAnsi" w:cs="Arial"/>
          <w:sz w:val="28"/>
          <w:szCs w:val="28"/>
          <w:u w:val="single"/>
        </w:rPr>
        <w:fldChar w:fldCharType="end"/>
      </w:r>
      <w:bookmarkEnd w:id="77"/>
      <w:r w:rsidRPr="006602B3">
        <w:rPr>
          <w:rFonts w:asciiTheme="minorHAnsi" w:hAnsiTheme="minorHAnsi" w:cs="Arial"/>
          <w:sz w:val="28"/>
          <w:szCs w:val="28"/>
        </w:rPr>
        <w:tab/>
      </w:r>
      <w:r w:rsidRPr="006602B3">
        <w:rPr>
          <w:rFonts w:asciiTheme="minorHAnsi" w:hAnsiTheme="minorHAnsi" w:cs="Arial"/>
          <w:sz w:val="28"/>
          <w:szCs w:val="28"/>
        </w:rPr>
        <w:tab/>
      </w:r>
      <w:r w:rsidRPr="006602B3">
        <w:rPr>
          <w:rFonts w:asciiTheme="minorHAnsi" w:hAnsiTheme="minorHAnsi" w:cs="Arial"/>
          <w:sz w:val="28"/>
          <w:szCs w:val="28"/>
        </w:rPr>
        <w:tab/>
      </w:r>
      <w:r w:rsidRPr="006602B3">
        <w:rPr>
          <w:rFonts w:asciiTheme="minorHAnsi" w:hAnsiTheme="minorHAnsi" w:cs="Arial"/>
          <w:sz w:val="28"/>
          <w:szCs w:val="28"/>
        </w:rPr>
        <w:tab/>
      </w:r>
      <w:r w:rsidRPr="006602B3">
        <w:rPr>
          <w:rFonts w:asciiTheme="minorHAnsi" w:hAnsiTheme="minorHAnsi" w:cs="Arial"/>
          <w:b/>
          <w:sz w:val="28"/>
          <w:szCs w:val="28"/>
        </w:rPr>
        <w:t>Semester</w:t>
      </w:r>
      <w:r w:rsidRPr="006602B3">
        <w:rPr>
          <w:rFonts w:asciiTheme="minorHAnsi" w:hAnsiTheme="minorHAnsi" w:cs="Arial"/>
          <w:sz w:val="28"/>
          <w:szCs w:val="28"/>
        </w:rPr>
        <w:t xml:space="preserve">:  </w:t>
      </w:r>
      <w:r w:rsidRPr="006602B3">
        <w:rPr>
          <w:rFonts w:asciiTheme="minorHAnsi" w:hAnsiTheme="minorHAnsi" w:cs="Arial"/>
          <w:sz w:val="28"/>
          <w:szCs w:val="28"/>
          <w:u w:val="single"/>
        </w:rPr>
        <w:t xml:space="preserve"> </w:t>
      </w:r>
      <w:r w:rsidR="0004752D" w:rsidRPr="006602B3">
        <w:rPr>
          <w:rFonts w:asciiTheme="minorHAnsi" w:hAnsiTheme="minorHAnsi" w:cs="Arial"/>
          <w:sz w:val="28"/>
          <w:szCs w:val="28"/>
          <w:u w:val="single"/>
        </w:rPr>
        <w:fldChar w:fldCharType="begin">
          <w:ffData>
            <w:name w:val="Text2"/>
            <w:enabled/>
            <w:calcOnExit w:val="0"/>
            <w:textInput/>
          </w:ffData>
        </w:fldChar>
      </w:r>
      <w:r w:rsidR="0004752D" w:rsidRPr="006602B3">
        <w:rPr>
          <w:rFonts w:asciiTheme="minorHAnsi" w:hAnsiTheme="minorHAnsi" w:cs="Arial"/>
          <w:sz w:val="28"/>
          <w:szCs w:val="28"/>
          <w:u w:val="single"/>
        </w:rPr>
        <w:instrText xml:space="preserve"> FORMTEXT </w:instrText>
      </w:r>
      <w:r w:rsidR="0004752D" w:rsidRPr="006602B3">
        <w:rPr>
          <w:rFonts w:asciiTheme="minorHAnsi" w:hAnsiTheme="minorHAnsi" w:cs="Arial"/>
          <w:sz w:val="28"/>
          <w:szCs w:val="28"/>
          <w:u w:val="single"/>
        </w:rPr>
      </w:r>
      <w:r w:rsidR="0004752D" w:rsidRPr="006602B3">
        <w:rPr>
          <w:rFonts w:asciiTheme="minorHAnsi" w:hAnsiTheme="minorHAnsi" w:cs="Arial"/>
          <w:sz w:val="28"/>
          <w:szCs w:val="28"/>
          <w:u w:val="single"/>
        </w:rPr>
        <w:fldChar w:fldCharType="separate"/>
      </w:r>
      <w:r w:rsidR="0004752D" w:rsidRPr="006602B3">
        <w:rPr>
          <w:rFonts w:ascii="Times New Roman" w:hAnsi="Times New Roman" w:cs="Arial"/>
          <w:noProof/>
          <w:sz w:val="28"/>
          <w:szCs w:val="28"/>
          <w:u w:val="single"/>
        </w:rPr>
        <w:t> </w:t>
      </w:r>
      <w:r w:rsidR="0004752D" w:rsidRPr="006602B3">
        <w:rPr>
          <w:rFonts w:ascii="Times New Roman" w:hAnsi="Times New Roman" w:cs="Arial"/>
          <w:noProof/>
          <w:sz w:val="28"/>
          <w:szCs w:val="28"/>
          <w:u w:val="single"/>
        </w:rPr>
        <w:t> </w:t>
      </w:r>
      <w:r w:rsidR="0004752D" w:rsidRPr="006602B3">
        <w:rPr>
          <w:rFonts w:ascii="Times New Roman" w:hAnsi="Times New Roman" w:cs="Arial"/>
          <w:noProof/>
          <w:sz w:val="28"/>
          <w:szCs w:val="28"/>
          <w:u w:val="single"/>
        </w:rPr>
        <w:t> </w:t>
      </w:r>
      <w:r w:rsidR="0004752D" w:rsidRPr="006602B3">
        <w:rPr>
          <w:rFonts w:ascii="Times New Roman" w:hAnsi="Times New Roman" w:cs="Arial"/>
          <w:noProof/>
          <w:sz w:val="28"/>
          <w:szCs w:val="28"/>
          <w:u w:val="single"/>
        </w:rPr>
        <w:t> </w:t>
      </w:r>
      <w:r w:rsidR="0004752D" w:rsidRPr="006602B3">
        <w:rPr>
          <w:rFonts w:ascii="Times New Roman" w:hAnsi="Times New Roman" w:cs="Arial"/>
          <w:noProof/>
          <w:sz w:val="28"/>
          <w:szCs w:val="28"/>
          <w:u w:val="single"/>
        </w:rPr>
        <w:t> </w:t>
      </w:r>
      <w:r w:rsidR="0004752D" w:rsidRPr="006602B3">
        <w:rPr>
          <w:rFonts w:asciiTheme="minorHAnsi" w:hAnsiTheme="minorHAnsi" w:cs="Arial"/>
          <w:sz w:val="28"/>
          <w:szCs w:val="28"/>
          <w:u w:val="single"/>
        </w:rPr>
        <w:fldChar w:fldCharType="end"/>
      </w:r>
    </w:p>
    <w:p w14:paraId="13212E4F" w14:textId="77777777" w:rsidR="00915108" w:rsidRPr="006602B3" w:rsidRDefault="00915108" w:rsidP="00915108">
      <w:pPr>
        <w:rPr>
          <w:rFonts w:asciiTheme="minorHAnsi" w:hAnsiTheme="minorHAnsi" w:cs="Arial"/>
        </w:rPr>
      </w:pPr>
    </w:p>
    <w:p w14:paraId="7AFA480A" w14:textId="77777777" w:rsidR="00915108" w:rsidRPr="006602B3" w:rsidRDefault="00915108" w:rsidP="00915108">
      <w:pPr>
        <w:rPr>
          <w:rFonts w:asciiTheme="minorHAnsi" w:hAnsiTheme="minorHAnsi" w:cs="Arial"/>
          <w:b/>
        </w:rPr>
      </w:pPr>
      <w:r w:rsidRPr="006602B3">
        <w:rPr>
          <w:rFonts w:asciiTheme="minorHAnsi" w:hAnsiTheme="minorHAnsi" w:cs="Arial"/>
          <w:b/>
        </w:rPr>
        <w:t>Space is provided for further explication and additional comments.</w:t>
      </w:r>
    </w:p>
    <w:p w14:paraId="6EAAA270" w14:textId="77777777" w:rsidR="00915108" w:rsidRPr="006602B3" w:rsidRDefault="00915108" w:rsidP="00915108">
      <w:pPr>
        <w:rPr>
          <w:rFonts w:asciiTheme="minorHAnsi" w:hAnsiTheme="minorHAnsi" w:cs="Arial"/>
          <w:b/>
        </w:rPr>
      </w:pPr>
    </w:p>
    <w:p w14:paraId="232697CD" w14:textId="77777777" w:rsidR="00915108" w:rsidRPr="006602B3" w:rsidRDefault="00915108" w:rsidP="00915108">
      <w:pPr>
        <w:rPr>
          <w:rFonts w:asciiTheme="minorHAnsi" w:hAnsiTheme="minorHAnsi" w:cs="Arial"/>
        </w:rPr>
      </w:pPr>
      <w:r w:rsidRPr="006602B3">
        <w:rPr>
          <w:rFonts w:asciiTheme="minorHAnsi" w:hAnsiTheme="minorHAnsi" w:cs="Arial"/>
          <w:b/>
        </w:rPr>
        <w:t xml:space="preserve">Please insert number as applicable in space provided. </w:t>
      </w:r>
    </w:p>
    <w:p w14:paraId="1A9A69B8" w14:textId="77777777" w:rsidR="00915108" w:rsidRPr="006602B3" w:rsidRDefault="00915108" w:rsidP="00915108">
      <w:pPr>
        <w:rPr>
          <w:rFonts w:asciiTheme="minorHAnsi" w:hAnsiTheme="minorHAnsi" w:cs="Arial"/>
          <w:b/>
          <w:sz w:val="18"/>
          <w:szCs w:val="18"/>
        </w:rPr>
      </w:pPr>
      <w:r w:rsidRPr="006602B3">
        <w:rPr>
          <w:rFonts w:asciiTheme="minorHAnsi" w:hAnsiTheme="minorHAnsi" w:cs="Arial"/>
          <w:b/>
          <w:sz w:val="18"/>
          <w:szCs w:val="18"/>
        </w:rPr>
        <w:t>0 = Not applicable;   1 = Strongly Disagree;    2 = Disagree;   3 = Neither Agree or Disagree;    4 = Agree;    5 = Strongly Agree</w:t>
      </w:r>
    </w:p>
    <w:p w14:paraId="30D66DF1" w14:textId="77777777" w:rsidR="00915108" w:rsidRPr="006602B3" w:rsidRDefault="00915108" w:rsidP="00915108">
      <w:pPr>
        <w:rPr>
          <w:rFonts w:asciiTheme="minorHAnsi" w:hAnsiTheme="minorHAnsi" w:cs="Arial"/>
        </w:rPr>
      </w:pPr>
    </w:p>
    <w:p w14:paraId="2D4495F0" w14:textId="77777777" w:rsidR="00915108" w:rsidRPr="006602B3" w:rsidRDefault="00F0217D" w:rsidP="00915108">
      <w:pPr>
        <w:tabs>
          <w:tab w:val="left" w:pos="-1440"/>
        </w:tabs>
        <w:rPr>
          <w:rFonts w:asciiTheme="minorHAnsi" w:hAnsiTheme="minorHAnsi" w:cs="Arial"/>
        </w:rPr>
      </w:pPr>
      <w:r w:rsidRPr="006602B3">
        <w:rPr>
          <w:rFonts w:asciiTheme="minorHAnsi" w:hAnsiTheme="minorHAnsi" w:cs="Arial"/>
          <w:u w:val="single"/>
        </w:rPr>
        <w:fldChar w:fldCharType="begin">
          <w:ffData>
            <w:name w:val="Text4"/>
            <w:enabled/>
            <w:calcOnExit w:val="0"/>
            <w:textInput/>
          </w:ffData>
        </w:fldChar>
      </w:r>
      <w:bookmarkStart w:id="78" w:name="Text4"/>
      <w:r w:rsidR="00915108" w:rsidRPr="006602B3">
        <w:rPr>
          <w:rFonts w:asciiTheme="minorHAnsi" w:hAnsiTheme="minorHAnsi" w:cs="Arial"/>
          <w:u w:val="single"/>
        </w:rPr>
        <w:instrText xml:space="preserve"> FORMTEXT </w:instrText>
      </w:r>
      <w:r w:rsidRPr="006602B3">
        <w:rPr>
          <w:rFonts w:asciiTheme="minorHAnsi" w:hAnsiTheme="minorHAnsi" w:cs="Arial"/>
          <w:u w:val="single"/>
        </w:rPr>
      </w:r>
      <w:r w:rsidRPr="006602B3">
        <w:rPr>
          <w:rFonts w:asciiTheme="minorHAnsi" w:hAnsiTheme="minorHAnsi" w:cs="Arial"/>
          <w:u w:val="single"/>
        </w:rPr>
        <w:fldChar w:fldCharType="separate"/>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Pr="006602B3">
        <w:rPr>
          <w:rFonts w:asciiTheme="minorHAnsi" w:hAnsiTheme="minorHAnsi" w:cs="Arial"/>
          <w:u w:val="single"/>
        </w:rPr>
        <w:fldChar w:fldCharType="end"/>
      </w:r>
      <w:bookmarkEnd w:id="78"/>
      <w:r w:rsidR="00915108" w:rsidRPr="006602B3">
        <w:rPr>
          <w:rFonts w:asciiTheme="minorHAnsi" w:hAnsiTheme="minorHAnsi" w:cs="Arial"/>
        </w:rPr>
        <w:t xml:space="preserve"> 1.  The TA had adequate knowledge of the subject matter in the course.</w:t>
      </w:r>
    </w:p>
    <w:p w14:paraId="3B38D46E" w14:textId="77777777" w:rsidR="00915108" w:rsidRPr="006602B3" w:rsidRDefault="00915108" w:rsidP="00915108">
      <w:pPr>
        <w:rPr>
          <w:rFonts w:asciiTheme="minorHAnsi" w:hAnsiTheme="minorHAnsi" w:cs="Arial"/>
        </w:rPr>
      </w:pPr>
    </w:p>
    <w:p w14:paraId="0E3A5B4D" w14:textId="77777777" w:rsidR="00915108" w:rsidRPr="006602B3" w:rsidRDefault="00F0217D" w:rsidP="00915108">
      <w:pPr>
        <w:tabs>
          <w:tab w:val="left" w:pos="-1440"/>
        </w:tabs>
        <w:rPr>
          <w:rFonts w:asciiTheme="minorHAnsi" w:hAnsiTheme="minorHAnsi" w:cs="Arial"/>
        </w:rPr>
      </w:pPr>
      <w:r w:rsidRPr="006602B3">
        <w:rPr>
          <w:rFonts w:asciiTheme="minorHAnsi" w:hAnsiTheme="minorHAnsi" w:cs="Arial"/>
          <w:u w:val="single"/>
        </w:rPr>
        <w:fldChar w:fldCharType="begin">
          <w:ffData>
            <w:name w:val="Text5"/>
            <w:enabled/>
            <w:calcOnExit w:val="0"/>
            <w:textInput/>
          </w:ffData>
        </w:fldChar>
      </w:r>
      <w:bookmarkStart w:id="79" w:name="Text5"/>
      <w:r w:rsidR="00915108" w:rsidRPr="006602B3">
        <w:rPr>
          <w:rFonts w:asciiTheme="minorHAnsi" w:hAnsiTheme="minorHAnsi" w:cs="Arial"/>
          <w:u w:val="single"/>
        </w:rPr>
        <w:instrText xml:space="preserve"> FORMTEXT </w:instrText>
      </w:r>
      <w:r w:rsidRPr="006602B3">
        <w:rPr>
          <w:rFonts w:asciiTheme="minorHAnsi" w:hAnsiTheme="minorHAnsi" w:cs="Arial"/>
          <w:u w:val="single"/>
        </w:rPr>
      </w:r>
      <w:r w:rsidRPr="006602B3">
        <w:rPr>
          <w:rFonts w:asciiTheme="minorHAnsi" w:hAnsiTheme="minorHAnsi" w:cs="Arial"/>
          <w:u w:val="single"/>
        </w:rPr>
        <w:fldChar w:fldCharType="separate"/>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Pr="006602B3">
        <w:rPr>
          <w:rFonts w:asciiTheme="minorHAnsi" w:hAnsiTheme="minorHAnsi" w:cs="Arial"/>
          <w:u w:val="single"/>
        </w:rPr>
        <w:fldChar w:fldCharType="end"/>
      </w:r>
      <w:bookmarkEnd w:id="79"/>
      <w:r w:rsidR="00915108" w:rsidRPr="006602B3">
        <w:rPr>
          <w:rFonts w:asciiTheme="minorHAnsi" w:hAnsiTheme="minorHAnsi" w:cs="Arial"/>
        </w:rPr>
        <w:t xml:space="preserve"> 2.  The TA performed satisfactorily in helping write, administer, and grade examinations for the course.</w:t>
      </w:r>
    </w:p>
    <w:p w14:paraId="6FCD5C8E" w14:textId="77777777" w:rsidR="00915108" w:rsidRPr="006602B3" w:rsidRDefault="00915108" w:rsidP="00915108">
      <w:pPr>
        <w:rPr>
          <w:rFonts w:asciiTheme="minorHAnsi" w:hAnsiTheme="minorHAnsi" w:cs="Arial"/>
        </w:rPr>
      </w:pPr>
    </w:p>
    <w:p w14:paraId="3464ADA5" w14:textId="77777777" w:rsidR="00915108" w:rsidRPr="006602B3" w:rsidRDefault="00F0217D" w:rsidP="00915108">
      <w:pPr>
        <w:tabs>
          <w:tab w:val="left" w:pos="-1440"/>
        </w:tabs>
        <w:rPr>
          <w:rFonts w:asciiTheme="minorHAnsi" w:hAnsiTheme="minorHAnsi" w:cs="Arial"/>
        </w:rPr>
      </w:pPr>
      <w:r w:rsidRPr="006602B3">
        <w:rPr>
          <w:rFonts w:asciiTheme="minorHAnsi" w:hAnsiTheme="minorHAnsi" w:cs="Arial"/>
          <w:u w:val="single"/>
        </w:rPr>
        <w:fldChar w:fldCharType="begin">
          <w:ffData>
            <w:name w:val="Text6"/>
            <w:enabled/>
            <w:calcOnExit w:val="0"/>
            <w:textInput/>
          </w:ffData>
        </w:fldChar>
      </w:r>
      <w:bookmarkStart w:id="80" w:name="Text6"/>
      <w:r w:rsidR="00915108" w:rsidRPr="006602B3">
        <w:rPr>
          <w:rFonts w:asciiTheme="minorHAnsi" w:hAnsiTheme="minorHAnsi" w:cs="Arial"/>
          <w:u w:val="single"/>
        </w:rPr>
        <w:instrText xml:space="preserve"> FORMTEXT </w:instrText>
      </w:r>
      <w:r w:rsidRPr="006602B3">
        <w:rPr>
          <w:rFonts w:asciiTheme="minorHAnsi" w:hAnsiTheme="minorHAnsi" w:cs="Arial"/>
          <w:u w:val="single"/>
        </w:rPr>
      </w:r>
      <w:r w:rsidRPr="006602B3">
        <w:rPr>
          <w:rFonts w:asciiTheme="minorHAnsi" w:hAnsiTheme="minorHAnsi" w:cs="Arial"/>
          <w:u w:val="single"/>
        </w:rPr>
        <w:fldChar w:fldCharType="separate"/>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Pr="006602B3">
        <w:rPr>
          <w:rFonts w:asciiTheme="minorHAnsi" w:hAnsiTheme="minorHAnsi" w:cs="Arial"/>
          <w:u w:val="single"/>
        </w:rPr>
        <w:fldChar w:fldCharType="end"/>
      </w:r>
      <w:bookmarkEnd w:id="80"/>
      <w:r w:rsidR="00915108" w:rsidRPr="006602B3">
        <w:rPr>
          <w:rFonts w:asciiTheme="minorHAnsi" w:hAnsiTheme="minorHAnsi" w:cs="Arial"/>
        </w:rPr>
        <w:t xml:space="preserve"> 3.  Clerical work in the course, including keeping adequate and accurate records, was satisfactory.</w:t>
      </w:r>
    </w:p>
    <w:p w14:paraId="156668BD" w14:textId="77777777" w:rsidR="00915108" w:rsidRPr="006602B3" w:rsidRDefault="00915108" w:rsidP="00915108">
      <w:pPr>
        <w:rPr>
          <w:rFonts w:asciiTheme="minorHAnsi" w:hAnsiTheme="minorHAnsi" w:cs="Arial"/>
        </w:rPr>
      </w:pPr>
    </w:p>
    <w:p w14:paraId="14CCCD51" w14:textId="77777777" w:rsidR="00915108" w:rsidRPr="006602B3" w:rsidRDefault="00F0217D" w:rsidP="00915108">
      <w:pPr>
        <w:rPr>
          <w:rFonts w:asciiTheme="minorHAnsi" w:hAnsiTheme="minorHAnsi" w:cs="Arial"/>
        </w:rPr>
      </w:pPr>
      <w:r w:rsidRPr="006602B3">
        <w:rPr>
          <w:rFonts w:asciiTheme="minorHAnsi" w:hAnsiTheme="minorHAnsi" w:cs="Arial"/>
          <w:u w:val="single"/>
        </w:rPr>
        <w:fldChar w:fldCharType="begin">
          <w:ffData>
            <w:name w:val="Text7"/>
            <w:enabled/>
            <w:calcOnExit w:val="0"/>
            <w:textInput/>
          </w:ffData>
        </w:fldChar>
      </w:r>
      <w:bookmarkStart w:id="81" w:name="Text7"/>
      <w:r w:rsidR="00915108" w:rsidRPr="006602B3">
        <w:rPr>
          <w:rFonts w:asciiTheme="minorHAnsi" w:hAnsiTheme="minorHAnsi" w:cs="Arial"/>
          <w:u w:val="single"/>
        </w:rPr>
        <w:instrText xml:space="preserve"> FORMTEXT </w:instrText>
      </w:r>
      <w:r w:rsidRPr="006602B3">
        <w:rPr>
          <w:rFonts w:asciiTheme="minorHAnsi" w:hAnsiTheme="minorHAnsi" w:cs="Arial"/>
          <w:u w:val="single"/>
        </w:rPr>
      </w:r>
      <w:r w:rsidRPr="006602B3">
        <w:rPr>
          <w:rFonts w:asciiTheme="minorHAnsi" w:hAnsiTheme="minorHAnsi" w:cs="Arial"/>
          <w:u w:val="single"/>
        </w:rPr>
        <w:fldChar w:fldCharType="separate"/>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Pr="006602B3">
        <w:rPr>
          <w:rFonts w:asciiTheme="minorHAnsi" w:hAnsiTheme="minorHAnsi" w:cs="Arial"/>
          <w:u w:val="single"/>
        </w:rPr>
        <w:fldChar w:fldCharType="end"/>
      </w:r>
      <w:bookmarkEnd w:id="81"/>
      <w:r w:rsidR="00915108" w:rsidRPr="006602B3">
        <w:rPr>
          <w:rFonts w:asciiTheme="minorHAnsi" w:hAnsiTheme="minorHAnsi" w:cs="Arial"/>
        </w:rPr>
        <w:t xml:space="preserve"> 4.  The TA's teaching ability was satisfactory for this course.</w:t>
      </w:r>
    </w:p>
    <w:p w14:paraId="0FED47D0" w14:textId="77777777" w:rsidR="00915108" w:rsidRPr="006602B3" w:rsidRDefault="00915108" w:rsidP="00915108">
      <w:pPr>
        <w:rPr>
          <w:rFonts w:asciiTheme="minorHAnsi" w:hAnsiTheme="minorHAnsi" w:cs="Arial"/>
        </w:rPr>
      </w:pPr>
    </w:p>
    <w:p w14:paraId="1CE8B08F" w14:textId="77777777" w:rsidR="00915108" w:rsidRPr="006602B3" w:rsidRDefault="00F0217D" w:rsidP="00915108">
      <w:pPr>
        <w:rPr>
          <w:rFonts w:asciiTheme="minorHAnsi" w:hAnsiTheme="minorHAnsi" w:cs="Arial"/>
        </w:rPr>
      </w:pPr>
      <w:r w:rsidRPr="006602B3">
        <w:rPr>
          <w:rFonts w:asciiTheme="minorHAnsi" w:hAnsiTheme="minorHAnsi" w:cs="Arial"/>
          <w:u w:val="single"/>
        </w:rPr>
        <w:fldChar w:fldCharType="begin">
          <w:ffData>
            <w:name w:val="Text8"/>
            <w:enabled/>
            <w:calcOnExit w:val="0"/>
            <w:textInput/>
          </w:ffData>
        </w:fldChar>
      </w:r>
      <w:bookmarkStart w:id="82" w:name="Text8"/>
      <w:r w:rsidR="00915108" w:rsidRPr="006602B3">
        <w:rPr>
          <w:rFonts w:asciiTheme="minorHAnsi" w:hAnsiTheme="minorHAnsi" w:cs="Arial"/>
          <w:u w:val="single"/>
        </w:rPr>
        <w:instrText xml:space="preserve"> FORMTEXT </w:instrText>
      </w:r>
      <w:r w:rsidRPr="006602B3">
        <w:rPr>
          <w:rFonts w:asciiTheme="minorHAnsi" w:hAnsiTheme="minorHAnsi" w:cs="Arial"/>
          <w:u w:val="single"/>
        </w:rPr>
      </w:r>
      <w:r w:rsidRPr="006602B3">
        <w:rPr>
          <w:rFonts w:asciiTheme="minorHAnsi" w:hAnsiTheme="minorHAnsi" w:cs="Arial"/>
          <w:u w:val="single"/>
        </w:rPr>
        <w:fldChar w:fldCharType="separate"/>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Pr="006602B3">
        <w:rPr>
          <w:rFonts w:asciiTheme="minorHAnsi" w:hAnsiTheme="minorHAnsi" w:cs="Arial"/>
          <w:u w:val="single"/>
        </w:rPr>
        <w:fldChar w:fldCharType="end"/>
      </w:r>
      <w:bookmarkEnd w:id="82"/>
      <w:r w:rsidR="00915108" w:rsidRPr="006602B3">
        <w:rPr>
          <w:rFonts w:asciiTheme="minorHAnsi" w:hAnsiTheme="minorHAnsi" w:cs="Arial"/>
        </w:rPr>
        <w:t xml:space="preserve"> 5.  The TA has shown improvement in his\her teaching over the semester. </w:t>
      </w:r>
    </w:p>
    <w:p w14:paraId="25CA280E" w14:textId="77777777" w:rsidR="00915108" w:rsidRPr="006602B3" w:rsidRDefault="00915108" w:rsidP="00915108">
      <w:pPr>
        <w:rPr>
          <w:rFonts w:asciiTheme="minorHAnsi" w:hAnsiTheme="minorHAnsi" w:cs="Arial"/>
        </w:rPr>
      </w:pPr>
    </w:p>
    <w:p w14:paraId="576F6D36" w14:textId="77777777" w:rsidR="00915108" w:rsidRPr="006602B3" w:rsidRDefault="00F0217D" w:rsidP="00915108">
      <w:pPr>
        <w:tabs>
          <w:tab w:val="left" w:pos="-1440"/>
        </w:tabs>
        <w:rPr>
          <w:rFonts w:asciiTheme="minorHAnsi" w:hAnsiTheme="minorHAnsi" w:cs="Arial"/>
        </w:rPr>
      </w:pPr>
      <w:r w:rsidRPr="006602B3">
        <w:rPr>
          <w:rFonts w:asciiTheme="minorHAnsi" w:hAnsiTheme="minorHAnsi" w:cs="Arial"/>
          <w:u w:val="single"/>
        </w:rPr>
        <w:fldChar w:fldCharType="begin">
          <w:ffData>
            <w:name w:val="Text9"/>
            <w:enabled/>
            <w:calcOnExit w:val="0"/>
            <w:textInput/>
          </w:ffData>
        </w:fldChar>
      </w:r>
      <w:bookmarkStart w:id="83" w:name="Text9"/>
      <w:r w:rsidR="00915108" w:rsidRPr="006602B3">
        <w:rPr>
          <w:rFonts w:asciiTheme="minorHAnsi" w:hAnsiTheme="minorHAnsi" w:cs="Arial"/>
          <w:u w:val="single"/>
        </w:rPr>
        <w:instrText xml:space="preserve"> FORMTEXT </w:instrText>
      </w:r>
      <w:r w:rsidRPr="006602B3">
        <w:rPr>
          <w:rFonts w:asciiTheme="minorHAnsi" w:hAnsiTheme="minorHAnsi" w:cs="Arial"/>
          <w:u w:val="single"/>
        </w:rPr>
      </w:r>
      <w:r w:rsidRPr="006602B3">
        <w:rPr>
          <w:rFonts w:asciiTheme="minorHAnsi" w:hAnsiTheme="minorHAnsi" w:cs="Arial"/>
          <w:u w:val="single"/>
        </w:rPr>
        <w:fldChar w:fldCharType="separate"/>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Pr="006602B3">
        <w:rPr>
          <w:rFonts w:asciiTheme="minorHAnsi" w:hAnsiTheme="minorHAnsi" w:cs="Arial"/>
          <w:u w:val="single"/>
        </w:rPr>
        <w:fldChar w:fldCharType="end"/>
      </w:r>
      <w:bookmarkEnd w:id="83"/>
      <w:r w:rsidR="00915108" w:rsidRPr="006602B3">
        <w:rPr>
          <w:rFonts w:asciiTheme="minorHAnsi" w:hAnsiTheme="minorHAnsi" w:cs="Arial"/>
        </w:rPr>
        <w:t xml:space="preserve"> 6.  To your knowledge, the TA met on schedule with all his/her classes and appointments with </w:t>
      </w:r>
      <w:r w:rsidR="00915108">
        <w:rPr>
          <w:rFonts w:asciiTheme="minorHAnsi" w:hAnsiTheme="minorHAnsi" w:cs="Arial"/>
        </w:rPr>
        <w:t>s</w:t>
      </w:r>
      <w:r w:rsidR="00915108" w:rsidRPr="006602B3">
        <w:rPr>
          <w:rFonts w:asciiTheme="minorHAnsi" w:hAnsiTheme="minorHAnsi" w:cs="Arial"/>
        </w:rPr>
        <w:t>tudents.  (If not, cite specific classes missed and indicate whether a substitute was provided</w:t>
      </w:r>
      <w:r w:rsidR="00915108">
        <w:rPr>
          <w:rFonts w:asciiTheme="minorHAnsi" w:hAnsiTheme="minorHAnsi" w:cs="Arial"/>
        </w:rPr>
        <w:t xml:space="preserve"> </w:t>
      </w:r>
      <w:r w:rsidRPr="006602B3">
        <w:rPr>
          <w:rFonts w:asciiTheme="minorHAnsi" w:hAnsiTheme="minorHAnsi" w:cs="Arial"/>
        </w:rPr>
        <w:fldChar w:fldCharType="begin">
          <w:ffData>
            <w:name w:val="Text17"/>
            <w:enabled/>
            <w:calcOnExit w:val="0"/>
            <w:textInput/>
          </w:ffData>
        </w:fldChar>
      </w:r>
      <w:bookmarkStart w:id="84" w:name="Text17"/>
      <w:r w:rsidR="00915108" w:rsidRPr="006602B3">
        <w:rPr>
          <w:rFonts w:asciiTheme="minorHAnsi" w:hAnsiTheme="minorHAnsi" w:cs="Arial"/>
        </w:rPr>
        <w:instrText xml:space="preserve"> FORMTEXT </w:instrText>
      </w:r>
      <w:r w:rsidRPr="006602B3">
        <w:rPr>
          <w:rFonts w:asciiTheme="minorHAnsi" w:hAnsiTheme="minorHAnsi" w:cs="Arial"/>
        </w:rPr>
      </w:r>
      <w:r w:rsidRPr="006602B3">
        <w:rPr>
          <w:rFonts w:asciiTheme="minorHAnsi" w:hAnsiTheme="minorHAnsi" w:cs="Arial"/>
        </w:rPr>
        <w:fldChar w:fldCharType="separate"/>
      </w:r>
      <w:r w:rsidR="00915108" w:rsidRPr="006602B3">
        <w:rPr>
          <w:rFonts w:ascii="Times New Roman" w:hAnsi="Times New Roman" w:cs="Arial"/>
          <w:noProof/>
        </w:rPr>
        <w:t> </w:t>
      </w:r>
      <w:r w:rsidR="00915108" w:rsidRPr="006602B3">
        <w:rPr>
          <w:rFonts w:ascii="Times New Roman" w:hAnsi="Times New Roman" w:cs="Arial"/>
          <w:noProof/>
        </w:rPr>
        <w:t> </w:t>
      </w:r>
      <w:r w:rsidR="00915108" w:rsidRPr="006602B3">
        <w:rPr>
          <w:rFonts w:ascii="Times New Roman" w:hAnsi="Times New Roman" w:cs="Arial"/>
          <w:noProof/>
        </w:rPr>
        <w:t> </w:t>
      </w:r>
      <w:r w:rsidR="00915108" w:rsidRPr="006602B3">
        <w:rPr>
          <w:rFonts w:ascii="Times New Roman" w:hAnsi="Times New Roman" w:cs="Arial"/>
          <w:noProof/>
        </w:rPr>
        <w:t> </w:t>
      </w:r>
      <w:r w:rsidR="00915108" w:rsidRPr="006602B3">
        <w:rPr>
          <w:rFonts w:ascii="Times New Roman" w:hAnsi="Times New Roman" w:cs="Arial"/>
          <w:noProof/>
        </w:rPr>
        <w:t> </w:t>
      </w:r>
      <w:r w:rsidRPr="006602B3">
        <w:rPr>
          <w:rFonts w:asciiTheme="minorHAnsi" w:hAnsiTheme="minorHAnsi" w:cs="Arial"/>
        </w:rPr>
        <w:fldChar w:fldCharType="end"/>
      </w:r>
      <w:bookmarkEnd w:id="84"/>
      <w:r w:rsidR="00915108" w:rsidRPr="006602B3">
        <w:rPr>
          <w:rFonts w:asciiTheme="minorHAnsi" w:hAnsiTheme="minorHAnsi" w:cs="Arial"/>
        </w:rPr>
        <w:t>)</w:t>
      </w:r>
    </w:p>
    <w:p w14:paraId="68BD9F6F" w14:textId="77777777" w:rsidR="00915108" w:rsidRPr="006602B3" w:rsidRDefault="00915108" w:rsidP="00915108">
      <w:pPr>
        <w:tabs>
          <w:tab w:val="left" w:pos="-1440"/>
        </w:tabs>
        <w:rPr>
          <w:rFonts w:asciiTheme="minorHAnsi" w:hAnsiTheme="minorHAnsi" w:cs="Arial"/>
        </w:rPr>
      </w:pPr>
    </w:p>
    <w:p w14:paraId="4D9A57F7" w14:textId="77777777" w:rsidR="00915108" w:rsidRPr="006602B3" w:rsidRDefault="00F0217D" w:rsidP="00915108">
      <w:pPr>
        <w:rPr>
          <w:rFonts w:asciiTheme="minorHAnsi" w:hAnsiTheme="minorHAnsi" w:cs="Arial"/>
        </w:rPr>
      </w:pPr>
      <w:r w:rsidRPr="006602B3">
        <w:rPr>
          <w:rFonts w:asciiTheme="minorHAnsi" w:hAnsiTheme="minorHAnsi" w:cs="Arial"/>
          <w:u w:val="single"/>
        </w:rPr>
        <w:fldChar w:fldCharType="begin">
          <w:ffData>
            <w:name w:val="Text10"/>
            <w:enabled/>
            <w:calcOnExit w:val="0"/>
            <w:textInput/>
          </w:ffData>
        </w:fldChar>
      </w:r>
      <w:bookmarkStart w:id="85" w:name="Text10"/>
      <w:r w:rsidR="00915108" w:rsidRPr="006602B3">
        <w:rPr>
          <w:rFonts w:asciiTheme="minorHAnsi" w:hAnsiTheme="minorHAnsi" w:cs="Arial"/>
          <w:u w:val="single"/>
        </w:rPr>
        <w:instrText xml:space="preserve"> FORMTEXT </w:instrText>
      </w:r>
      <w:r w:rsidRPr="006602B3">
        <w:rPr>
          <w:rFonts w:asciiTheme="minorHAnsi" w:hAnsiTheme="minorHAnsi" w:cs="Arial"/>
          <w:u w:val="single"/>
        </w:rPr>
      </w:r>
      <w:r w:rsidRPr="006602B3">
        <w:rPr>
          <w:rFonts w:asciiTheme="minorHAnsi" w:hAnsiTheme="minorHAnsi" w:cs="Arial"/>
          <w:u w:val="single"/>
        </w:rPr>
        <w:fldChar w:fldCharType="separate"/>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00915108" w:rsidRPr="006602B3">
        <w:rPr>
          <w:rFonts w:ascii="Times New Roman" w:hAnsi="Times New Roman" w:cs="Arial"/>
          <w:noProof/>
          <w:u w:val="single"/>
        </w:rPr>
        <w:t> </w:t>
      </w:r>
      <w:r w:rsidRPr="006602B3">
        <w:rPr>
          <w:rFonts w:asciiTheme="minorHAnsi" w:hAnsiTheme="minorHAnsi" w:cs="Arial"/>
          <w:u w:val="single"/>
        </w:rPr>
        <w:fldChar w:fldCharType="end"/>
      </w:r>
      <w:bookmarkEnd w:id="85"/>
      <w:r w:rsidR="00915108" w:rsidRPr="006602B3">
        <w:rPr>
          <w:rFonts w:asciiTheme="minorHAnsi" w:hAnsiTheme="minorHAnsi" w:cs="Arial"/>
        </w:rPr>
        <w:t xml:space="preserve"> 7.  The TA met all conferences scheduled with the course instructor.  (If "no," cite specific instances: </w:t>
      </w:r>
      <w:r w:rsidRPr="006602B3">
        <w:rPr>
          <w:rFonts w:asciiTheme="minorHAnsi" w:hAnsiTheme="minorHAnsi" w:cs="Arial"/>
        </w:rPr>
        <w:fldChar w:fldCharType="begin">
          <w:ffData>
            <w:name w:val="Text18"/>
            <w:enabled/>
            <w:calcOnExit w:val="0"/>
            <w:textInput/>
          </w:ffData>
        </w:fldChar>
      </w:r>
      <w:bookmarkStart w:id="86" w:name="Text18"/>
      <w:r w:rsidR="00915108" w:rsidRPr="006602B3">
        <w:rPr>
          <w:rFonts w:asciiTheme="minorHAnsi" w:hAnsiTheme="minorHAnsi" w:cs="Arial"/>
        </w:rPr>
        <w:instrText xml:space="preserve"> FORMTEXT </w:instrText>
      </w:r>
      <w:r w:rsidRPr="006602B3">
        <w:rPr>
          <w:rFonts w:asciiTheme="minorHAnsi" w:hAnsiTheme="minorHAnsi" w:cs="Arial"/>
        </w:rPr>
      </w:r>
      <w:r w:rsidRPr="006602B3">
        <w:rPr>
          <w:rFonts w:asciiTheme="minorHAnsi" w:hAnsiTheme="minorHAnsi" w:cs="Arial"/>
        </w:rPr>
        <w:fldChar w:fldCharType="separate"/>
      </w:r>
      <w:r w:rsidR="00915108" w:rsidRPr="006602B3">
        <w:rPr>
          <w:rFonts w:ascii="Times New Roman" w:hAnsi="Times New Roman" w:cs="Arial"/>
          <w:noProof/>
        </w:rPr>
        <w:t> </w:t>
      </w:r>
      <w:r w:rsidR="00915108" w:rsidRPr="006602B3">
        <w:rPr>
          <w:rFonts w:ascii="Times New Roman" w:hAnsi="Times New Roman" w:cs="Arial"/>
          <w:noProof/>
        </w:rPr>
        <w:t> </w:t>
      </w:r>
      <w:r w:rsidR="00915108" w:rsidRPr="006602B3">
        <w:rPr>
          <w:rFonts w:ascii="Times New Roman" w:hAnsi="Times New Roman" w:cs="Arial"/>
          <w:noProof/>
        </w:rPr>
        <w:t> </w:t>
      </w:r>
      <w:r w:rsidR="00915108" w:rsidRPr="006602B3">
        <w:rPr>
          <w:rFonts w:ascii="Times New Roman" w:hAnsi="Times New Roman" w:cs="Arial"/>
          <w:noProof/>
        </w:rPr>
        <w:t> </w:t>
      </w:r>
      <w:r w:rsidR="00915108" w:rsidRPr="006602B3">
        <w:rPr>
          <w:rFonts w:ascii="Times New Roman" w:hAnsi="Times New Roman" w:cs="Arial"/>
          <w:noProof/>
        </w:rPr>
        <w:t> </w:t>
      </w:r>
      <w:r w:rsidRPr="006602B3">
        <w:rPr>
          <w:rFonts w:asciiTheme="minorHAnsi" w:hAnsiTheme="minorHAnsi" w:cs="Arial"/>
        </w:rPr>
        <w:fldChar w:fldCharType="end"/>
      </w:r>
      <w:bookmarkEnd w:id="86"/>
      <w:r w:rsidR="00915108" w:rsidRPr="006602B3">
        <w:rPr>
          <w:rFonts w:asciiTheme="minorHAnsi" w:hAnsiTheme="minorHAnsi" w:cs="Arial"/>
        </w:rPr>
        <w:t>)</w:t>
      </w:r>
    </w:p>
    <w:p w14:paraId="352D7520" w14:textId="77777777" w:rsidR="00915108" w:rsidRPr="006602B3" w:rsidRDefault="00915108" w:rsidP="00915108">
      <w:pPr>
        <w:rPr>
          <w:rFonts w:asciiTheme="minorHAnsi" w:hAnsiTheme="minorHAnsi" w:cs="Arial"/>
          <w:i/>
          <w:sz w:val="20"/>
        </w:rPr>
      </w:pPr>
    </w:p>
    <w:p w14:paraId="2BF310A9" w14:textId="77777777" w:rsidR="00915108" w:rsidRPr="006602B3" w:rsidRDefault="00915108" w:rsidP="00915108">
      <w:pPr>
        <w:tabs>
          <w:tab w:val="left" w:pos="-1440"/>
        </w:tabs>
        <w:rPr>
          <w:rFonts w:asciiTheme="minorHAnsi" w:hAnsiTheme="minorHAnsi" w:cs="Arial"/>
        </w:rPr>
      </w:pPr>
      <w:r w:rsidRPr="006602B3">
        <w:rPr>
          <w:rFonts w:asciiTheme="minorHAnsi" w:hAnsiTheme="minorHAnsi" w:cs="Arial"/>
        </w:rPr>
        <w:t xml:space="preserve">8.  Cite any favorable comments and strong points about this TA. </w:t>
      </w:r>
      <w:r w:rsidR="00F0217D" w:rsidRPr="006602B3">
        <w:rPr>
          <w:rFonts w:asciiTheme="minorHAnsi" w:hAnsiTheme="minorHAnsi" w:cs="Arial"/>
        </w:rPr>
        <w:fldChar w:fldCharType="begin">
          <w:ffData>
            <w:name w:val="Text11"/>
            <w:enabled/>
            <w:calcOnExit w:val="0"/>
            <w:textInput/>
          </w:ffData>
        </w:fldChar>
      </w:r>
      <w:bookmarkStart w:id="87" w:name="Text11"/>
      <w:r w:rsidRPr="006602B3">
        <w:rPr>
          <w:rFonts w:asciiTheme="minorHAnsi" w:hAnsiTheme="minorHAnsi" w:cs="Arial"/>
        </w:rPr>
        <w:instrText xml:space="preserve"> FORMTEXT </w:instrText>
      </w:r>
      <w:r w:rsidR="00F0217D" w:rsidRPr="006602B3">
        <w:rPr>
          <w:rFonts w:asciiTheme="minorHAnsi" w:hAnsiTheme="minorHAnsi" w:cs="Arial"/>
        </w:rPr>
      </w:r>
      <w:r w:rsidR="00F0217D" w:rsidRPr="006602B3">
        <w:rPr>
          <w:rFonts w:asciiTheme="minorHAnsi" w:hAnsiTheme="minorHAnsi" w:cs="Arial"/>
        </w:rPr>
        <w:fldChar w:fldCharType="separate"/>
      </w:r>
      <w:r w:rsidRPr="006602B3">
        <w:rPr>
          <w:rFonts w:ascii="Times New Roman" w:hAnsi="Times New Roman" w:cs="Arial"/>
          <w:noProof/>
        </w:rPr>
        <w:t> </w:t>
      </w:r>
      <w:r w:rsidRPr="006602B3">
        <w:rPr>
          <w:rFonts w:ascii="Times New Roman" w:hAnsi="Times New Roman" w:cs="Arial"/>
          <w:noProof/>
        </w:rPr>
        <w:t> </w:t>
      </w:r>
      <w:r w:rsidRPr="006602B3">
        <w:rPr>
          <w:rFonts w:ascii="Times New Roman" w:hAnsi="Times New Roman" w:cs="Arial"/>
          <w:noProof/>
        </w:rPr>
        <w:t> </w:t>
      </w:r>
      <w:r w:rsidRPr="006602B3">
        <w:rPr>
          <w:rFonts w:ascii="Times New Roman" w:hAnsi="Times New Roman" w:cs="Arial"/>
          <w:noProof/>
        </w:rPr>
        <w:t> </w:t>
      </w:r>
      <w:r w:rsidRPr="006602B3">
        <w:rPr>
          <w:rFonts w:ascii="Times New Roman" w:hAnsi="Times New Roman" w:cs="Arial"/>
          <w:noProof/>
        </w:rPr>
        <w:t> </w:t>
      </w:r>
      <w:r w:rsidR="00F0217D" w:rsidRPr="006602B3">
        <w:rPr>
          <w:rFonts w:asciiTheme="minorHAnsi" w:hAnsiTheme="minorHAnsi" w:cs="Arial"/>
        </w:rPr>
        <w:fldChar w:fldCharType="end"/>
      </w:r>
      <w:bookmarkEnd w:id="87"/>
    </w:p>
    <w:p w14:paraId="26D2FA8A" w14:textId="77777777" w:rsidR="00915108" w:rsidRPr="006602B3" w:rsidRDefault="00915108" w:rsidP="00915108">
      <w:pPr>
        <w:rPr>
          <w:rFonts w:asciiTheme="minorHAnsi" w:hAnsiTheme="minorHAnsi" w:cs="Arial"/>
        </w:rPr>
      </w:pPr>
    </w:p>
    <w:p w14:paraId="06E23D21" w14:textId="77777777" w:rsidR="00915108" w:rsidRPr="006602B3" w:rsidRDefault="00915108" w:rsidP="00915108">
      <w:pPr>
        <w:rPr>
          <w:rFonts w:asciiTheme="minorHAnsi" w:hAnsiTheme="minorHAnsi" w:cs="Arial"/>
        </w:rPr>
      </w:pPr>
      <w:r w:rsidRPr="006602B3">
        <w:rPr>
          <w:rFonts w:asciiTheme="minorHAnsi" w:hAnsiTheme="minorHAnsi" w:cs="Arial"/>
        </w:rPr>
        <w:t xml:space="preserve">9.  Cite any unfavorable comments and weak points about this TA.  </w:t>
      </w:r>
      <w:r w:rsidR="00F0217D" w:rsidRPr="006602B3">
        <w:rPr>
          <w:rFonts w:asciiTheme="minorHAnsi" w:hAnsiTheme="minorHAnsi" w:cs="Arial"/>
        </w:rPr>
        <w:fldChar w:fldCharType="begin">
          <w:ffData>
            <w:name w:val="Text12"/>
            <w:enabled/>
            <w:calcOnExit w:val="0"/>
            <w:textInput/>
          </w:ffData>
        </w:fldChar>
      </w:r>
      <w:bookmarkStart w:id="88" w:name="Text12"/>
      <w:r w:rsidRPr="006602B3">
        <w:rPr>
          <w:rFonts w:asciiTheme="minorHAnsi" w:hAnsiTheme="minorHAnsi" w:cs="Arial"/>
        </w:rPr>
        <w:instrText xml:space="preserve"> FORMTEXT </w:instrText>
      </w:r>
      <w:r w:rsidR="00F0217D" w:rsidRPr="006602B3">
        <w:rPr>
          <w:rFonts w:asciiTheme="minorHAnsi" w:hAnsiTheme="minorHAnsi" w:cs="Arial"/>
        </w:rPr>
      </w:r>
      <w:r w:rsidR="00F0217D" w:rsidRPr="006602B3">
        <w:rPr>
          <w:rFonts w:asciiTheme="minorHAnsi" w:hAnsiTheme="minorHAnsi" w:cs="Arial"/>
        </w:rPr>
        <w:fldChar w:fldCharType="separate"/>
      </w:r>
      <w:r w:rsidRPr="006602B3">
        <w:rPr>
          <w:rFonts w:ascii="Times New Roman" w:hAnsi="Times New Roman" w:cs="Arial"/>
          <w:noProof/>
        </w:rPr>
        <w:t> </w:t>
      </w:r>
      <w:r w:rsidRPr="006602B3">
        <w:rPr>
          <w:rFonts w:ascii="Times New Roman" w:hAnsi="Times New Roman" w:cs="Arial"/>
          <w:noProof/>
        </w:rPr>
        <w:t> </w:t>
      </w:r>
      <w:r w:rsidRPr="006602B3">
        <w:rPr>
          <w:rFonts w:ascii="Times New Roman" w:hAnsi="Times New Roman" w:cs="Arial"/>
          <w:noProof/>
        </w:rPr>
        <w:t> </w:t>
      </w:r>
      <w:r w:rsidRPr="006602B3">
        <w:rPr>
          <w:rFonts w:ascii="Times New Roman" w:hAnsi="Times New Roman" w:cs="Arial"/>
          <w:noProof/>
        </w:rPr>
        <w:t> </w:t>
      </w:r>
      <w:r w:rsidRPr="006602B3">
        <w:rPr>
          <w:rFonts w:ascii="Times New Roman" w:hAnsi="Times New Roman" w:cs="Arial"/>
          <w:noProof/>
        </w:rPr>
        <w:t> </w:t>
      </w:r>
      <w:r w:rsidR="00F0217D" w:rsidRPr="006602B3">
        <w:rPr>
          <w:rFonts w:asciiTheme="minorHAnsi" w:hAnsiTheme="minorHAnsi" w:cs="Arial"/>
        </w:rPr>
        <w:fldChar w:fldCharType="end"/>
      </w:r>
      <w:bookmarkEnd w:id="88"/>
    </w:p>
    <w:p w14:paraId="304FC8EC" w14:textId="77777777" w:rsidR="00915108" w:rsidRPr="006602B3" w:rsidRDefault="00915108" w:rsidP="00915108">
      <w:pPr>
        <w:rPr>
          <w:rFonts w:asciiTheme="minorHAnsi" w:hAnsiTheme="minorHAnsi" w:cs="Arial"/>
        </w:rPr>
      </w:pPr>
    </w:p>
    <w:p w14:paraId="7FDBC678" w14:textId="77777777" w:rsidR="00915108" w:rsidRPr="006602B3" w:rsidRDefault="00915108" w:rsidP="00915108">
      <w:pPr>
        <w:rPr>
          <w:rFonts w:asciiTheme="minorHAnsi" w:hAnsiTheme="minorHAnsi" w:cs="Arial"/>
        </w:rPr>
      </w:pPr>
      <w:r w:rsidRPr="006602B3">
        <w:rPr>
          <w:rFonts w:asciiTheme="minorHAnsi" w:hAnsiTheme="minorHAnsi" w:cs="Arial"/>
        </w:rPr>
        <w:t>10.  What is your overall rating of this TA?</w:t>
      </w:r>
    </w:p>
    <w:p w14:paraId="2D59E766" w14:textId="77777777" w:rsidR="00915108" w:rsidRPr="006602B3" w:rsidRDefault="00915108" w:rsidP="00915108">
      <w:pPr>
        <w:rPr>
          <w:rFonts w:asciiTheme="minorHAnsi" w:hAnsiTheme="minorHAnsi" w:cs="Arial"/>
        </w:rPr>
      </w:pPr>
    </w:p>
    <w:bookmarkStart w:id="89" w:name="Check1"/>
    <w:p w14:paraId="6D0F0CFE" w14:textId="77777777" w:rsidR="00915108" w:rsidRPr="006602B3" w:rsidRDefault="00F0217D" w:rsidP="00915108">
      <w:pPr>
        <w:rPr>
          <w:rFonts w:asciiTheme="minorHAnsi" w:hAnsiTheme="minorHAnsi" w:cs="Arial"/>
        </w:rPr>
      </w:pPr>
      <w:r w:rsidRPr="006602B3">
        <w:rPr>
          <w:rFonts w:asciiTheme="minorHAnsi" w:hAnsiTheme="minorHAnsi" w:cs="Arial"/>
        </w:rPr>
        <w:fldChar w:fldCharType="begin">
          <w:ffData>
            <w:name w:val="Check1"/>
            <w:enabled/>
            <w:calcOnExit w:val="0"/>
            <w:checkBox>
              <w:sizeAuto/>
              <w:default w:val="0"/>
            </w:checkBox>
          </w:ffData>
        </w:fldChar>
      </w:r>
      <w:r w:rsidR="00915108" w:rsidRPr="006602B3">
        <w:rPr>
          <w:rFonts w:asciiTheme="minorHAnsi" w:hAnsiTheme="minorHAnsi" w:cs="Arial"/>
        </w:rPr>
        <w:instrText xml:space="preserve"> FORMCHECKBOX </w:instrText>
      </w:r>
      <w:r w:rsidR="008C2B41">
        <w:rPr>
          <w:rFonts w:asciiTheme="minorHAnsi" w:hAnsiTheme="minorHAnsi" w:cs="Arial"/>
        </w:rPr>
      </w:r>
      <w:r w:rsidR="008C2B41">
        <w:rPr>
          <w:rFonts w:asciiTheme="minorHAnsi" w:hAnsiTheme="minorHAnsi" w:cs="Arial"/>
        </w:rPr>
        <w:fldChar w:fldCharType="separate"/>
      </w:r>
      <w:r w:rsidRPr="006602B3">
        <w:rPr>
          <w:rFonts w:asciiTheme="minorHAnsi" w:hAnsiTheme="minorHAnsi" w:cs="Arial"/>
        </w:rPr>
        <w:fldChar w:fldCharType="end"/>
      </w:r>
      <w:bookmarkEnd w:id="89"/>
      <w:r w:rsidR="00915108" w:rsidRPr="006602B3">
        <w:rPr>
          <w:rFonts w:asciiTheme="minorHAnsi" w:hAnsiTheme="minorHAnsi" w:cs="Arial"/>
        </w:rPr>
        <w:t xml:space="preserve"> Outstanding </w:t>
      </w:r>
      <w:bookmarkStart w:id="90" w:name="Check2"/>
      <w:r w:rsidR="00915108" w:rsidRPr="006602B3">
        <w:rPr>
          <w:rFonts w:asciiTheme="minorHAnsi" w:hAnsiTheme="minorHAnsi" w:cs="Arial"/>
        </w:rPr>
        <w:t xml:space="preserve">    </w:t>
      </w:r>
      <w:r w:rsidRPr="006602B3">
        <w:rPr>
          <w:rFonts w:asciiTheme="minorHAnsi" w:hAnsiTheme="minorHAnsi" w:cs="Arial"/>
        </w:rPr>
        <w:fldChar w:fldCharType="begin">
          <w:ffData>
            <w:name w:val="Check2"/>
            <w:enabled/>
            <w:calcOnExit w:val="0"/>
            <w:checkBox>
              <w:sizeAuto/>
              <w:default w:val="0"/>
              <w:checked w:val="0"/>
            </w:checkBox>
          </w:ffData>
        </w:fldChar>
      </w:r>
      <w:r w:rsidR="00915108" w:rsidRPr="006602B3">
        <w:rPr>
          <w:rFonts w:asciiTheme="minorHAnsi" w:hAnsiTheme="minorHAnsi" w:cs="Arial"/>
        </w:rPr>
        <w:instrText xml:space="preserve"> FORMCHECKBOX </w:instrText>
      </w:r>
      <w:r w:rsidR="008C2B41">
        <w:rPr>
          <w:rFonts w:asciiTheme="minorHAnsi" w:hAnsiTheme="minorHAnsi" w:cs="Arial"/>
        </w:rPr>
      </w:r>
      <w:r w:rsidR="008C2B41">
        <w:rPr>
          <w:rFonts w:asciiTheme="minorHAnsi" w:hAnsiTheme="minorHAnsi" w:cs="Arial"/>
        </w:rPr>
        <w:fldChar w:fldCharType="separate"/>
      </w:r>
      <w:r w:rsidRPr="006602B3">
        <w:rPr>
          <w:rFonts w:asciiTheme="minorHAnsi" w:hAnsiTheme="minorHAnsi" w:cs="Arial"/>
        </w:rPr>
        <w:fldChar w:fldCharType="end"/>
      </w:r>
      <w:bookmarkEnd w:id="90"/>
      <w:r w:rsidR="00915108" w:rsidRPr="006602B3">
        <w:rPr>
          <w:rFonts w:asciiTheme="minorHAnsi" w:hAnsiTheme="minorHAnsi" w:cs="Arial"/>
        </w:rPr>
        <w:t xml:space="preserve"> Above Average </w:t>
      </w:r>
      <w:bookmarkStart w:id="91" w:name="Check3"/>
      <w:r w:rsidR="00915108" w:rsidRPr="006602B3">
        <w:rPr>
          <w:rFonts w:asciiTheme="minorHAnsi" w:hAnsiTheme="minorHAnsi" w:cs="Arial"/>
        </w:rPr>
        <w:t xml:space="preserve">   </w:t>
      </w:r>
      <w:r w:rsidRPr="006602B3">
        <w:rPr>
          <w:rFonts w:asciiTheme="minorHAnsi" w:hAnsiTheme="minorHAnsi" w:cs="Arial"/>
        </w:rPr>
        <w:fldChar w:fldCharType="begin">
          <w:ffData>
            <w:name w:val="Check3"/>
            <w:enabled/>
            <w:calcOnExit w:val="0"/>
            <w:checkBox>
              <w:sizeAuto/>
              <w:default w:val="0"/>
            </w:checkBox>
          </w:ffData>
        </w:fldChar>
      </w:r>
      <w:r w:rsidR="00915108" w:rsidRPr="006602B3">
        <w:rPr>
          <w:rFonts w:asciiTheme="minorHAnsi" w:hAnsiTheme="minorHAnsi" w:cs="Arial"/>
        </w:rPr>
        <w:instrText xml:space="preserve"> FORMCHECKBOX </w:instrText>
      </w:r>
      <w:r w:rsidR="008C2B41">
        <w:rPr>
          <w:rFonts w:asciiTheme="minorHAnsi" w:hAnsiTheme="minorHAnsi" w:cs="Arial"/>
        </w:rPr>
      </w:r>
      <w:r w:rsidR="008C2B41">
        <w:rPr>
          <w:rFonts w:asciiTheme="minorHAnsi" w:hAnsiTheme="minorHAnsi" w:cs="Arial"/>
        </w:rPr>
        <w:fldChar w:fldCharType="separate"/>
      </w:r>
      <w:r w:rsidRPr="006602B3">
        <w:rPr>
          <w:rFonts w:asciiTheme="minorHAnsi" w:hAnsiTheme="minorHAnsi" w:cs="Arial"/>
        </w:rPr>
        <w:fldChar w:fldCharType="end"/>
      </w:r>
      <w:bookmarkEnd w:id="91"/>
      <w:r w:rsidR="00915108" w:rsidRPr="006602B3">
        <w:rPr>
          <w:rFonts w:asciiTheme="minorHAnsi" w:hAnsiTheme="minorHAnsi" w:cs="Arial"/>
        </w:rPr>
        <w:t xml:space="preserve"> Average </w:t>
      </w:r>
      <w:bookmarkStart w:id="92" w:name="Check4"/>
      <w:r w:rsidR="00915108" w:rsidRPr="006602B3">
        <w:rPr>
          <w:rFonts w:asciiTheme="minorHAnsi" w:hAnsiTheme="minorHAnsi" w:cs="Arial"/>
        </w:rPr>
        <w:t xml:space="preserve">    </w:t>
      </w:r>
      <w:r w:rsidRPr="006602B3">
        <w:rPr>
          <w:rFonts w:asciiTheme="minorHAnsi" w:hAnsiTheme="minorHAnsi" w:cs="Arial"/>
        </w:rPr>
        <w:fldChar w:fldCharType="begin">
          <w:ffData>
            <w:name w:val="Check4"/>
            <w:enabled/>
            <w:calcOnExit w:val="0"/>
            <w:checkBox>
              <w:sizeAuto/>
              <w:default w:val="0"/>
            </w:checkBox>
          </w:ffData>
        </w:fldChar>
      </w:r>
      <w:r w:rsidR="00915108" w:rsidRPr="006602B3">
        <w:rPr>
          <w:rFonts w:asciiTheme="minorHAnsi" w:hAnsiTheme="minorHAnsi" w:cs="Arial"/>
        </w:rPr>
        <w:instrText xml:space="preserve"> FORMCHECKBOX </w:instrText>
      </w:r>
      <w:r w:rsidR="008C2B41">
        <w:rPr>
          <w:rFonts w:asciiTheme="minorHAnsi" w:hAnsiTheme="minorHAnsi" w:cs="Arial"/>
        </w:rPr>
      </w:r>
      <w:r w:rsidR="008C2B41">
        <w:rPr>
          <w:rFonts w:asciiTheme="minorHAnsi" w:hAnsiTheme="minorHAnsi" w:cs="Arial"/>
        </w:rPr>
        <w:fldChar w:fldCharType="separate"/>
      </w:r>
      <w:r w:rsidRPr="006602B3">
        <w:rPr>
          <w:rFonts w:asciiTheme="minorHAnsi" w:hAnsiTheme="minorHAnsi" w:cs="Arial"/>
        </w:rPr>
        <w:fldChar w:fldCharType="end"/>
      </w:r>
      <w:bookmarkEnd w:id="92"/>
      <w:r w:rsidR="00915108" w:rsidRPr="006602B3">
        <w:rPr>
          <w:rFonts w:asciiTheme="minorHAnsi" w:hAnsiTheme="minorHAnsi" w:cs="Arial"/>
        </w:rPr>
        <w:t xml:space="preserve"> Below Average </w:t>
      </w:r>
      <w:bookmarkStart w:id="93" w:name="Check5"/>
      <w:r w:rsidR="00915108" w:rsidRPr="006602B3">
        <w:rPr>
          <w:rFonts w:asciiTheme="minorHAnsi" w:hAnsiTheme="minorHAnsi" w:cs="Arial"/>
        </w:rPr>
        <w:t xml:space="preserve">    </w:t>
      </w:r>
      <w:r w:rsidRPr="006602B3">
        <w:rPr>
          <w:rFonts w:asciiTheme="minorHAnsi" w:hAnsiTheme="minorHAnsi" w:cs="Arial"/>
        </w:rPr>
        <w:fldChar w:fldCharType="begin">
          <w:ffData>
            <w:name w:val="Check5"/>
            <w:enabled/>
            <w:calcOnExit w:val="0"/>
            <w:checkBox>
              <w:sizeAuto/>
              <w:default w:val="0"/>
            </w:checkBox>
          </w:ffData>
        </w:fldChar>
      </w:r>
      <w:r w:rsidR="00915108" w:rsidRPr="006602B3">
        <w:rPr>
          <w:rFonts w:asciiTheme="minorHAnsi" w:hAnsiTheme="minorHAnsi" w:cs="Arial"/>
        </w:rPr>
        <w:instrText xml:space="preserve"> FORMCHECKBOX </w:instrText>
      </w:r>
      <w:r w:rsidR="008C2B41">
        <w:rPr>
          <w:rFonts w:asciiTheme="minorHAnsi" w:hAnsiTheme="minorHAnsi" w:cs="Arial"/>
        </w:rPr>
      </w:r>
      <w:r w:rsidR="008C2B41">
        <w:rPr>
          <w:rFonts w:asciiTheme="minorHAnsi" w:hAnsiTheme="minorHAnsi" w:cs="Arial"/>
        </w:rPr>
        <w:fldChar w:fldCharType="separate"/>
      </w:r>
      <w:r w:rsidRPr="006602B3">
        <w:rPr>
          <w:rFonts w:asciiTheme="minorHAnsi" w:hAnsiTheme="minorHAnsi" w:cs="Arial"/>
        </w:rPr>
        <w:fldChar w:fldCharType="end"/>
      </w:r>
      <w:bookmarkEnd w:id="93"/>
      <w:r w:rsidR="00915108" w:rsidRPr="006602B3">
        <w:rPr>
          <w:rFonts w:asciiTheme="minorHAnsi" w:hAnsiTheme="minorHAnsi" w:cs="Arial"/>
        </w:rPr>
        <w:t xml:space="preserve"> Poor</w:t>
      </w:r>
    </w:p>
    <w:p w14:paraId="75725D6A" w14:textId="77777777" w:rsidR="00915108" w:rsidRPr="006602B3" w:rsidRDefault="00915108" w:rsidP="00915108">
      <w:pPr>
        <w:rPr>
          <w:rFonts w:asciiTheme="minorHAnsi" w:hAnsiTheme="minorHAnsi" w:cs="Arial"/>
        </w:rPr>
      </w:pPr>
    </w:p>
    <w:p w14:paraId="3F769023" w14:textId="77777777" w:rsidR="00915108" w:rsidRPr="006602B3" w:rsidRDefault="00915108" w:rsidP="00915108">
      <w:pPr>
        <w:tabs>
          <w:tab w:val="left" w:pos="-1440"/>
        </w:tabs>
        <w:rPr>
          <w:rFonts w:asciiTheme="minorHAnsi" w:hAnsiTheme="minorHAnsi" w:cs="Arial"/>
        </w:rPr>
      </w:pPr>
      <w:r w:rsidRPr="006602B3">
        <w:rPr>
          <w:rFonts w:asciiTheme="minorHAnsi" w:hAnsiTheme="minorHAnsi" w:cs="Arial"/>
        </w:rPr>
        <w:t>11.  Would you be willing to accept this TA for this course again?</w:t>
      </w:r>
    </w:p>
    <w:p w14:paraId="42846675" w14:textId="77777777" w:rsidR="00915108" w:rsidRPr="006602B3" w:rsidRDefault="00915108" w:rsidP="00915108">
      <w:pPr>
        <w:ind w:left="720"/>
        <w:rPr>
          <w:rFonts w:asciiTheme="minorHAnsi" w:hAnsiTheme="minorHAnsi" w:cs="Arial"/>
        </w:rPr>
      </w:pPr>
      <w:r w:rsidRPr="006602B3">
        <w:rPr>
          <w:rFonts w:asciiTheme="minorHAnsi" w:hAnsiTheme="minorHAnsi" w:cs="Arial"/>
        </w:rPr>
        <w:t>Yes</w:t>
      </w:r>
      <w:bookmarkStart w:id="94" w:name="Check6"/>
      <w:r w:rsidR="00F0217D" w:rsidRPr="006602B3">
        <w:rPr>
          <w:rFonts w:asciiTheme="minorHAnsi" w:hAnsiTheme="minorHAnsi" w:cs="Arial"/>
        </w:rPr>
        <w:fldChar w:fldCharType="begin">
          <w:ffData>
            <w:name w:val="Check6"/>
            <w:enabled/>
            <w:calcOnExit w:val="0"/>
            <w:checkBox>
              <w:sizeAuto/>
              <w:default w:val="0"/>
            </w:checkBox>
          </w:ffData>
        </w:fldChar>
      </w:r>
      <w:r w:rsidRPr="006602B3">
        <w:rPr>
          <w:rFonts w:asciiTheme="minorHAnsi" w:hAnsiTheme="minorHAnsi" w:cs="Arial"/>
        </w:rPr>
        <w:instrText xml:space="preserve"> FORMCHECKBOX </w:instrText>
      </w:r>
      <w:r w:rsidR="008C2B41">
        <w:rPr>
          <w:rFonts w:asciiTheme="minorHAnsi" w:hAnsiTheme="minorHAnsi" w:cs="Arial"/>
        </w:rPr>
      </w:r>
      <w:r w:rsidR="008C2B41">
        <w:rPr>
          <w:rFonts w:asciiTheme="minorHAnsi" w:hAnsiTheme="minorHAnsi" w:cs="Arial"/>
        </w:rPr>
        <w:fldChar w:fldCharType="separate"/>
      </w:r>
      <w:r w:rsidR="00F0217D" w:rsidRPr="006602B3">
        <w:rPr>
          <w:rFonts w:asciiTheme="minorHAnsi" w:hAnsiTheme="minorHAnsi" w:cs="Arial"/>
        </w:rPr>
        <w:fldChar w:fldCharType="end"/>
      </w:r>
      <w:bookmarkEnd w:id="94"/>
      <w:r w:rsidRPr="006602B3">
        <w:rPr>
          <w:rFonts w:asciiTheme="minorHAnsi" w:hAnsiTheme="minorHAnsi" w:cs="Arial"/>
        </w:rPr>
        <w:t xml:space="preserve">    No </w:t>
      </w:r>
      <w:r w:rsidR="00F0217D" w:rsidRPr="006602B3">
        <w:rPr>
          <w:rFonts w:asciiTheme="minorHAnsi" w:hAnsiTheme="minorHAnsi" w:cs="Arial"/>
        </w:rPr>
        <w:fldChar w:fldCharType="begin">
          <w:ffData>
            <w:name w:val="Check7"/>
            <w:enabled/>
            <w:calcOnExit w:val="0"/>
            <w:checkBox>
              <w:sizeAuto/>
              <w:default w:val="0"/>
            </w:checkBox>
          </w:ffData>
        </w:fldChar>
      </w:r>
      <w:bookmarkStart w:id="95" w:name="Check7"/>
      <w:r w:rsidRPr="006602B3">
        <w:rPr>
          <w:rFonts w:asciiTheme="minorHAnsi" w:hAnsiTheme="minorHAnsi" w:cs="Arial"/>
        </w:rPr>
        <w:instrText xml:space="preserve"> FORMCHECKBOX </w:instrText>
      </w:r>
      <w:r w:rsidR="008C2B41">
        <w:rPr>
          <w:rFonts w:asciiTheme="minorHAnsi" w:hAnsiTheme="minorHAnsi" w:cs="Arial"/>
        </w:rPr>
      </w:r>
      <w:r w:rsidR="008C2B41">
        <w:rPr>
          <w:rFonts w:asciiTheme="minorHAnsi" w:hAnsiTheme="minorHAnsi" w:cs="Arial"/>
        </w:rPr>
        <w:fldChar w:fldCharType="separate"/>
      </w:r>
      <w:r w:rsidR="00F0217D" w:rsidRPr="006602B3">
        <w:rPr>
          <w:rFonts w:asciiTheme="minorHAnsi" w:hAnsiTheme="minorHAnsi" w:cs="Arial"/>
        </w:rPr>
        <w:fldChar w:fldCharType="end"/>
      </w:r>
      <w:bookmarkEnd w:id="95"/>
      <w:r w:rsidRPr="006602B3">
        <w:rPr>
          <w:rFonts w:asciiTheme="minorHAnsi" w:hAnsiTheme="minorHAnsi" w:cs="Arial"/>
          <w:u w:val="single"/>
        </w:rPr>
        <w:t xml:space="preserve">  </w:t>
      </w:r>
    </w:p>
    <w:p w14:paraId="6C5B64E0" w14:textId="77777777" w:rsidR="00915108" w:rsidRPr="006602B3" w:rsidRDefault="00915108" w:rsidP="00915108">
      <w:pPr>
        <w:rPr>
          <w:rFonts w:asciiTheme="minorHAnsi" w:hAnsiTheme="minorHAnsi" w:cs="Arial"/>
        </w:rPr>
      </w:pPr>
      <w:r w:rsidRPr="006602B3">
        <w:rPr>
          <w:rFonts w:asciiTheme="minorHAnsi" w:hAnsiTheme="minorHAnsi" w:cs="Arial"/>
        </w:rPr>
        <w:t>If "no," would you recommend this TA for teaching any other course in the department?  Yes</w:t>
      </w:r>
      <w:bookmarkStart w:id="96" w:name="Check8"/>
      <w:r w:rsidR="00F0217D" w:rsidRPr="006602B3">
        <w:rPr>
          <w:rFonts w:asciiTheme="minorHAnsi" w:hAnsiTheme="minorHAnsi" w:cs="Arial"/>
        </w:rPr>
        <w:fldChar w:fldCharType="begin">
          <w:ffData>
            <w:name w:val="Check8"/>
            <w:enabled/>
            <w:calcOnExit w:val="0"/>
            <w:checkBox>
              <w:sizeAuto/>
              <w:default w:val="0"/>
            </w:checkBox>
          </w:ffData>
        </w:fldChar>
      </w:r>
      <w:r w:rsidRPr="006602B3">
        <w:rPr>
          <w:rFonts w:asciiTheme="minorHAnsi" w:hAnsiTheme="minorHAnsi" w:cs="Arial"/>
        </w:rPr>
        <w:instrText xml:space="preserve"> FORMCHECKBOX </w:instrText>
      </w:r>
      <w:r w:rsidR="008C2B41">
        <w:rPr>
          <w:rFonts w:asciiTheme="minorHAnsi" w:hAnsiTheme="minorHAnsi" w:cs="Arial"/>
        </w:rPr>
      </w:r>
      <w:r w:rsidR="008C2B41">
        <w:rPr>
          <w:rFonts w:asciiTheme="minorHAnsi" w:hAnsiTheme="minorHAnsi" w:cs="Arial"/>
        </w:rPr>
        <w:fldChar w:fldCharType="separate"/>
      </w:r>
      <w:r w:rsidR="00F0217D" w:rsidRPr="006602B3">
        <w:rPr>
          <w:rFonts w:asciiTheme="minorHAnsi" w:hAnsiTheme="minorHAnsi" w:cs="Arial"/>
        </w:rPr>
        <w:fldChar w:fldCharType="end"/>
      </w:r>
      <w:bookmarkEnd w:id="96"/>
      <w:r w:rsidRPr="006602B3">
        <w:rPr>
          <w:rFonts w:asciiTheme="minorHAnsi" w:hAnsiTheme="minorHAnsi" w:cs="Arial"/>
        </w:rPr>
        <w:t xml:space="preserve">  Give specific recommendations: </w:t>
      </w:r>
      <w:r w:rsidR="00F0217D" w:rsidRPr="006602B3">
        <w:rPr>
          <w:rFonts w:asciiTheme="minorHAnsi" w:hAnsiTheme="minorHAnsi" w:cs="Arial"/>
        </w:rPr>
        <w:fldChar w:fldCharType="begin">
          <w:ffData>
            <w:name w:val="Text13"/>
            <w:enabled/>
            <w:calcOnExit w:val="0"/>
            <w:textInput/>
          </w:ffData>
        </w:fldChar>
      </w:r>
      <w:bookmarkStart w:id="97" w:name="Text13"/>
      <w:r w:rsidRPr="006602B3">
        <w:rPr>
          <w:rFonts w:asciiTheme="minorHAnsi" w:hAnsiTheme="minorHAnsi" w:cs="Arial"/>
        </w:rPr>
        <w:instrText xml:space="preserve"> FORMTEXT </w:instrText>
      </w:r>
      <w:r w:rsidR="00F0217D" w:rsidRPr="006602B3">
        <w:rPr>
          <w:rFonts w:asciiTheme="minorHAnsi" w:hAnsiTheme="minorHAnsi" w:cs="Arial"/>
        </w:rPr>
      </w:r>
      <w:r w:rsidR="00F0217D" w:rsidRPr="006602B3">
        <w:rPr>
          <w:rFonts w:asciiTheme="minorHAnsi" w:hAnsiTheme="minorHAnsi" w:cs="Arial"/>
        </w:rPr>
        <w:fldChar w:fldCharType="separate"/>
      </w:r>
      <w:r w:rsidRPr="006602B3">
        <w:rPr>
          <w:rFonts w:ascii="Times New Roman" w:hAnsi="Times New Roman" w:cs="Arial"/>
          <w:noProof/>
        </w:rPr>
        <w:t> </w:t>
      </w:r>
      <w:r w:rsidRPr="006602B3">
        <w:rPr>
          <w:rFonts w:ascii="Times New Roman" w:hAnsi="Times New Roman" w:cs="Arial"/>
          <w:noProof/>
        </w:rPr>
        <w:t> </w:t>
      </w:r>
      <w:r w:rsidRPr="006602B3">
        <w:rPr>
          <w:rFonts w:ascii="Times New Roman" w:hAnsi="Times New Roman" w:cs="Arial"/>
          <w:noProof/>
        </w:rPr>
        <w:t> </w:t>
      </w:r>
      <w:r w:rsidRPr="006602B3">
        <w:rPr>
          <w:rFonts w:ascii="Times New Roman" w:hAnsi="Times New Roman" w:cs="Arial"/>
          <w:noProof/>
        </w:rPr>
        <w:t> </w:t>
      </w:r>
      <w:r w:rsidRPr="006602B3">
        <w:rPr>
          <w:rFonts w:ascii="Times New Roman" w:hAnsi="Times New Roman" w:cs="Arial"/>
          <w:noProof/>
        </w:rPr>
        <w:t> </w:t>
      </w:r>
      <w:r w:rsidR="00F0217D" w:rsidRPr="006602B3">
        <w:rPr>
          <w:rFonts w:asciiTheme="minorHAnsi" w:hAnsiTheme="minorHAnsi" w:cs="Arial"/>
        </w:rPr>
        <w:fldChar w:fldCharType="end"/>
      </w:r>
      <w:bookmarkEnd w:id="97"/>
      <w:r w:rsidRPr="006602B3">
        <w:rPr>
          <w:rFonts w:asciiTheme="minorHAnsi" w:hAnsiTheme="minorHAnsi" w:cs="Arial"/>
        </w:rPr>
        <w:t xml:space="preserve">  No </w:t>
      </w:r>
      <w:r w:rsidR="00F0217D" w:rsidRPr="006602B3">
        <w:rPr>
          <w:rFonts w:asciiTheme="minorHAnsi" w:hAnsiTheme="minorHAnsi" w:cs="Arial"/>
        </w:rPr>
        <w:fldChar w:fldCharType="begin">
          <w:ffData>
            <w:name w:val="Check9"/>
            <w:enabled/>
            <w:calcOnExit w:val="0"/>
            <w:checkBox>
              <w:sizeAuto/>
              <w:default w:val="0"/>
            </w:checkBox>
          </w:ffData>
        </w:fldChar>
      </w:r>
      <w:bookmarkStart w:id="98" w:name="Check9"/>
      <w:r w:rsidRPr="006602B3">
        <w:rPr>
          <w:rFonts w:asciiTheme="minorHAnsi" w:hAnsiTheme="minorHAnsi" w:cs="Arial"/>
        </w:rPr>
        <w:instrText xml:space="preserve"> FORMCHECKBOX </w:instrText>
      </w:r>
      <w:r w:rsidR="008C2B41">
        <w:rPr>
          <w:rFonts w:asciiTheme="minorHAnsi" w:hAnsiTheme="minorHAnsi" w:cs="Arial"/>
        </w:rPr>
      </w:r>
      <w:r w:rsidR="008C2B41">
        <w:rPr>
          <w:rFonts w:asciiTheme="minorHAnsi" w:hAnsiTheme="minorHAnsi" w:cs="Arial"/>
        </w:rPr>
        <w:fldChar w:fldCharType="separate"/>
      </w:r>
      <w:r w:rsidR="00F0217D" w:rsidRPr="006602B3">
        <w:rPr>
          <w:rFonts w:asciiTheme="minorHAnsi" w:hAnsiTheme="minorHAnsi" w:cs="Arial"/>
        </w:rPr>
        <w:fldChar w:fldCharType="end"/>
      </w:r>
      <w:bookmarkEnd w:id="98"/>
    </w:p>
    <w:p w14:paraId="0939E56E" w14:textId="77777777" w:rsidR="00915108" w:rsidRPr="006602B3" w:rsidRDefault="00915108" w:rsidP="00915108">
      <w:pPr>
        <w:rPr>
          <w:rFonts w:asciiTheme="minorHAnsi" w:hAnsiTheme="minorHAnsi" w:cs="Arial"/>
        </w:rPr>
      </w:pPr>
    </w:p>
    <w:p w14:paraId="0D2370C6" w14:textId="77777777" w:rsidR="00915108" w:rsidRPr="006602B3" w:rsidRDefault="00915108" w:rsidP="00915108">
      <w:pPr>
        <w:rPr>
          <w:rFonts w:asciiTheme="minorHAnsi" w:hAnsiTheme="minorHAnsi" w:cs="Arial"/>
        </w:rPr>
      </w:pPr>
      <w:r w:rsidRPr="006602B3">
        <w:rPr>
          <w:rFonts w:asciiTheme="minorHAnsi" w:hAnsiTheme="minorHAnsi" w:cs="Arial"/>
          <w:b/>
        </w:rPr>
        <w:t>Additional comments</w:t>
      </w:r>
      <w:r w:rsidRPr="006602B3">
        <w:rPr>
          <w:rFonts w:asciiTheme="minorHAnsi" w:hAnsiTheme="minorHAnsi" w:cs="Arial"/>
        </w:rPr>
        <w:t xml:space="preserve">: </w:t>
      </w:r>
      <w:r w:rsidR="00F0217D" w:rsidRPr="006602B3">
        <w:rPr>
          <w:rFonts w:asciiTheme="minorHAnsi" w:hAnsiTheme="minorHAnsi" w:cs="Arial"/>
        </w:rPr>
        <w:fldChar w:fldCharType="begin">
          <w:ffData>
            <w:name w:val="Text19"/>
            <w:enabled/>
            <w:calcOnExit w:val="0"/>
            <w:textInput/>
          </w:ffData>
        </w:fldChar>
      </w:r>
      <w:bookmarkStart w:id="99" w:name="Text19"/>
      <w:r w:rsidRPr="006602B3">
        <w:rPr>
          <w:rFonts w:asciiTheme="minorHAnsi" w:hAnsiTheme="minorHAnsi" w:cs="Arial"/>
        </w:rPr>
        <w:instrText xml:space="preserve"> FORMTEXT </w:instrText>
      </w:r>
      <w:r w:rsidR="00F0217D" w:rsidRPr="006602B3">
        <w:rPr>
          <w:rFonts w:asciiTheme="minorHAnsi" w:hAnsiTheme="minorHAnsi" w:cs="Arial"/>
        </w:rPr>
      </w:r>
      <w:r w:rsidR="00F0217D" w:rsidRPr="006602B3">
        <w:rPr>
          <w:rFonts w:asciiTheme="minorHAnsi" w:hAnsiTheme="minorHAnsi" w:cs="Arial"/>
        </w:rPr>
        <w:fldChar w:fldCharType="separate"/>
      </w:r>
      <w:r w:rsidRPr="006602B3">
        <w:rPr>
          <w:rFonts w:ascii="Arial" w:hAnsi="Arial" w:cs="Arial"/>
          <w:noProof/>
        </w:rPr>
        <w:t> </w:t>
      </w:r>
      <w:r w:rsidRPr="006602B3">
        <w:rPr>
          <w:rFonts w:ascii="Arial" w:hAnsi="Arial" w:cs="Arial"/>
          <w:noProof/>
        </w:rPr>
        <w:t> </w:t>
      </w:r>
      <w:r w:rsidRPr="006602B3">
        <w:rPr>
          <w:rFonts w:ascii="Arial" w:hAnsi="Arial" w:cs="Arial"/>
          <w:noProof/>
        </w:rPr>
        <w:t> </w:t>
      </w:r>
      <w:r w:rsidRPr="006602B3">
        <w:rPr>
          <w:rFonts w:ascii="Arial" w:hAnsi="Arial" w:cs="Arial"/>
          <w:noProof/>
        </w:rPr>
        <w:t> </w:t>
      </w:r>
      <w:r w:rsidRPr="006602B3">
        <w:rPr>
          <w:rFonts w:ascii="Arial" w:hAnsi="Arial" w:cs="Arial"/>
          <w:noProof/>
        </w:rPr>
        <w:t> </w:t>
      </w:r>
      <w:r w:rsidR="00F0217D" w:rsidRPr="006602B3">
        <w:rPr>
          <w:rFonts w:asciiTheme="minorHAnsi" w:hAnsiTheme="minorHAnsi" w:cs="Arial"/>
        </w:rPr>
        <w:fldChar w:fldCharType="end"/>
      </w:r>
      <w:bookmarkEnd w:id="99"/>
    </w:p>
    <w:p w14:paraId="23AA1E2B" w14:textId="77777777" w:rsidR="001E6C08" w:rsidRPr="006B4C5A" w:rsidRDefault="00915108" w:rsidP="00666538">
      <w:pPr>
        <w:rPr>
          <w:rFonts w:ascii="Arial" w:hAnsi="Arial" w:cs="Arial"/>
          <w:b/>
        </w:rPr>
      </w:pPr>
      <w:r w:rsidRPr="006602B3">
        <w:rPr>
          <w:rFonts w:asciiTheme="minorHAnsi" w:hAnsiTheme="minorHAnsi" w:cs="Arial"/>
          <w:b/>
        </w:rPr>
        <w:lastRenderedPageBreak/>
        <w:t xml:space="preserve">Signature:  </w:t>
      </w:r>
      <w:r w:rsidR="00F0217D" w:rsidRPr="006602B3">
        <w:rPr>
          <w:rFonts w:asciiTheme="minorHAnsi" w:hAnsiTheme="minorHAnsi" w:cs="Arial"/>
          <w:b/>
          <w:u w:val="single"/>
        </w:rPr>
        <w:fldChar w:fldCharType="begin">
          <w:ffData>
            <w:name w:val="Text16"/>
            <w:enabled/>
            <w:calcOnExit w:val="0"/>
            <w:textInput/>
          </w:ffData>
        </w:fldChar>
      </w:r>
      <w:bookmarkStart w:id="100" w:name="Text16"/>
      <w:r w:rsidRPr="006602B3">
        <w:rPr>
          <w:rFonts w:asciiTheme="minorHAnsi" w:hAnsiTheme="minorHAnsi" w:cs="Arial"/>
          <w:b/>
          <w:u w:val="single"/>
        </w:rPr>
        <w:instrText xml:space="preserve"> FORMTEXT </w:instrText>
      </w:r>
      <w:r w:rsidR="00F0217D" w:rsidRPr="006602B3">
        <w:rPr>
          <w:rFonts w:asciiTheme="minorHAnsi" w:hAnsiTheme="minorHAnsi" w:cs="Arial"/>
          <w:b/>
          <w:u w:val="single"/>
        </w:rPr>
      </w:r>
      <w:r w:rsidR="00F0217D" w:rsidRPr="006602B3">
        <w:rPr>
          <w:rFonts w:asciiTheme="minorHAnsi" w:hAnsiTheme="minorHAnsi" w:cs="Arial"/>
          <w:b/>
          <w:u w:val="single"/>
        </w:rPr>
        <w:fldChar w:fldCharType="separate"/>
      </w:r>
      <w:r w:rsidRPr="006602B3">
        <w:rPr>
          <w:rFonts w:ascii="Times New Roman" w:hAnsi="Times New Roman" w:cs="Arial"/>
          <w:b/>
          <w:noProof/>
          <w:u w:val="single"/>
        </w:rPr>
        <w:t> </w:t>
      </w:r>
      <w:r w:rsidRPr="006602B3">
        <w:rPr>
          <w:rFonts w:ascii="Times New Roman" w:hAnsi="Times New Roman" w:cs="Arial"/>
          <w:b/>
          <w:noProof/>
          <w:u w:val="single"/>
        </w:rPr>
        <w:t> </w:t>
      </w:r>
      <w:r w:rsidRPr="006602B3">
        <w:rPr>
          <w:rFonts w:ascii="Times New Roman" w:hAnsi="Times New Roman" w:cs="Arial"/>
          <w:b/>
          <w:noProof/>
          <w:u w:val="single"/>
        </w:rPr>
        <w:t> </w:t>
      </w:r>
      <w:r w:rsidRPr="006602B3">
        <w:rPr>
          <w:rFonts w:ascii="Times New Roman" w:hAnsi="Times New Roman" w:cs="Arial"/>
          <w:b/>
          <w:noProof/>
          <w:u w:val="single"/>
        </w:rPr>
        <w:t> </w:t>
      </w:r>
      <w:r w:rsidRPr="006602B3">
        <w:rPr>
          <w:rFonts w:ascii="Times New Roman" w:hAnsi="Times New Roman" w:cs="Arial"/>
          <w:b/>
          <w:noProof/>
          <w:u w:val="single"/>
        </w:rPr>
        <w:t> </w:t>
      </w:r>
      <w:r w:rsidR="00F0217D" w:rsidRPr="006602B3">
        <w:rPr>
          <w:rFonts w:asciiTheme="minorHAnsi" w:hAnsiTheme="minorHAnsi" w:cs="Arial"/>
          <w:b/>
          <w:u w:val="single"/>
        </w:rPr>
        <w:fldChar w:fldCharType="end"/>
      </w:r>
      <w:bookmarkEnd w:id="100"/>
      <w:r w:rsidRPr="006602B3">
        <w:rPr>
          <w:rFonts w:asciiTheme="minorHAnsi" w:hAnsiTheme="minorHAnsi" w:cs="Arial"/>
          <w:b/>
        </w:rPr>
        <w:t>_____________________________ Date</w:t>
      </w:r>
      <w:bookmarkStart w:id="101" w:name="Text15"/>
      <w:r w:rsidRPr="006602B3">
        <w:rPr>
          <w:rFonts w:asciiTheme="minorHAnsi" w:hAnsiTheme="minorHAnsi" w:cs="Arial"/>
          <w:b/>
        </w:rPr>
        <w:t xml:space="preserve">:  </w:t>
      </w:r>
      <w:r w:rsidR="00F0217D" w:rsidRPr="006602B3">
        <w:rPr>
          <w:rFonts w:asciiTheme="minorHAnsi" w:hAnsiTheme="minorHAnsi" w:cs="Arial"/>
          <w:u w:val="single"/>
        </w:rPr>
        <w:fldChar w:fldCharType="begin">
          <w:ffData>
            <w:name w:val="Text15"/>
            <w:enabled/>
            <w:calcOnExit w:val="0"/>
            <w:textInput/>
          </w:ffData>
        </w:fldChar>
      </w:r>
      <w:r w:rsidRPr="006602B3">
        <w:rPr>
          <w:rFonts w:asciiTheme="minorHAnsi" w:hAnsiTheme="minorHAnsi" w:cs="Arial"/>
          <w:u w:val="single"/>
        </w:rPr>
        <w:instrText xml:space="preserve"> FORMTEXT </w:instrText>
      </w:r>
      <w:r w:rsidR="00F0217D" w:rsidRPr="006602B3">
        <w:rPr>
          <w:rFonts w:asciiTheme="minorHAnsi" w:hAnsiTheme="minorHAnsi" w:cs="Arial"/>
          <w:u w:val="single"/>
        </w:rPr>
      </w:r>
      <w:r w:rsidR="00F0217D" w:rsidRPr="006602B3">
        <w:rPr>
          <w:rFonts w:asciiTheme="minorHAnsi" w:hAnsiTheme="minorHAnsi" w:cs="Arial"/>
          <w:u w:val="single"/>
        </w:rPr>
        <w:fldChar w:fldCharType="separate"/>
      </w:r>
      <w:r w:rsidRPr="006602B3">
        <w:rPr>
          <w:rFonts w:ascii="Times New Roman" w:hAnsi="Times New Roman" w:cs="Arial"/>
          <w:noProof/>
          <w:u w:val="single"/>
        </w:rPr>
        <w:t> </w:t>
      </w:r>
      <w:r w:rsidRPr="006602B3">
        <w:rPr>
          <w:rFonts w:ascii="Times New Roman" w:hAnsi="Times New Roman" w:cs="Arial"/>
          <w:noProof/>
          <w:u w:val="single"/>
        </w:rPr>
        <w:t> </w:t>
      </w:r>
      <w:r w:rsidRPr="006602B3">
        <w:rPr>
          <w:rFonts w:ascii="Times New Roman" w:hAnsi="Times New Roman" w:cs="Arial"/>
          <w:noProof/>
          <w:u w:val="single"/>
        </w:rPr>
        <w:t> </w:t>
      </w:r>
      <w:r w:rsidRPr="006602B3">
        <w:rPr>
          <w:rFonts w:ascii="Times New Roman" w:hAnsi="Times New Roman" w:cs="Arial"/>
          <w:noProof/>
          <w:u w:val="single"/>
        </w:rPr>
        <w:t> </w:t>
      </w:r>
      <w:r w:rsidRPr="006602B3">
        <w:rPr>
          <w:rFonts w:ascii="Times New Roman" w:hAnsi="Times New Roman" w:cs="Arial"/>
          <w:noProof/>
          <w:u w:val="single"/>
        </w:rPr>
        <w:t> </w:t>
      </w:r>
      <w:r w:rsidR="00F0217D" w:rsidRPr="006602B3">
        <w:rPr>
          <w:rFonts w:asciiTheme="minorHAnsi" w:hAnsiTheme="minorHAnsi" w:cs="Arial"/>
          <w:u w:val="single"/>
        </w:rPr>
        <w:fldChar w:fldCharType="end"/>
      </w:r>
      <w:bookmarkEnd w:id="101"/>
      <w:r w:rsidRPr="006602B3">
        <w:rPr>
          <w:rFonts w:asciiTheme="minorHAnsi" w:hAnsiTheme="minorHAnsi" w:cs="Arial"/>
          <w:b/>
        </w:rPr>
        <w:t>________________</w:t>
      </w:r>
    </w:p>
    <w:p w14:paraId="505420FA" w14:textId="77777777" w:rsidR="001E6C08" w:rsidRDefault="001E6C08" w:rsidP="001E6C08">
      <w:pPr>
        <w:pStyle w:val="Heading1"/>
        <w:rPr>
          <w:sz w:val="24"/>
          <w:szCs w:val="24"/>
        </w:rPr>
      </w:pPr>
      <w:r>
        <w:br w:type="page"/>
      </w:r>
      <w:bookmarkStart w:id="102" w:name="_Toc205869379"/>
      <w:bookmarkStart w:id="103" w:name="_Toc333578862"/>
      <w:r w:rsidRPr="00FF5176">
        <w:lastRenderedPageBreak/>
        <w:t xml:space="preserve">Appendix </w:t>
      </w:r>
      <w:r w:rsidR="00C40048">
        <w:t>I</w:t>
      </w:r>
      <w:r w:rsidR="00F25AA3">
        <w:t xml:space="preserve"> </w:t>
      </w:r>
      <w:r w:rsidRPr="00FF5176">
        <w:t>-</w:t>
      </w:r>
      <w:r w:rsidR="00F25AA3">
        <w:t xml:space="preserve"> </w:t>
      </w:r>
      <w:r w:rsidRPr="000A3E52">
        <w:rPr>
          <w:sz w:val="22"/>
          <w:szCs w:val="22"/>
        </w:rPr>
        <w:t>PROCEDURES FOR RESERVING SEMINAR ROOMS &amp; AV EQUIPMENT</w:t>
      </w:r>
      <w:bookmarkEnd w:id="102"/>
      <w:bookmarkEnd w:id="103"/>
    </w:p>
    <w:p w14:paraId="4681E9FE" w14:textId="77777777" w:rsidR="001E6C08" w:rsidRPr="00A230E8" w:rsidRDefault="001E6C08" w:rsidP="001E6C08">
      <w:pPr>
        <w:rPr>
          <w:rFonts w:ascii="Arial" w:hAnsi="Arial" w:cs="Arial"/>
          <w:sz w:val="20"/>
        </w:rPr>
      </w:pPr>
    </w:p>
    <w:p w14:paraId="00FA8095" w14:textId="77777777" w:rsidR="001E6C08" w:rsidRPr="00A230E8" w:rsidRDefault="001E6C08" w:rsidP="001E6C08">
      <w:pPr>
        <w:rPr>
          <w:rFonts w:ascii="Arial" w:hAnsi="Arial" w:cs="Arial"/>
          <w:sz w:val="20"/>
        </w:rPr>
      </w:pPr>
      <w:r w:rsidRPr="00A230E8">
        <w:rPr>
          <w:rFonts w:ascii="Arial" w:hAnsi="Arial" w:cs="Arial"/>
          <w:sz w:val="20"/>
        </w:rPr>
        <w:t xml:space="preserve">Reserving seminar/meeting rooms and AV equipment in the Psychology Building is now handled online, using the software program </w:t>
      </w:r>
      <w:r w:rsidRPr="00A230E8">
        <w:rPr>
          <w:rFonts w:ascii="Arial" w:hAnsi="Arial" w:cs="Arial"/>
          <w:b/>
          <w:sz w:val="20"/>
        </w:rPr>
        <w:t>phpScheduleIt</w:t>
      </w:r>
      <w:r w:rsidRPr="00A230E8">
        <w:rPr>
          <w:rFonts w:ascii="Arial" w:hAnsi="Arial" w:cs="Arial"/>
          <w:sz w:val="20"/>
        </w:rPr>
        <w:t>.  In order to use this program you must be a registered client. Directions for registering and using the program are listed below:</w:t>
      </w:r>
    </w:p>
    <w:p w14:paraId="2523764C" w14:textId="77777777" w:rsidR="001E6C08" w:rsidRPr="00A230E8" w:rsidRDefault="001E6C08" w:rsidP="001E6C08">
      <w:pPr>
        <w:rPr>
          <w:rFonts w:ascii="Arial" w:hAnsi="Arial" w:cs="Arial"/>
          <w:sz w:val="20"/>
        </w:rPr>
      </w:pPr>
    </w:p>
    <w:p w14:paraId="5C7E14DB" w14:textId="77777777" w:rsidR="001E6C08" w:rsidRPr="00A230E8" w:rsidRDefault="001E6C08" w:rsidP="001E6C08">
      <w:pPr>
        <w:rPr>
          <w:rFonts w:ascii="Arial" w:hAnsi="Arial" w:cs="Arial"/>
          <w:b/>
          <w:sz w:val="20"/>
        </w:rPr>
      </w:pPr>
      <w:r w:rsidRPr="00A230E8">
        <w:rPr>
          <w:rFonts w:ascii="Arial" w:hAnsi="Arial" w:cs="Arial"/>
          <w:b/>
          <w:sz w:val="20"/>
        </w:rPr>
        <w:t>First-time users:</w:t>
      </w:r>
    </w:p>
    <w:p w14:paraId="6BF2F354" w14:textId="77777777" w:rsidR="001E6C08" w:rsidRPr="00A230E8" w:rsidRDefault="001E6C08" w:rsidP="001E6C08">
      <w:pPr>
        <w:numPr>
          <w:ilvl w:val="0"/>
          <w:numId w:val="30"/>
        </w:numPr>
        <w:spacing w:line="360" w:lineRule="auto"/>
        <w:rPr>
          <w:rFonts w:ascii="Arial" w:hAnsi="Arial" w:cs="Arial"/>
          <w:sz w:val="20"/>
        </w:rPr>
      </w:pPr>
      <w:r w:rsidRPr="00A230E8">
        <w:rPr>
          <w:rFonts w:ascii="Arial" w:hAnsi="Arial" w:cs="Arial"/>
          <w:sz w:val="20"/>
        </w:rPr>
        <w:t xml:space="preserve">Go to the Department web page: </w:t>
      </w:r>
      <w:hyperlink r:id="rId97" w:history="1">
        <w:r w:rsidRPr="00A230E8">
          <w:rPr>
            <w:rStyle w:val="Hyperlink"/>
            <w:rFonts w:ascii="Arial" w:hAnsi="Arial" w:cs="Arial"/>
            <w:sz w:val="20"/>
          </w:rPr>
          <w:t>http://psych.wisc.edu</w:t>
        </w:r>
      </w:hyperlink>
    </w:p>
    <w:p w14:paraId="626DD6E6" w14:textId="77777777" w:rsidR="001E6C08" w:rsidRPr="00A230E8" w:rsidRDefault="001E6C08" w:rsidP="001E6C08">
      <w:pPr>
        <w:numPr>
          <w:ilvl w:val="0"/>
          <w:numId w:val="30"/>
        </w:numPr>
        <w:spacing w:line="360" w:lineRule="auto"/>
        <w:rPr>
          <w:rFonts w:ascii="Arial" w:hAnsi="Arial" w:cs="Arial"/>
          <w:sz w:val="20"/>
        </w:rPr>
      </w:pPr>
      <w:r w:rsidRPr="00A230E8">
        <w:rPr>
          <w:rFonts w:ascii="Arial" w:hAnsi="Arial" w:cs="Arial"/>
          <w:sz w:val="20"/>
        </w:rPr>
        <w:t>Click on "Internal"</w:t>
      </w:r>
    </w:p>
    <w:p w14:paraId="2ADA1949" w14:textId="77777777" w:rsidR="001E6C08" w:rsidRPr="00A230E8" w:rsidRDefault="001E6C08" w:rsidP="001E6C08">
      <w:pPr>
        <w:numPr>
          <w:ilvl w:val="0"/>
          <w:numId w:val="30"/>
        </w:numPr>
        <w:spacing w:line="360" w:lineRule="auto"/>
        <w:rPr>
          <w:rFonts w:ascii="Arial" w:hAnsi="Arial" w:cs="Arial"/>
          <w:sz w:val="20"/>
        </w:rPr>
      </w:pPr>
      <w:r w:rsidRPr="00A230E8">
        <w:rPr>
          <w:rFonts w:ascii="Arial" w:hAnsi="Arial" w:cs="Arial"/>
          <w:sz w:val="20"/>
        </w:rPr>
        <w:t>Go to "WHO: Facilities and Operations"</w:t>
      </w:r>
    </w:p>
    <w:p w14:paraId="0C08D64C" w14:textId="77777777" w:rsidR="001E6C08" w:rsidRPr="00A230E8" w:rsidRDefault="001E6C08" w:rsidP="001E6C08">
      <w:pPr>
        <w:numPr>
          <w:ilvl w:val="0"/>
          <w:numId w:val="30"/>
        </w:numPr>
        <w:spacing w:line="360" w:lineRule="auto"/>
        <w:rPr>
          <w:rFonts w:ascii="Arial" w:hAnsi="Arial" w:cs="Arial"/>
          <w:sz w:val="20"/>
        </w:rPr>
      </w:pPr>
      <w:r w:rsidRPr="00A230E8">
        <w:rPr>
          <w:rFonts w:ascii="Arial" w:hAnsi="Arial" w:cs="Arial"/>
          <w:sz w:val="20"/>
        </w:rPr>
        <w:t>Click on "</w:t>
      </w:r>
      <w:hyperlink r:id="rId98" w:history="1">
        <w:r w:rsidRPr="00A230E8">
          <w:rPr>
            <w:rStyle w:val="Hyperlink"/>
            <w:rFonts w:ascii="Arial" w:hAnsi="Arial" w:cs="Arial"/>
            <w:sz w:val="20"/>
          </w:rPr>
          <w:t>Room Reservations (meetings)</w:t>
        </w:r>
      </w:hyperlink>
      <w:r w:rsidRPr="00A230E8">
        <w:rPr>
          <w:rFonts w:ascii="Arial" w:hAnsi="Arial" w:cs="Arial"/>
          <w:sz w:val="20"/>
        </w:rPr>
        <w:t xml:space="preserve">" or go to: </w:t>
      </w:r>
      <w:hyperlink r:id="rId99" w:history="1">
        <w:r w:rsidRPr="00A230E8">
          <w:rPr>
            <w:rStyle w:val="Hyperlink"/>
            <w:rFonts w:ascii="Arial" w:hAnsi="Arial" w:cs="Arial"/>
            <w:sz w:val="20"/>
          </w:rPr>
          <w:t>http://glial.psych.wisc.edu/Schedules/RoomsAndEquipment/index.php</w:t>
        </w:r>
      </w:hyperlink>
      <w:r w:rsidRPr="00A230E8">
        <w:rPr>
          <w:rFonts w:ascii="Arial" w:hAnsi="Arial" w:cs="Arial"/>
          <w:sz w:val="20"/>
        </w:rPr>
        <w:t xml:space="preserve"> </w:t>
      </w:r>
    </w:p>
    <w:p w14:paraId="4A11CDBE" w14:textId="77777777" w:rsidR="001E6C08" w:rsidRPr="00A230E8" w:rsidRDefault="001E6C08" w:rsidP="001E6C08">
      <w:pPr>
        <w:numPr>
          <w:ilvl w:val="0"/>
          <w:numId w:val="30"/>
        </w:numPr>
        <w:spacing w:line="360" w:lineRule="auto"/>
        <w:rPr>
          <w:rFonts w:ascii="Arial" w:hAnsi="Arial" w:cs="Arial"/>
          <w:sz w:val="20"/>
        </w:rPr>
      </w:pPr>
      <w:r w:rsidRPr="00A230E8">
        <w:rPr>
          <w:rFonts w:ascii="Arial" w:hAnsi="Arial" w:cs="Arial"/>
          <w:sz w:val="20"/>
        </w:rPr>
        <w:t>Create an account using the “Click here to register” link</w:t>
      </w:r>
    </w:p>
    <w:p w14:paraId="280ECB57" w14:textId="77777777" w:rsidR="001E6C08" w:rsidRPr="00A230E8" w:rsidRDefault="001E6C08" w:rsidP="001E6C08">
      <w:pPr>
        <w:numPr>
          <w:ilvl w:val="0"/>
          <w:numId w:val="30"/>
        </w:numPr>
        <w:spacing w:line="360" w:lineRule="auto"/>
        <w:rPr>
          <w:rFonts w:ascii="Arial" w:hAnsi="Arial" w:cs="Arial"/>
          <w:sz w:val="20"/>
        </w:rPr>
      </w:pPr>
      <w:r w:rsidRPr="00A230E8">
        <w:rPr>
          <w:rFonts w:ascii="Arial" w:hAnsi="Arial" w:cs="Arial"/>
          <w:sz w:val="20"/>
        </w:rPr>
        <w:t xml:space="preserve">Fill in the appropriate blanks </w:t>
      </w:r>
    </w:p>
    <w:p w14:paraId="5A9B8FDC" w14:textId="77777777" w:rsidR="001E6C08" w:rsidRPr="00A230E8" w:rsidRDefault="001E6C08" w:rsidP="001E6C08">
      <w:pPr>
        <w:numPr>
          <w:ilvl w:val="0"/>
          <w:numId w:val="30"/>
        </w:numPr>
        <w:spacing w:line="360" w:lineRule="auto"/>
        <w:rPr>
          <w:rFonts w:ascii="Arial" w:hAnsi="Arial" w:cs="Arial"/>
          <w:sz w:val="20"/>
        </w:rPr>
      </w:pPr>
      <w:r w:rsidRPr="00A230E8">
        <w:rPr>
          <w:rFonts w:ascii="Arial" w:hAnsi="Arial" w:cs="Arial"/>
          <w:b/>
          <w:sz w:val="20"/>
        </w:rPr>
        <w:t>DO NOT</w:t>
      </w:r>
      <w:r w:rsidRPr="00A230E8">
        <w:rPr>
          <w:rFonts w:ascii="Arial" w:hAnsi="Arial" w:cs="Arial"/>
          <w:sz w:val="20"/>
        </w:rPr>
        <w:t xml:space="preserve"> change the Time zone</w:t>
      </w:r>
    </w:p>
    <w:p w14:paraId="1CEAE129" w14:textId="77777777" w:rsidR="001E6C08" w:rsidRPr="00A230E8" w:rsidRDefault="001E6C08" w:rsidP="001E6C08">
      <w:pPr>
        <w:numPr>
          <w:ilvl w:val="0"/>
          <w:numId w:val="30"/>
        </w:numPr>
        <w:spacing w:line="360" w:lineRule="auto"/>
        <w:rPr>
          <w:rFonts w:ascii="Arial" w:hAnsi="Arial" w:cs="Arial"/>
          <w:sz w:val="20"/>
        </w:rPr>
      </w:pPr>
      <w:r w:rsidRPr="00A230E8">
        <w:rPr>
          <w:rFonts w:ascii="Arial" w:hAnsi="Arial" w:cs="Arial"/>
          <w:sz w:val="20"/>
        </w:rPr>
        <w:t>Click the “</w:t>
      </w:r>
      <w:r w:rsidRPr="00A230E8">
        <w:rPr>
          <w:rFonts w:ascii="Arial" w:hAnsi="Arial" w:cs="Arial"/>
          <w:b/>
          <w:sz w:val="20"/>
        </w:rPr>
        <w:t>Register</w:t>
      </w:r>
      <w:r w:rsidRPr="00A230E8">
        <w:rPr>
          <w:rFonts w:ascii="Arial" w:hAnsi="Arial" w:cs="Arial"/>
          <w:sz w:val="20"/>
        </w:rPr>
        <w:t>” button</w:t>
      </w:r>
    </w:p>
    <w:p w14:paraId="79CCAD7E" w14:textId="77777777" w:rsidR="001E6C08" w:rsidRPr="00A230E8" w:rsidRDefault="001E6C08" w:rsidP="001E6C08">
      <w:pPr>
        <w:rPr>
          <w:rFonts w:ascii="Arial" w:hAnsi="Arial" w:cs="Arial"/>
          <w:b/>
          <w:sz w:val="20"/>
        </w:rPr>
      </w:pPr>
      <w:r w:rsidRPr="00A230E8">
        <w:rPr>
          <w:rFonts w:ascii="Arial" w:hAnsi="Arial" w:cs="Arial"/>
          <w:b/>
          <w:sz w:val="20"/>
        </w:rPr>
        <w:t>Registered users:</w:t>
      </w:r>
    </w:p>
    <w:p w14:paraId="3C28C58B" w14:textId="77777777" w:rsidR="001E6C08" w:rsidRPr="00A230E8" w:rsidRDefault="001E6C08" w:rsidP="001E6C08">
      <w:pPr>
        <w:numPr>
          <w:ilvl w:val="0"/>
          <w:numId w:val="31"/>
        </w:numPr>
        <w:spacing w:line="360" w:lineRule="auto"/>
        <w:rPr>
          <w:rFonts w:ascii="Arial" w:hAnsi="Arial" w:cs="Arial"/>
          <w:sz w:val="20"/>
        </w:rPr>
      </w:pPr>
      <w:r w:rsidRPr="00A230E8">
        <w:rPr>
          <w:rFonts w:ascii="Arial" w:hAnsi="Arial" w:cs="Arial"/>
          <w:sz w:val="20"/>
        </w:rPr>
        <w:t>Follow steps 1-4 as above, and sign in using your email address and password</w:t>
      </w:r>
    </w:p>
    <w:p w14:paraId="032F2843" w14:textId="77777777" w:rsidR="001E6C08" w:rsidRPr="00A230E8" w:rsidRDefault="001E6C08" w:rsidP="001E6C08">
      <w:pPr>
        <w:numPr>
          <w:ilvl w:val="0"/>
          <w:numId w:val="31"/>
        </w:numPr>
        <w:spacing w:line="360" w:lineRule="auto"/>
        <w:rPr>
          <w:rFonts w:ascii="Arial" w:hAnsi="Arial" w:cs="Arial"/>
          <w:sz w:val="20"/>
        </w:rPr>
      </w:pPr>
      <w:r w:rsidRPr="00A230E8">
        <w:rPr>
          <w:rFonts w:ascii="Arial" w:hAnsi="Arial" w:cs="Arial"/>
          <w:sz w:val="20"/>
        </w:rPr>
        <w:t>You will be taken to the main schedule page, where you can view room and equipment availability.</w:t>
      </w:r>
    </w:p>
    <w:p w14:paraId="43283FBF" w14:textId="77777777" w:rsidR="001E6C08" w:rsidRPr="00A230E8" w:rsidRDefault="001E6C08" w:rsidP="001E6C08">
      <w:pPr>
        <w:numPr>
          <w:ilvl w:val="0"/>
          <w:numId w:val="31"/>
        </w:numPr>
        <w:spacing w:line="360" w:lineRule="auto"/>
        <w:rPr>
          <w:rFonts w:ascii="Arial" w:hAnsi="Arial" w:cs="Arial"/>
          <w:sz w:val="20"/>
        </w:rPr>
      </w:pPr>
      <w:r w:rsidRPr="00A230E8">
        <w:rPr>
          <w:rFonts w:ascii="Arial" w:hAnsi="Arial" w:cs="Arial"/>
          <w:sz w:val="20"/>
        </w:rPr>
        <w:t>In the “</w:t>
      </w:r>
      <w:r w:rsidRPr="00A230E8">
        <w:rPr>
          <w:rFonts w:ascii="Arial" w:hAnsi="Arial" w:cs="Arial"/>
          <w:b/>
          <w:sz w:val="20"/>
        </w:rPr>
        <w:t>Quick Links</w:t>
      </w:r>
      <w:r w:rsidRPr="00A230E8">
        <w:rPr>
          <w:rFonts w:ascii="Arial" w:hAnsi="Arial" w:cs="Arial"/>
          <w:sz w:val="20"/>
        </w:rPr>
        <w:t>” tab, click the “</w:t>
      </w:r>
      <w:r w:rsidRPr="00A230E8">
        <w:rPr>
          <w:rFonts w:ascii="Arial" w:hAnsi="Arial" w:cs="Arial"/>
          <w:b/>
          <w:sz w:val="20"/>
        </w:rPr>
        <w:t>Bookings</w:t>
      </w:r>
      <w:r w:rsidRPr="00A230E8">
        <w:rPr>
          <w:rFonts w:ascii="Arial" w:hAnsi="Arial" w:cs="Arial"/>
          <w:sz w:val="20"/>
        </w:rPr>
        <w:t>” link.</w:t>
      </w:r>
    </w:p>
    <w:p w14:paraId="7A225F12" w14:textId="77777777" w:rsidR="001E6C08" w:rsidRPr="00A230E8" w:rsidRDefault="001E6C08" w:rsidP="001E6C08">
      <w:pPr>
        <w:numPr>
          <w:ilvl w:val="0"/>
          <w:numId w:val="31"/>
        </w:numPr>
        <w:spacing w:line="360" w:lineRule="auto"/>
        <w:rPr>
          <w:rFonts w:ascii="Arial" w:hAnsi="Arial" w:cs="Arial"/>
          <w:sz w:val="20"/>
        </w:rPr>
      </w:pPr>
      <w:r w:rsidRPr="00A230E8">
        <w:rPr>
          <w:rFonts w:ascii="Arial" w:hAnsi="Arial" w:cs="Arial"/>
          <w:sz w:val="20"/>
        </w:rPr>
        <w:t xml:space="preserve">You will now see a </w:t>
      </w:r>
      <w:r>
        <w:rPr>
          <w:rFonts w:ascii="Arial" w:hAnsi="Arial" w:cs="Arial"/>
          <w:sz w:val="20"/>
        </w:rPr>
        <w:t>grid</w:t>
      </w:r>
      <w:r w:rsidRPr="00A230E8">
        <w:rPr>
          <w:rFonts w:ascii="Arial" w:hAnsi="Arial" w:cs="Arial"/>
          <w:sz w:val="20"/>
        </w:rPr>
        <w:t xml:space="preserve"> of all seminar rooms scheduled for the current week.</w:t>
      </w:r>
    </w:p>
    <w:p w14:paraId="13A640D5" w14:textId="77777777" w:rsidR="001E6C08" w:rsidRPr="00A230E8" w:rsidRDefault="001E6C08" w:rsidP="001E6C08">
      <w:pPr>
        <w:numPr>
          <w:ilvl w:val="1"/>
          <w:numId w:val="31"/>
        </w:numPr>
        <w:rPr>
          <w:rFonts w:ascii="Arial" w:hAnsi="Arial" w:cs="Arial"/>
          <w:sz w:val="20"/>
        </w:rPr>
      </w:pPr>
      <w:r w:rsidRPr="00A230E8">
        <w:rPr>
          <w:rFonts w:ascii="Arial" w:hAnsi="Arial" w:cs="Arial"/>
          <w:b/>
          <w:sz w:val="20"/>
        </w:rPr>
        <w:t>Note</w:t>
      </w:r>
      <w:r w:rsidRPr="00A230E8">
        <w:rPr>
          <w:rFonts w:ascii="Arial" w:hAnsi="Arial" w:cs="Arial"/>
          <w:sz w:val="20"/>
        </w:rPr>
        <w:t xml:space="preserve">: you will not be able to reserve rooms until you are </w:t>
      </w:r>
      <w:r w:rsidRPr="00A230E8">
        <w:rPr>
          <w:rFonts w:ascii="Arial" w:hAnsi="Arial" w:cs="Arial"/>
          <w:b/>
          <w:sz w:val="20"/>
        </w:rPr>
        <w:t>registered</w:t>
      </w:r>
      <w:r w:rsidRPr="00A230E8">
        <w:rPr>
          <w:rFonts w:ascii="Arial" w:hAnsi="Arial" w:cs="Arial"/>
          <w:sz w:val="20"/>
        </w:rPr>
        <w:t xml:space="preserve"> </w:t>
      </w:r>
      <w:r w:rsidRPr="00A230E8">
        <w:rPr>
          <w:rFonts w:ascii="Arial" w:hAnsi="Arial" w:cs="Arial"/>
          <w:b/>
          <w:sz w:val="20"/>
        </w:rPr>
        <w:t>and the program administrator has approved your access to room reservations</w:t>
      </w:r>
      <w:r w:rsidRPr="00A230E8">
        <w:rPr>
          <w:rFonts w:ascii="Arial" w:hAnsi="Arial" w:cs="Arial"/>
          <w:sz w:val="20"/>
        </w:rPr>
        <w:t>. (see instructions above)</w:t>
      </w:r>
    </w:p>
    <w:p w14:paraId="6C11F8A1" w14:textId="77777777" w:rsidR="001E6C08" w:rsidRPr="00A230E8" w:rsidRDefault="001E6C08" w:rsidP="001E6C08">
      <w:pPr>
        <w:rPr>
          <w:rFonts w:ascii="Arial" w:hAnsi="Arial" w:cs="Arial"/>
          <w:sz w:val="20"/>
        </w:rPr>
      </w:pPr>
    </w:p>
    <w:p w14:paraId="087C1CBF" w14:textId="77777777" w:rsidR="001E6C08" w:rsidRPr="00A230E8" w:rsidRDefault="001E6C08" w:rsidP="001E6C08">
      <w:pPr>
        <w:numPr>
          <w:ilvl w:val="0"/>
          <w:numId w:val="31"/>
        </w:numPr>
        <w:rPr>
          <w:rFonts w:ascii="Arial" w:hAnsi="Arial" w:cs="Arial"/>
          <w:sz w:val="20"/>
        </w:rPr>
      </w:pPr>
      <w:r w:rsidRPr="00A230E8">
        <w:rPr>
          <w:rFonts w:ascii="Arial" w:hAnsi="Arial" w:cs="Arial"/>
          <w:sz w:val="20"/>
        </w:rPr>
        <w:t>You can scroll through the calendar months at the top of the screen to find the date(s) you wish to reserve your room for, or if you are looking to reserve a room for the current week, find the date, room and time slot you need.</w:t>
      </w:r>
    </w:p>
    <w:p w14:paraId="1C67805D" w14:textId="77777777" w:rsidR="001E6C08" w:rsidRPr="00A230E8" w:rsidRDefault="001E6C08" w:rsidP="001E6C08">
      <w:pPr>
        <w:ind w:left="360"/>
        <w:rPr>
          <w:rFonts w:ascii="Arial" w:hAnsi="Arial" w:cs="Arial"/>
          <w:sz w:val="20"/>
        </w:rPr>
      </w:pPr>
    </w:p>
    <w:p w14:paraId="49B4335F" w14:textId="77777777" w:rsidR="001E6C08" w:rsidRPr="00A230E8" w:rsidRDefault="001E6C08" w:rsidP="001E6C08">
      <w:pPr>
        <w:numPr>
          <w:ilvl w:val="0"/>
          <w:numId w:val="31"/>
        </w:numPr>
        <w:spacing w:line="360" w:lineRule="auto"/>
        <w:rPr>
          <w:rFonts w:ascii="Arial" w:hAnsi="Arial" w:cs="Arial"/>
          <w:sz w:val="20"/>
        </w:rPr>
      </w:pPr>
      <w:r w:rsidRPr="00A230E8">
        <w:rPr>
          <w:rFonts w:ascii="Arial" w:hAnsi="Arial" w:cs="Arial"/>
          <w:sz w:val="20"/>
        </w:rPr>
        <w:t xml:space="preserve">Once you find the time slot you want, double-click the time slot you want your reservation to begin. </w:t>
      </w:r>
    </w:p>
    <w:p w14:paraId="21239735" w14:textId="77777777" w:rsidR="001E6C08" w:rsidRPr="00A230E8" w:rsidRDefault="001E6C08" w:rsidP="001E6C08">
      <w:pPr>
        <w:numPr>
          <w:ilvl w:val="1"/>
          <w:numId w:val="31"/>
        </w:numPr>
        <w:rPr>
          <w:rFonts w:ascii="Arial" w:hAnsi="Arial" w:cs="Arial"/>
          <w:sz w:val="20"/>
        </w:rPr>
      </w:pPr>
      <w:r w:rsidRPr="00A230E8">
        <w:rPr>
          <w:rFonts w:ascii="Arial" w:hAnsi="Arial" w:cs="Arial"/>
          <w:sz w:val="20"/>
        </w:rPr>
        <w:t>You will be taken to a box to fill in details about your reservation. The reservation End time will default for 1/4 hour, but you can change this by clicking on the arrow in the “</w:t>
      </w:r>
      <w:r w:rsidRPr="00A230E8">
        <w:rPr>
          <w:rFonts w:ascii="Arial" w:hAnsi="Arial" w:cs="Arial"/>
          <w:b/>
          <w:sz w:val="20"/>
        </w:rPr>
        <w:t>End</w:t>
      </w:r>
      <w:r w:rsidRPr="00A230E8">
        <w:rPr>
          <w:rFonts w:ascii="Arial" w:hAnsi="Arial" w:cs="Arial"/>
          <w:sz w:val="20"/>
        </w:rPr>
        <w:t>” box</w:t>
      </w:r>
      <w:r>
        <w:rPr>
          <w:rFonts w:ascii="Arial" w:hAnsi="Arial" w:cs="Arial"/>
          <w:sz w:val="20"/>
        </w:rPr>
        <w:t xml:space="preserve"> and select the ending time</w:t>
      </w:r>
      <w:r w:rsidRPr="00A230E8">
        <w:rPr>
          <w:rFonts w:ascii="Arial" w:hAnsi="Arial" w:cs="Arial"/>
          <w:sz w:val="20"/>
        </w:rPr>
        <w:t>.</w:t>
      </w:r>
    </w:p>
    <w:p w14:paraId="6D6CA1F8" w14:textId="77777777" w:rsidR="001E6C08" w:rsidRDefault="001E6C08" w:rsidP="001E6C08">
      <w:pPr>
        <w:numPr>
          <w:ilvl w:val="1"/>
          <w:numId w:val="31"/>
        </w:numPr>
        <w:rPr>
          <w:rFonts w:ascii="Arial" w:hAnsi="Arial" w:cs="Arial"/>
          <w:sz w:val="20"/>
        </w:rPr>
      </w:pPr>
      <w:r w:rsidRPr="00A230E8">
        <w:rPr>
          <w:rFonts w:ascii="Arial" w:hAnsi="Arial" w:cs="Arial"/>
          <w:sz w:val="20"/>
        </w:rPr>
        <w:t xml:space="preserve">For repeating reservations, </w:t>
      </w:r>
      <w:r>
        <w:rPr>
          <w:rFonts w:ascii="Arial" w:hAnsi="Arial" w:cs="Arial"/>
          <w:sz w:val="20"/>
        </w:rPr>
        <w:t>go to the upper right corner, click on Repeat every (Day, week, month)</w:t>
      </w:r>
    </w:p>
    <w:p w14:paraId="7B8E9F80" w14:textId="77777777" w:rsidR="001E6C08" w:rsidRPr="00A230E8" w:rsidRDefault="001E6C08" w:rsidP="001E6C08">
      <w:pPr>
        <w:numPr>
          <w:ilvl w:val="1"/>
          <w:numId w:val="31"/>
        </w:numPr>
        <w:rPr>
          <w:rFonts w:ascii="Arial" w:hAnsi="Arial" w:cs="Arial"/>
          <w:sz w:val="20"/>
        </w:rPr>
      </w:pPr>
      <w:r>
        <w:rPr>
          <w:rFonts w:ascii="Arial" w:hAnsi="Arial" w:cs="Arial"/>
          <w:sz w:val="20"/>
        </w:rPr>
        <w:t>Then click on “Choose Date” for the date that you want the reservation to end (scroll through the calendar months).</w:t>
      </w:r>
    </w:p>
    <w:p w14:paraId="2989EDCF" w14:textId="77777777" w:rsidR="001E6C08" w:rsidRPr="00A230E8" w:rsidRDefault="001E6C08" w:rsidP="001E6C08">
      <w:pPr>
        <w:ind w:left="1080"/>
        <w:rPr>
          <w:rFonts w:ascii="Arial" w:hAnsi="Arial" w:cs="Arial"/>
          <w:sz w:val="20"/>
        </w:rPr>
      </w:pPr>
    </w:p>
    <w:p w14:paraId="2B74DEDD" w14:textId="77777777" w:rsidR="001E6C08" w:rsidRPr="00A230E8" w:rsidRDefault="001E6C08" w:rsidP="001E6C08">
      <w:pPr>
        <w:numPr>
          <w:ilvl w:val="0"/>
          <w:numId w:val="31"/>
        </w:numPr>
        <w:rPr>
          <w:rFonts w:ascii="Arial" w:hAnsi="Arial" w:cs="Arial"/>
          <w:sz w:val="20"/>
        </w:rPr>
      </w:pPr>
      <w:r w:rsidRPr="00A230E8">
        <w:rPr>
          <w:rFonts w:ascii="Arial" w:hAnsi="Arial" w:cs="Arial"/>
          <w:b/>
          <w:sz w:val="20"/>
        </w:rPr>
        <w:t>Important:</w:t>
      </w:r>
      <w:r>
        <w:rPr>
          <w:rFonts w:ascii="Arial" w:hAnsi="Arial" w:cs="Arial"/>
          <w:b/>
          <w:sz w:val="20"/>
        </w:rPr>
        <w:t xml:space="preserve"> </w:t>
      </w:r>
      <w:r w:rsidRPr="00A230E8">
        <w:rPr>
          <w:rFonts w:ascii="Arial" w:hAnsi="Arial" w:cs="Arial"/>
          <w:sz w:val="20"/>
        </w:rPr>
        <w:t>In the "</w:t>
      </w:r>
      <w:r w:rsidRPr="00A230E8">
        <w:rPr>
          <w:rFonts w:ascii="Arial" w:hAnsi="Arial" w:cs="Arial"/>
          <w:b/>
          <w:sz w:val="20"/>
        </w:rPr>
        <w:t>Summary</w:t>
      </w:r>
      <w:r w:rsidRPr="00A230E8">
        <w:rPr>
          <w:rFonts w:ascii="Arial" w:hAnsi="Arial" w:cs="Arial"/>
          <w:sz w:val="20"/>
        </w:rPr>
        <w:t xml:space="preserve">" section, enter the purpose for your room reservation and any other details that may be relevant to your room request.  </w:t>
      </w:r>
      <w:r>
        <w:rPr>
          <w:rFonts w:ascii="Arial" w:hAnsi="Arial" w:cs="Arial"/>
          <w:b/>
          <w:sz w:val="20"/>
        </w:rPr>
        <w:t>Note</w:t>
      </w:r>
      <w:r w:rsidRPr="00A230E8">
        <w:rPr>
          <w:rFonts w:ascii="Arial" w:hAnsi="Arial" w:cs="Arial"/>
          <w:b/>
          <w:sz w:val="20"/>
        </w:rPr>
        <w:t xml:space="preserve">: </w:t>
      </w:r>
      <w:r w:rsidRPr="00A230E8">
        <w:rPr>
          <w:rFonts w:ascii="Arial" w:hAnsi="Arial" w:cs="Arial"/>
          <w:sz w:val="20"/>
        </w:rPr>
        <w:t xml:space="preserve">This section </w:t>
      </w:r>
      <w:r w:rsidRPr="00A230E8">
        <w:rPr>
          <w:rFonts w:ascii="Arial" w:hAnsi="Arial" w:cs="Arial"/>
          <w:b/>
          <w:sz w:val="20"/>
        </w:rPr>
        <w:t>must</w:t>
      </w:r>
      <w:r w:rsidRPr="00A230E8">
        <w:rPr>
          <w:rFonts w:ascii="Arial" w:hAnsi="Arial" w:cs="Arial"/>
          <w:sz w:val="20"/>
        </w:rPr>
        <w:t xml:space="preserve"> be completed to get approval for your reservation.</w:t>
      </w:r>
    </w:p>
    <w:p w14:paraId="3D9694C2" w14:textId="77777777" w:rsidR="001E6C08" w:rsidRPr="00A230E8" w:rsidRDefault="001E6C08" w:rsidP="001E6C08">
      <w:pPr>
        <w:rPr>
          <w:rFonts w:ascii="Arial" w:hAnsi="Arial" w:cs="Arial"/>
          <w:sz w:val="20"/>
        </w:rPr>
      </w:pPr>
    </w:p>
    <w:p w14:paraId="54D5B376" w14:textId="77777777" w:rsidR="001E6C08" w:rsidRPr="00A230E8" w:rsidRDefault="001E6C08" w:rsidP="001E6C08">
      <w:pPr>
        <w:numPr>
          <w:ilvl w:val="0"/>
          <w:numId w:val="31"/>
        </w:numPr>
        <w:spacing w:line="360" w:lineRule="auto"/>
        <w:rPr>
          <w:rFonts w:ascii="Arial" w:hAnsi="Arial" w:cs="Arial"/>
          <w:sz w:val="20"/>
        </w:rPr>
      </w:pPr>
      <w:r>
        <w:rPr>
          <w:rFonts w:ascii="Arial" w:hAnsi="Arial" w:cs="Arial"/>
          <w:sz w:val="20"/>
        </w:rPr>
        <w:t>Click</w:t>
      </w:r>
      <w:r w:rsidRPr="00A230E8">
        <w:rPr>
          <w:rFonts w:ascii="Arial" w:hAnsi="Arial" w:cs="Arial"/>
          <w:sz w:val="20"/>
        </w:rPr>
        <w:t xml:space="preserve"> </w:t>
      </w:r>
      <w:r w:rsidRPr="00A230E8">
        <w:rPr>
          <w:rFonts w:ascii="Arial" w:hAnsi="Arial" w:cs="Arial"/>
          <w:b/>
          <w:sz w:val="20"/>
        </w:rPr>
        <w:t>"Save"</w:t>
      </w:r>
      <w:r>
        <w:rPr>
          <w:rFonts w:ascii="Arial" w:hAnsi="Arial" w:cs="Arial"/>
          <w:sz w:val="20"/>
        </w:rPr>
        <w:t xml:space="preserve"> </w:t>
      </w:r>
      <w:r w:rsidRPr="00A230E8">
        <w:rPr>
          <w:rFonts w:ascii="Arial" w:hAnsi="Arial" w:cs="Arial"/>
          <w:sz w:val="20"/>
        </w:rPr>
        <w:t xml:space="preserve"> to send the reservation to the administrator</w:t>
      </w:r>
    </w:p>
    <w:p w14:paraId="25529FAB" w14:textId="77777777" w:rsidR="001E6C08" w:rsidRPr="00A230E8" w:rsidRDefault="001E6C08" w:rsidP="001E6C08">
      <w:pPr>
        <w:numPr>
          <w:ilvl w:val="0"/>
          <w:numId w:val="31"/>
        </w:numPr>
        <w:rPr>
          <w:rFonts w:ascii="Arial" w:hAnsi="Arial" w:cs="Arial"/>
          <w:sz w:val="20"/>
        </w:rPr>
      </w:pPr>
      <w:r w:rsidRPr="00A230E8">
        <w:rPr>
          <w:rFonts w:ascii="Arial" w:hAnsi="Arial" w:cs="Arial"/>
          <w:sz w:val="20"/>
        </w:rPr>
        <w:t xml:space="preserve">You will receive an email notice indicating that you have requested a reservation; </w:t>
      </w:r>
      <w:r w:rsidRPr="00A230E8">
        <w:rPr>
          <w:rFonts w:ascii="Arial" w:hAnsi="Arial" w:cs="Arial"/>
          <w:b/>
          <w:sz w:val="20"/>
        </w:rPr>
        <w:t>however</w:t>
      </w:r>
      <w:r w:rsidRPr="00A230E8">
        <w:rPr>
          <w:rFonts w:ascii="Arial" w:hAnsi="Arial" w:cs="Arial"/>
          <w:sz w:val="20"/>
        </w:rPr>
        <w:t xml:space="preserve"> your room is not confirmed until you receive a second notice confirming that the reservation has been approved by the administrator.</w:t>
      </w:r>
    </w:p>
    <w:p w14:paraId="6DC428E0" w14:textId="77777777" w:rsidR="001E6C08" w:rsidRPr="00A230E8" w:rsidRDefault="001E6C08" w:rsidP="001E6C08">
      <w:pPr>
        <w:numPr>
          <w:ilvl w:val="1"/>
          <w:numId w:val="31"/>
        </w:numPr>
        <w:rPr>
          <w:rFonts w:ascii="Arial" w:hAnsi="Arial" w:cs="Arial"/>
          <w:sz w:val="20"/>
        </w:rPr>
      </w:pPr>
      <w:r w:rsidRPr="00A230E8">
        <w:rPr>
          <w:rFonts w:ascii="Arial" w:hAnsi="Arial" w:cs="Arial"/>
          <w:b/>
          <w:sz w:val="20"/>
        </w:rPr>
        <w:t>Note:</w:t>
      </w:r>
      <w:r w:rsidRPr="00A230E8">
        <w:rPr>
          <w:rFonts w:ascii="Arial" w:hAnsi="Arial" w:cs="Arial"/>
          <w:sz w:val="20"/>
        </w:rPr>
        <w:t xml:space="preserve"> Reservations should be requested at least 24 hours in advance. If you need to reserve a room on shorter notice, plea</w:t>
      </w:r>
      <w:r w:rsidR="00B2270B">
        <w:rPr>
          <w:rFonts w:ascii="Arial" w:hAnsi="Arial" w:cs="Arial"/>
          <w:sz w:val="20"/>
        </w:rPr>
        <w:t>se email Dan Barnish to let him</w:t>
      </w:r>
      <w:r w:rsidRPr="00A230E8">
        <w:rPr>
          <w:rFonts w:ascii="Arial" w:hAnsi="Arial" w:cs="Arial"/>
          <w:sz w:val="20"/>
        </w:rPr>
        <w:t xml:space="preserve"> know you need your reservation confirmed sooner. If you do not receive a confirmation, the room has not yet been approved and is not reserved.</w:t>
      </w:r>
    </w:p>
    <w:p w14:paraId="19611DB3" w14:textId="77777777" w:rsidR="000D39D1" w:rsidRPr="00667704" w:rsidRDefault="001E6C08" w:rsidP="00280061">
      <w:pPr>
        <w:numPr>
          <w:ilvl w:val="1"/>
          <w:numId w:val="31"/>
        </w:numPr>
        <w:rPr>
          <w:rFonts w:ascii="Arial" w:hAnsi="Arial" w:cs="Arial"/>
          <w:sz w:val="20"/>
        </w:rPr>
      </w:pPr>
      <w:r w:rsidRPr="00280061">
        <w:rPr>
          <w:rFonts w:ascii="Arial" w:hAnsi="Arial" w:cs="Arial"/>
          <w:sz w:val="20"/>
        </w:rPr>
        <w:lastRenderedPageBreak/>
        <w:t>Occasionally, there may be unexpected conflicts. When this happens, you will be contacted to reschedule your room reservation.</w:t>
      </w:r>
    </w:p>
    <w:sectPr w:rsidR="000D39D1" w:rsidRPr="00667704" w:rsidSect="004D3758">
      <w:footerReference w:type="default" r:id="rId100"/>
      <w:pgSz w:w="12240" w:h="15840" w:code="1"/>
      <w:pgMar w:top="1008" w:right="1008" w:bottom="720"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B4085" w14:textId="77777777" w:rsidR="008C2B41" w:rsidRDefault="008C2B41">
      <w:r>
        <w:separator/>
      </w:r>
    </w:p>
  </w:endnote>
  <w:endnote w:type="continuationSeparator" w:id="0">
    <w:p w14:paraId="0AF06756" w14:textId="77777777" w:rsidR="008C2B41" w:rsidRDefault="008C2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Roman">
    <w:altName w:val="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31AE8" w14:textId="77777777" w:rsidR="00303747" w:rsidRPr="00AD0447" w:rsidRDefault="00303747" w:rsidP="00AE68CA">
    <w:pPr>
      <w:pStyle w:val="Footer"/>
      <w:rPr>
        <w:rFonts w:ascii="Arial" w:hAnsi="Arial" w:cs="Arial"/>
        <w:b/>
        <w:color w:val="C00000"/>
        <w:sz w:val="20"/>
      </w:rPr>
    </w:pPr>
    <w:r w:rsidRPr="00AD0447">
      <w:rPr>
        <w:rFonts w:ascii="Arial" w:hAnsi="Arial" w:cs="Arial"/>
        <w:b/>
        <w:color w:val="C00000"/>
        <w:sz w:val="20"/>
      </w:rPr>
      <w:t>Undergraduate Psychology Advisors:  advisor@psych.wisc.edu                Rooms 426, 428, &amp; 430 Psychology bldg</w:t>
    </w:r>
  </w:p>
  <w:p w14:paraId="1D7C2973" w14:textId="77777777" w:rsidR="00303747" w:rsidRDefault="003037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CE742" w14:textId="77777777" w:rsidR="00303747" w:rsidRPr="0014674F" w:rsidRDefault="00303747" w:rsidP="00AE68CA">
    <w:pPr>
      <w:pStyle w:val="Footer"/>
      <w:rPr>
        <w:rFonts w:ascii="Arial" w:hAnsi="Arial" w:cs="Arial"/>
        <w:b/>
        <w:color w:val="C00000"/>
        <w:sz w:val="20"/>
      </w:rPr>
    </w:pPr>
    <w:r w:rsidRPr="0014674F">
      <w:rPr>
        <w:rFonts w:ascii="Arial" w:hAnsi="Arial" w:cs="Arial"/>
        <w:b/>
        <w:color w:val="C00000"/>
        <w:sz w:val="20"/>
      </w:rPr>
      <w:t xml:space="preserve">Undergraduate Psychology Advisors:  advisor@psych.wisc.edu                </w:t>
    </w:r>
    <w:r>
      <w:rPr>
        <w:rFonts w:ascii="Arial" w:hAnsi="Arial" w:cs="Arial"/>
        <w:b/>
        <w:color w:val="C00000"/>
        <w:sz w:val="20"/>
      </w:rPr>
      <w:tab/>
    </w:r>
    <w:r w:rsidRPr="0014674F">
      <w:rPr>
        <w:rFonts w:ascii="Arial" w:hAnsi="Arial" w:cs="Arial"/>
        <w:b/>
        <w:color w:val="C00000"/>
        <w:sz w:val="20"/>
      </w:rPr>
      <w:t>Rooms 426, 428, &amp; 430 Psychology bldg</w:t>
    </w:r>
  </w:p>
  <w:p w14:paraId="6E80A8BD" w14:textId="77777777" w:rsidR="00303747" w:rsidRPr="0014674F" w:rsidRDefault="00303747">
    <w:pPr>
      <w:pStyle w:val="Foo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3FC28" w14:textId="77777777" w:rsidR="00303747" w:rsidRDefault="00303747" w:rsidP="00F865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6F8D5F59" w14:textId="77777777" w:rsidR="00303747" w:rsidRDefault="00303747" w:rsidP="003527E7">
    <w:pPr>
      <w:pStyle w:val="Footer"/>
      <w:ind w:right="36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02BFB" w14:textId="77777777" w:rsidR="008C2B41" w:rsidRDefault="008C2B41">
      <w:r>
        <w:separator/>
      </w:r>
    </w:p>
  </w:footnote>
  <w:footnote w:type="continuationSeparator" w:id="0">
    <w:p w14:paraId="6B800489" w14:textId="77777777" w:rsidR="008C2B41" w:rsidRDefault="008C2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2A3A8" w14:textId="77777777" w:rsidR="00303747" w:rsidRPr="006B78B1" w:rsidRDefault="00303747" w:rsidP="00AE68CA">
    <w:pPr>
      <w:ind w:left="5760"/>
      <w:jc w:val="center"/>
      <w:rPr>
        <w:rFonts w:ascii="Arial" w:hAnsi="Arial" w:cs="Arial"/>
        <w:b/>
        <w:color w:val="C00000"/>
        <w:sz w:val="20"/>
      </w:rPr>
    </w:pPr>
    <w:r w:rsidRPr="00CB3CFF">
      <w:rPr>
        <w:rFonts w:ascii="Arial" w:hAnsi="Arial" w:cs="Arial"/>
        <w:noProof/>
      </w:rPr>
      <w:drawing>
        <wp:anchor distT="0" distB="0" distL="114300" distR="114300" simplePos="0" relativeHeight="251659264" behindDoc="1" locked="0" layoutInCell="1" allowOverlap="1" wp14:anchorId="4BB14BBE" wp14:editId="6BB3856C">
          <wp:simplePos x="0" y="0"/>
          <wp:positionH relativeFrom="column">
            <wp:posOffset>6527800</wp:posOffset>
          </wp:positionH>
          <wp:positionV relativeFrom="paragraph">
            <wp:posOffset>-42545</wp:posOffset>
          </wp:positionV>
          <wp:extent cx="381000" cy="605790"/>
          <wp:effectExtent l="0" t="0" r="0" b="3810"/>
          <wp:wrapTight wrapText="bothSides">
            <wp:wrapPolygon edited="0">
              <wp:start x="0" y="0"/>
              <wp:lineTo x="0" y="21057"/>
              <wp:lineTo x="20520" y="21057"/>
              <wp:lineTo x="205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Crest_2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1000" cy="605790"/>
                  </a:xfrm>
                  <a:prstGeom prst="rect">
                    <a:avLst/>
                  </a:prstGeom>
                </pic:spPr>
              </pic:pic>
            </a:graphicData>
          </a:graphic>
        </wp:anchor>
      </w:drawing>
    </w:r>
    <w:hyperlink r:id="rId2" w:history="1">
      <w:r w:rsidRPr="006B78B1">
        <w:rPr>
          <w:rStyle w:val="Hyperlink"/>
          <w:rFonts w:ascii="Arial" w:hAnsi="Arial" w:cs="Arial"/>
          <w:b/>
          <w:color w:val="C00000"/>
          <w:sz w:val="20"/>
        </w:rPr>
        <w:t>UNIVERSITY OF WISCONSIN - MADISON</w:t>
      </w:r>
    </w:hyperlink>
  </w:p>
  <w:p w14:paraId="6D4D38C6" w14:textId="77777777" w:rsidR="00303747" w:rsidRPr="00506405" w:rsidRDefault="00303747" w:rsidP="00AE68CA">
    <w:pPr>
      <w:ind w:left="5760" w:firstLine="720"/>
      <w:jc w:val="center"/>
      <w:rPr>
        <w:rFonts w:ascii="Arial" w:hAnsi="Arial" w:cs="Arial"/>
        <w:b/>
        <w:color w:val="C00000"/>
        <w:sz w:val="20"/>
        <w:shd w:val="clear" w:color="auto" w:fill="FFFFFF"/>
      </w:rPr>
    </w:pPr>
    <w:r w:rsidRPr="00506405">
      <w:rPr>
        <w:rFonts w:ascii="Arial" w:hAnsi="Arial" w:cs="Arial"/>
        <w:b/>
        <w:color w:val="C00000"/>
        <w:sz w:val="20"/>
        <w:shd w:val="clear" w:color="auto" w:fill="FFFFFF"/>
      </w:rPr>
      <w:t>DEPARTMENT OF PSYCHOLOGY</w:t>
    </w:r>
  </w:p>
  <w:p w14:paraId="4687EE7A" w14:textId="77777777" w:rsidR="00303747" w:rsidRPr="00506405" w:rsidRDefault="00303747" w:rsidP="0004752D">
    <w:pPr>
      <w:ind w:left="5760" w:firstLine="1440"/>
      <w:rPr>
        <w:rFonts w:ascii="Arial" w:hAnsi="Arial" w:cs="Arial"/>
        <w:b/>
        <w:color w:val="C00000"/>
        <w:sz w:val="20"/>
      </w:rPr>
    </w:pPr>
    <w:r w:rsidRPr="00506405">
      <w:rPr>
        <w:rFonts w:ascii="Arial" w:hAnsi="Arial" w:cs="Arial"/>
        <w:b/>
        <w:color w:val="C00000"/>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C92663F"/>
    <w:multiLevelType w:val="hybridMultilevel"/>
    <w:tmpl w:val="91BC7872"/>
    <w:lvl w:ilvl="0" w:tplc="BBAC38F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EF5031F"/>
    <w:multiLevelType w:val="hybridMultilevel"/>
    <w:tmpl w:val="EEDC16D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9E1555D"/>
    <w:multiLevelType w:val="hybridMultilevel"/>
    <w:tmpl w:val="48EE1FEC"/>
    <w:lvl w:ilvl="0" w:tplc="BBAC38F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A855D6A"/>
    <w:multiLevelType w:val="hybridMultilevel"/>
    <w:tmpl w:val="3AECC3C8"/>
    <w:lvl w:ilvl="0" w:tplc="2E78FC0E">
      <w:start w:val="2"/>
      <w:numFmt w:val="lowerLetter"/>
      <w:lvlText w:val="%1)"/>
      <w:lvlJc w:val="left"/>
      <w:pPr>
        <w:tabs>
          <w:tab w:val="num" w:pos="705"/>
        </w:tabs>
        <w:ind w:left="705" w:hanging="360"/>
      </w:pPr>
      <w:rPr>
        <w:rFonts w:hint="default"/>
      </w:r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abstractNum w:abstractNumId="5" w15:restartNumberingAfterBreak="0">
    <w:nsid w:val="2A926B54"/>
    <w:multiLevelType w:val="hybridMultilevel"/>
    <w:tmpl w:val="0E2E6D2E"/>
    <w:lvl w:ilvl="0" w:tplc="64D0E684">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313E5504"/>
    <w:multiLevelType w:val="hybridMultilevel"/>
    <w:tmpl w:val="79529B48"/>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33A4489D"/>
    <w:multiLevelType w:val="hybridMultilevel"/>
    <w:tmpl w:val="6A222BD0"/>
    <w:lvl w:ilvl="0" w:tplc="553C5B90">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5A36973"/>
    <w:multiLevelType w:val="hybridMultilevel"/>
    <w:tmpl w:val="6F50A85A"/>
    <w:lvl w:ilvl="0" w:tplc="04090001">
      <w:start w:val="1"/>
      <w:numFmt w:val="bullet"/>
      <w:lvlText w:val=""/>
      <w:lvlJc w:val="left"/>
      <w:pPr>
        <w:tabs>
          <w:tab w:val="num" w:pos="1155"/>
        </w:tabs>
        <w:ind w:left="1155" w:hanging="360"/>
      </w:pPr>
      <w:rPr>
        <w:rFonts w:ascii="Symbol" w:hAnsi="Symbol" w:hint="default"/>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9" w15:restartNumberingAfterBreak="0">
    <w:nsid w:val="432059B6"/>
    <w:multiLevelType w:val="multilevel"/>
    <w:tmpl w:val="B538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506FE8"/>
    <w:multiLevelType w:val="hybridMultilevel"/>
    <w:tmpl w:val="A3081810"/>
    <w:lvl w:ilvl="0" w:tplc="88D25808">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46992D4C"/>
    <w:multiLevelType w:val="hybridMultilevel"/>
    <w:tmpl w:val="E160C2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8436B47"/>
    <w:multiLevelType w:val="hybridMultilevel"/>
    <w:tmpl w:val="D242C55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4A340015"/>
    <w:multiLevelType w:val="hybridMultilevel"/>
    <w:tmpl w:val="A54AB4E0"/>
    <w:lvl w:ilvl="0" w:tplc="8FD436F8">
      <w:start w:val="1"/>
      <w:numFmt w:val="bullet"/>
      <w:lvlText w:val="o"/>
      <w:lvlJc w:val="left"/>
      <w:pPr>
        <w:tabs>
          <w:tab w:val="num" w:pos="651"/>
        </w:tabs>
        <w:ind w:left="651" w:hanging="216"/>
      </w:pPr>
      <w:rPr>
        <w:rFonts w:ascii="Courier New" w:hAnsi="Courier New" w:hint="default"/>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4" w15:restartNumberingAfterBreak="0">
    <w:nsid w:val="4CAF116B"/>
    <w:multiLevelType w:val="hybridMultilevel"/>
    <w:tmpl w:val="0510A3DE"/>
    <w:lvl w:ilvl="0" w:tplc="6BD8D2E4">
      <w:start w:val="1"/>
      <w:numFmt w:val="low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5" w15:restartNumberingAfterBreak="0">
    <w:nsid w:val="4D2E2821"/>
    <w:multiLevelType w:val="hybridMultilevel"/>
    <w:tmpl w:val="97DE9D6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50273EC5"/>
    <w:multiLevelType w:val="hybridMultilevel"/>
    <w:tmpl w:val="77CC31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40605A"/>
    <w:multiLevelType w:val="hybridMultilevel"/>
    <w:tmpl w:val="2ED292E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50797A43"/>
    <w:multiLevelType w:val="hybridMultilevel"/>
    <w:tmpl w:val="F7565D72"/>
    <w:lvl w:ilvl="0" w:tplc="DF5E92E6">
      <w:start w:val="2"/>
      <w:numFmt w:val="lowerLetter"/>
      <w:lvlText w:val="%1)"/>
      <w:lvlJc w:val="left"/>
      <w:pPr>
        <w:tabs>
          <w:tab w:val="num" w:pos="705"/>
        </w:tabs>
        <w:ind w:left="705" w:hanging="360"/>
      </w:pPr>
      <w:rPr>
        <w:rFonts w:hint="default"/>
      </w:r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abstractNum w:abstractNumId="19" w15:restartNumberingAfterBreak="0">
    <w:nsid w:val="52484CFB"/>
    <w:multiLevelType w:val="hybridMultilevel"/>
    <w:tmpl w:val="EAC42416"/>
    <w:lvl w:ilvl="0" w:tplc="43D6B76E">
      <w:start w:val="1"/>
      <w:numFmt w:val="decimal"/>
      <w:lvlText w:val="%1."/>
      <w:lvlJc w:val="left"/>
      <w:pPr>
        <w:tabs>
          <w:tab w:val="num" w:pos="72"/>
        </w:tabs>
        <w:ind w:left="360" w:hanging="360"/>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A5116C1"/>
    <w:multiLevelType w:val="multilevel"/>
    <w:tmpl w:val="2B1C21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2C3474"/>
    <w:multiLevelType w:val="hybridMultilevel"/>
    <w:tmpl w:val="D50E39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EE257D4"/>
    <w:multiLevelType w:val="hybridMultilevel"/>
    <w:tmpl w:val="061A75E8"/>
    <w:lvl w:ilvl="0" w:tplc="C4B63760">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F2B4078"/>
    <w:multiLevelType w:val="hybridMultilevel"/>
    <w:tmpl w:val="F5869D64"/>
    <w:lvl w:ilvl="0" w:tplc="367EEC12">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0450845"/>
    <w:multiLevelType w:val="hybridMultilevel"/>
    <w:tmpl w:val="F15CE6FC"/>
    <w:lvl w:ilvl="0" w:tplc="061CA9D6">
      <w:start w:val="1"/>
      <w:numFmt w:val="lowerLetter"/>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25" w15:restartNumberingAfterBreak="0">
    <w:nsid w:val="64CA6192"/>
    <w:multiLevelType w:val="hybridMultilevel"/>
    <w:tmpl w:val="F7006B2E"/>
    <w:lvl w:ilvl="0" w:tplc="BBAC38F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5855C2B"/>
    <w:multiLevelType w:val="hybridMultilevel"/>
    <w:tmpl w:val="4E5A4108"/>
    <w:lvl w:ilvl="0" w:tplc="8FD436F8">
      <w:start w:val="1"/>
      <w:numFmt w:val="bullet"/>
      <w:lvlText w:val="o"/>
      <w:lvlJc w:val="left"/>
      <w:pPr>
        <w:tabs>
          <w:tab w:val="num" w:pos="651"/>
        </w:tabs>
        <w:ind w:left="651" w:hanging="216"/>
      </w:pPr>
      <w:rPr>
        <w:rFonts w:ascii="Courier New" w:hAnsi="Courier New" w:hint="default"/>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7" w15:restartNumberingAfterBreak="0">
    <w:nsid w:val="67DD43D3"/>
    <w:multiLevelType w:val="multilevel"/>
    <w:tmpl w:val="2B1C21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22E2867"/>
    <w:multiLevelType w:val="hybridMultilevel"/>
    <w:tmpl w:val="7CE4A0C6"/>
    <w:lvl w:ilvl="0" w:tplc="0409000F">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733C0375"/>
    <w:multiLevelType w:val="hybridMultilevel"/>
    <w:tmpl w:val="FD3EFC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6672C9"/>
    <w:multiLevelType w:val="hybridMultilevel"/>
    <w:tmpl w:val="12DE26B8"/>
    <w:lvl w:ilvl="0" w:tplc="AA701116">
      <w:start w:val="1"/>
      <w:numFmt w:val="decimal"/>
      <w:lvlText w:val="%1."/>
      <w:lvlJc w:val="left"/>
      <w:pPr>
        <w:tabs>
          <w:tab w:val="num" w:pos="720"/>
        </w:tabs>
        <w:ind w:left="720" w:hanging="360"/>
      </w:pPr>
      <w:rPr>
        <w:rFonts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B477E1"/>
    <w:multiLevelType w:val="hybridMultilevel"/>
    <w:tmpl w:val="FC0AB95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C4E0457"/>
    <w:multiLevelType w:val="hybridMultilevel"/>
    <w:tmpl w:val="84923A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1"/>
  </w:num>
  <w:num w:numId="3">
    <w:abstractNumId w:val="22"/>
  </w:num>
  <w:num w:numId="4">
    <w:abstractNumId w:val="2"/>
  </w:num>
  <w:num w:numId="5">
    <w:abstractNumId w:val="0"/>
    <w:lvlOverride w:ilvl="0">
      <w:lvl w:ilvl="0">
        <w:numFmt w:val="bullet"/>
        <w:lvlText w:val=""/>
        <w:legacy w:legacy="1" w:legacySpace="0" w:legacyIndent="360"/>
        <w:lvlJc w:val="left"/>
        <w:pPr>
          <w:ind w:left="720" w:hanging="360"/>
        </w:pPr>
        <w:rPr>
          <w:rFonts w:ascii="Symbol" w:hAnsi="Symbol" w:hint="default"/>
        </w:rPr>
      </w:lvl>
    </w:lvlOverride>
  </w:num>
  <w:num w:numId="6">
    <w:abstractNumId w:val="25"/>
  </w:num>
  <w:num w:numId="7">
    <w:abstractNumId w:val="31"/>
  </w:num>
  <w:num w:numId="8">
    <w:abstractNumId w:val="10"/>
  </w:num>
  <w:num w:numId="9">
    <w:abstractNumId w:val="20"/>
  </w:num>
  <w:num w:numId="10">
    <w:abstractNumId w:val="20"/>
    <w:lvlOverride w:ilvl="0">
      <w:lvl w:ilvl="0">
        <w:numFmt w:val="decimal"/>
        <w:lvlText w:val=""/>
        <w:lvlJc w:val="left"/>
      </w:lvl>
    </w:lvlOverride>
    <w:lvlOverride w:ilvl="1">
      <w:lvl w:ilvl="1">
        <w:numFmt w:val="decimal"/>
        <w:lvlText w:val="%2."/>
        <w:lvlJc w:val="left"/>
      </w:lvl>
    </w:lvlOverride>
  </w:num>
  <w:num w:numId="11">
    <w:abstractNumId w:val="9"/>
  </w:num>
  <w:num w:numId="12">
    <w:abstractNumId w:val="15"/>
  </w:num>
  <w:num w:numId="13">
    <w:abstractNumId w:val="14"/>
  </w:num>
  <w:num w:numId="14">
    <w:abstractNumId w:val="18"/>
  </w:num>
  <w:num w:numId="15">
    <w:abstractNumId w:val="24"/>
  </w:num>
  <w:num w:numId="16">
    <w:abstractNumId w:val="4"/>
  </w:num>
  <w:num w:numId="17">
    <w:abstractNumId w:val="5"/>
  </w:num>
  <w:num w:numId="18">
    <w:abstractNumId w:val="28"/>
  </w:num>
  <w:num w:numId="19">
    <w:abstractNumId w:val="1"/>
  </w:num>
  <w:num w:numId="20">
    <w:abstractNumId w:val="3"/>
  </w:num>
  <w:num w:numId="21">
    <w:abstractNumId w:val="29"/>
  </w:num>
  <w:num w:numId="22">
    <w:abstractNumId w:val="27"/>
  </w:num>
  <w:num w:numId="23">
    <w:abstractNumId w:val="19"/>
  </w:num>
  <w:num w:numId="24">
    <w:abstractNumId w:val="23"/>
  </w:num>
  <w:num w:numId="25">
    <w:abstractNumId w:val="6"/>
  </w:num>
  <w:num w:numId="26">
    <w:abstractNumId w:val="11"/>
  </w:num>
  <w:num w:numId="27">
    <w:abstractNumId w:val="32"/>
  </w:num>
  <w:num w:numId="28">
    <w:abstractNumId w:val="13"/>
  </w:num>
  <w:num w:numId="29">
    <w:abstractNumId w:val="26"/>
  </w:num>
  <w:num w:numId="30">
    <w:abstractNumId w:val="30"/>
  </w:num>
  <w:num w:numId="31">
    <w:abstractNumId w:val="7"/>
  </w:num>
  <w:num w:numId="32">
    <w:abstractNumId w:val="8"/>
  </w:num>
  <w:num w:numId="33">
    <w:abstractNumId w:val="16"/>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432"/>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7276"/>
    <w:rsid w:val="0000149A"/>
    <w:rsid w:val="00004FD4"/>
    <w:rsid w:val="000057F3"/>
    <w:rsid w:val="0001635B"/>
    <w:rsid w:val="0002593C"/>
    <w:rsid w:val="0003013A"/>
    <w:rsid w:val="00032A8E"/>
    <w:rsid w:val="00040086"/>
    <w:rsid w:val="00042ABD"/>
    <w:rsid w:val="000469FF"/>
    <w:rsid w:val="0004752D"/>
    <w:rsid w:val="00065756"/>
    <w:rsid w:val="000708E6"/>
    <w:rsid w:val="00072CF1"/>
    <w:rsid w:val="00074380"/>
    <w:rsid w:val="00075126"/>
    <w:rsid w:val="0007576C"/>
    <w:rsid w:val="00076497"/>
    <w:rsid w:val="000840ED"/>
    <w:rsid w:val="00086605"/>
    <w:rsid w:val="000927B4"/>
    <w:rsid w:val="00096527"/>
    <w:rsid w:val="000A2C00"/>
    <w:rsid w:val="000A370C"/>
    <w:rsid w:val="000B0A02"/>
    <w:rsid w:val="000B34E7"/>
    <w:rsid w:val="000B519D"/>
    <w:rsid w:val="000C0F0C"/>
    <w:rsid w:val="000C3302"/>
    <w:rsid w:val="000C717F"/>
    <w:rsid w:val="000D20FC"/>
    <w:rsid w:val="000D39D1"/>
    <w:rsid w:val="000D4A9E"/>
    <w:rsid w:val="000E2C38"/>
    <w:rsid w:val="000E3C02"/>
    <w:rsid w:val="000E7014"/>
    <w:rsid w:val="00101496"/>
    <w:rsid w:val="00112058"/>
    <w:rsid w:val="001214E3"/>
    <w:rsid w:val="001221F1"/>
    <w:rsid w:val="00127F43"/>
    <w:rsid w:val="001307EE"/>
    <w:rsid w:val="00131B85"/>
    <w:rsid w:val="0013306E"/>
    <w:rsid w:val="001424C4"/>
    <w:rsid w:val="00150DDC"/>
    <w:rsid w:val="00154DB7"/>
    <w:rsid w:val="00154DF1"/>
    <w:rsid w:val="00156B52"/>
    <w:rsid w:val="00162E72"/>
    <w:rsid w:val="00164290"/>
    <w:rsid w:val="00166D83"/>
    <w:rsid w:val="00170B17"/>
    <w:rsid w:val="00173A20"/>
    <w:rsid w:val="0018072C"/>
    <w:rsid w:val="00192600"/>
    <w:rsid w:val="00196B40"/>
    <w:rsid w:val="001B0013"/>
    <w:rsid w:val="001B0FA2"/>
    <w:rsid w:val="001B2CF4"/>
    <w:rsid w:val="001C01B8"/>
    <w:rsid w:val="001C331F"/>
    <w:rsid w:val="001D311F"/>
    <w:rsid w:val="001D78B8"/>
    <w:rsid w:val="001E5FBA"/>
    <w:rsid w:val="001E6A6C"/>
    <w:rsid w:val="001E6C08"/>
    <w:rsid w:val="001E7CC8"/>
    <w:rsid w:val="001F283F"/>
    <w:rsid w:val="001F5DF7"/>
    <w:rsid w:val="001F6782"/>
    <w:rsid w:val="00201EF6"/>
    <w:rsid w:val="00206CBF"/>
    <w:rsid w:val="00214169"/>
    <w:rsid w:val="00216721"/>
    <w:rsid w:val="002259A5"/>
    <w:rsid w:val="00226B78"/>
    <w:rsid w:val="00226F4A"/>
    <w:rsid w:val="00231489"/>
    <w:rsid w:val="00234F2E"/>
    <w:rsid w:val="00236DD6"/>
    <w:rsid w:val="002375D8"/>
    <w:rsid w:val="00240615"/>
    <w:rsid w:val="00240DE6"/>
    <w:rsid w:val="002450AF"/>
    <w:rsid w:val="00247276"/>
    <w:rsid w:val="00253759"/>
    <w:rsid w:val="002567E3"/>
    <w:rsid w:val="002569F0"/>
    <w:rsid w:val="00262799"/>
    <w:rsid w:val="00266561"/>
    <w:rsid w:val="00270865"/>
    <w:rsid w:val="00270DD0"/>
    <w:rsid w:val="0027561E"/>
    <w:rsid w:val="00275A1E"/>
    <w:rsid w:val="00277D47"/>
    <w:rsid w:val="00280061"/>
    <w:rsid w:val="002857C6"/>
    <w:rsid w:val="00286134"/>
    <w:rsid w:val="00290AAD"/>
    <w:rsid w:val="00292A68"/>
    <w:rsid w:val="00292C70"/>
    <w:rsid w:val="002975D3"/>
    <w:rsid w:val="002A0504"/>
    <w:rsid w:val="002A2ED6"/>
    <w:rsid w:val="002A49EA"/>
    <w:rsid w:val="002A5C98"/>
    <w:rsid w:val="002A7489"/>
    <w:rsid w:val="002B1425"/>
    <w:rsid w:val="002B364F"/>
    <w:rsid w:val="002B77FE"/>
    <w:rsid w:val="002C18B7"/>
    <w:rsid w:val="002C1A01"/>
    <w:rsid w:val="002D0CBE"/>
    <w:rsid w:val="002E2C1B"/>
    <w:rsid w:val="002E3F2F"/>
    <w:rsid w:val="002F02F3"/>
    <w:rsid w:val="002F38CF"/>
    <w:rsid w:val="002F6C39"/>
    <w:rsid w:val="002F7BA1"/>
    <w:rsid w:val="00301A3E"/>
    <w:rsid w:val="00303747"/>
    <w:rsid w:val="00304003"/>
    <w:rsid w:val="00307166"/>
    <w:rsid w:val="0031697B"/>
    <w:rsid w:val="00326545"/>
    <w:rsid w:val="00335389"/>
    <w:rsid w:val="00341EC2"/>
    <w:rsid w:val="003527E7"/>
    <w:rsid w:val="00354F01"/>
    <w:rsid w:val="00361638"/>
    <w:rsid w:val="00364A78"/>
    <w:rsid w:val="00365761"/>
    <w:rsid w:val="00371BD9"/>
    <w:rsid w:val="003760E4"/>
    <w:rsid w:val="0038330F"/>
    <w:rsid w:val="00391C50"/>
    <w:rsid w:val="0039316C"/>
    <w:rsid w:val="00393D4A"/>
    <w:rsid w:val="003A23C5"/>
    <w:rsid w:val="003A2516"/>
    <w:rsid w:val="003A562E"/>
    <w:rsid w:val="003A5AFB"/>
    <w:rsid w:val="003B1A2B"/>
    <w:rsid w:val="003B25F2"/>
    <w:rsid w:val="003B35E0"/>
    <w:rsid w:val="003B43E8"/>
    <w:rsid w:val="003C14DA"/>
    <w:rsid w:val="003C19F3"/>
    <w:rsid w:val="003C320F"/>
    <w:rsid w:val="003C6F96"/>
    <w:rsid w:val="003D393F"/>
    <w:rsid w:val="003F3766"/>
    <w:rsid w:val="003F6B80"/>
    <w:rsid w:val="003F70BA"/>
    <w:rsid w:val="004010D8"/>
    <w:rsid w:val="00413836"/>
    <w:rsid w:val="004234F6"/>
    <w:rsid w:val="00423BEA"/>
    <w:rsid w:val="00432614"/>
    <w:rsid w:val="00445A2B"/>
    <w:rsid w:val="00451877"/>
    <w:rsid w:val="004627CC"/>
    <w:rsid w:val="004631B6"/>
    <w:rsid w:val="0046684C"/>
    <w:rsid w:val="0047426A"/>
    <w:rsid w:val="004808FE"/>
    <w:rsid w:val="00482BDB"/>
    <w:rsid w:val="004843D1"/>
    <w:rsid w:val="004856FF"/>
    <w:rsid w:val="00486DDC"/>
    <w:rsid w:val="0048720C"/>
    <w:rsid w:val="004B1BB1"/>
    <w:rsid w:val="004C0CFB"/>
    <w:rsid w:val="004C2699"/>
    <w:rsid w:val="004D065E"/>
    <w:rsid w:val="004D3758"/>
    <w:rsid w:val="004D629B"/>
    <w:rsid w:val="004E5466"/>
    <w:rsid w:val="004F14FC"/>
    <w:rsid w:val="004F4641"/>
    <w:rsid w:val="004F48DD"/>
    <w:rsid w:val="00507453"/>
    <w:rsid w:val="005113C2"/>
    <w:rsid w:val="005157CC"/>
    <w:rsid w:val="0052260F"/>
    <w:rsid w:val="00534AF1"/>
    <w:rsid w:val="00536A8C"/>
    <w:rsid w:val="005427C9"/>
    <w:rsid w:val="005443E8"/>
    <w:rsid w:val="00552C24"/>
    <w:rsid w:val="00556833"/>
    <w:rsid w:val="00560863"/>
    <w:rsid w:val="005633B5"/>
    <w:rsid w:val="00566FBF"/>
    <w:rsid w:val="00571CD9"/>
    <w:rsid w:val="0057527E"/>
    <w:rsid w:val="005815A4"/>
    <w:rsid w:val="0058714E"/>
    <w:rsid w:val="00593854"/>
    <w:rsid w:val="005A0DF4"/>
    <w:rsid w:val="005A3504"/>
    <w:rsid w:val="005B1E41"/>
    <w:rsid w:val="005B1F96"/>
    <w:rsid w:val="005B2BA1"/>
    <w:rsid w:val="005B30AE"/>
    <w:rsid w:val="005B76ED"/>
    <w:rsid w:val="005C1578"/>
    <w:rsid w:val="005C1DD9"/>
    <w:rsid w:val="005C2AD4"/>
    <w:rsid w:val="005C33D1"/>
    <w:rsid w:val="005D7DF8"/>
    <w:rsid w:val="005E02F5"/>
    <w:rsid w:val="005E0CD0"/>
    <w:rsid w:val="005F03EF"/>
    <w:rsid w:val="005F5CEF"/>
    <w:rsid w:val="00600D90"/>
    <w:rsid w:val="00603861"/>
    <w:rsid w:val="00611363"/>
    <w:rsid w:val="00615832"/>
    <w:rsid w:val="00636749"/>
    <w:rsid w:val="00637A61"/>
    <w:rsid w:val="00651F05"/>
    <w:rsid w:val="006641C7"/>
    <w:rsid w:val="00666538"/>
    <w:rsid w:val="00667704"/>
    <w:rsid w:val="00671C8F"/>
    <w:rsid w:val="00675060"/>
    <w:rsid w:val="00675887"/>
    <w:rsid w:val="0068580E"/>
    <w:rsid w:val="0069134B"/>
    <w:rsid w:val="00696831"/>
    <w:rsid w:val="00696C27"/>
    <w:rsid w:val="006A60CA"/>
    <w:rsid w:val="006A6C20"/>
    <w:rsid w:val="006B4C5A"/>
    <w:rsid w:val="006C3CCC"/>
    <w:rsid w:val="006C5A52"/>
    <w:rsid w:val="006E4E01"/>
    <w:rsid w:val="006E51E8"/>
    <w:rsid w:val="006E5416"/>
    <w:rsid w:val="006E71AC"/>
    <w:rsid w:val="006F55B0"/>
    <w:rsid w:val="007029B6"/>
    <w:rsid w:val="00704CFD"/>
    <w:rsid w:val="0071163C"/>
    <w:rsid w:val="007124C6"/>
    <w:rsid w:val="007126B6"/>
    <w:rsid w:val="00715AF0"/>
    <w:rsid w:val="007231EF"/>
    <w:rsid w:val="00730D32"/>
    <w:rsid w:val="007423DF"/>
    <w:rsid w:val="00742F5E"/>
    <w:rsid w:val="00744723"/>
    <w:rsid w:val="007535FA"/>
    <w:rsid w:val="0075385F"/>
    <w:rsid w:val="007831B7"/>
    <w:rsid w:val="00793242"/>
    <w:rsid w:val="0079350A"/>
    <w:rsid w:val="007A57E1"/>
    <w:rsid w:val="007B0F80"/>
    <w:rsid w:val="007B2D1A"/>
    <w:rsid w:val="007C2B01"/>
    <w:rsid w:val="007C3F7F"/>
    <w:rsid w:val="007C4642"/>
    <w:rsid w:val="007D6691"/>
    <w:rsid w:val="007E1C73"/>
    <w:rsid w:val="007F0D6A"/>
    <w:rsid w:val="007F4431"/>
    <w:rsid w:val="0080097E"/>
    <w:rsid w:val="00810B7B"/>
    <w:rsid w:val="00821D2F"/>
    <w:rsid w:val="00821DAE"/>
    <w:rsid w:val="00846C6E"/>
    <w:rsid w:val="00850D87"/>
    <w:rsid w:val="0085120D"/>
    <w:rsid w:val="008745DA"/>
    <w:rsid w:val="00876E29"/>
    <w:rsid w:val="00877752"/>
    <w:rsid w:val="0088214C"/>
    <w:rsid w:val="008A031D"/>
    <w:rsid w:val="008A102A"/>
    <w:rsid w:val="008A1A5F"/>
    <w:rsid w:val="008A26C1"/>
    <w:rsid w:val="008A3FFD"/>
    <w:rsid w:val="008A4A66"/>
    <w:rsid w:val="008B05DB"/>
    <w:rsid w:val="008B6DF7"/>
    <w:rsid w:val="008C28BF"/>
    <w:rsid w:val="008C2B41"/>
    <w:rsid w:val="008D2213"/>
    <w:rsid w:val="008F560E"/>
    <w:rsid w:val="008F5831"/>
    <w:rsid w:val="00903294"/>
    <w:rsid w:val="00911BB5"/>
    <w:rsid w:val="00915108"/>
    <w:rsid w:val="0091707E"/>
    <w:rsid w:val="00917FBA"/>
    <w:rsid w:val="00923A2A"/>
    <w:rsid w:val="00924108"/>
    <w:rsid w:val="00943B06"/>
    <w:rsid w:val="00943F2F"/>
    <w:rsid w:val="00946589"/>
    <w:rsid w:val="00946647"/>
    <w:rsid w:val="009469D0"/>
    <w:rsid w:val="009540FE"/>
    <w:rsid w:val="00955C7D"/>
    <w:rsid w:val="00955EF7"/>
    <w:rsid w:val="009721C6"/>
    <w:rsid w:val="00982303"/>
    <w:rsid w:val="00984DEE"/>
    <w:rsid w:val="00984E70"/>
    <w:rsid w:val="0098639A"/>
    <w:rsid w:val="00991B88"/>
    <w:rsid w:val="00996D97"/>
    <w:rsid w:val="009979D1"/>
    <w:rsid w:val="009C4672"/>
    <w:rsid w:val="009C7D6A"/>
    <w:rsid w:val="009D1311"/>
    <w:rsid w:val="009D2098"/>
    <w:rsid w:val="009D2EE0"/>
    <w:rsid w:val="009D7D23"/>
    <w:rsid w:val="009E72F6"/>
    <w:rsid w:val="009F2DBF"/>
    <w:rsid w:val="009F78FA"/>
    <w:rsid w:val="009F7FAB"/>
    <w:rsid w:val="00A27B4D"/>
    <w:rsid w:val="00A304F0"/>
    <w:rsid w:val="00A30E88"/>
    <w:rsid w:val="00A31EA0"/>
    <w:rsid w:val="00A3226F"/>
    <w:rsid w:val="00A37453"/>
    <w:rsid w:val="00A637CC"/>
    <w:rsid w:val="00A70EB2"/>
    <w:rsid w:val="00A7200C"/>
    <w:rsid w:val="00A80750"/>
    <w:rsid w:val="00A92A0B"/>
    <w:rsid w:val="00A947E4"/>
    <w:rsid w:val="00A97367"/>
    <w:rsid w:val="00AA1776"/>
    <w:rsid w:val="00AB0855"/>
    <w:rsid w:val="00AB242B"/>
    <w:rsid w:val="00AB30EF"/>
    <w:rsid w:val="00AB35A6"/>
    <w:rsid w:val="00AB4A4D"/>
    <w:rsid w:val="00AB75EC"/>
    <w:rsid w:val="00AC6689"/>
    <w:rsid w:val="00AC732D"/>
    <w:rsid w:val="00AD51D4"/>
    <w:rsid w:val="00AD5D0E"/>
    <w:rsid w:val="00AE68CA"/>
    <w:rsid w:val="00AE697B"/>
    <w:rsid w:val="00AF039B"/>
    <w:rsid w:val="00AF1608"/>
    <w:rsid w:val="00AF7C36"/>
    <w:rsid w:val="00B17050"/>
    <w:rsid w:val="00B2270B"/>
    <w:rsid w:val="00B30A83"/>
    <w:rsid w:val="00B345C1"/>
    <w:rsid w:val="00B40D76"/>
    <w:rsid w:val="00B50D21"/>
    <w:rsid w:val="00B525D8"/>
    <w:rsid w:val="00B60964"/>
    <w:rsid w:val="00B72E82"/>
    <w:rsid w:val="00B81ADC"/>
    <w:rsid w:val="00B8414E"/>
    <w:rsid w:val="00B9210B"/>
    <w:rsid w:val="00BA13CA"/>
    <w:rsid w:val="00BA5764"/>
    <w:rsid w:val="00BA7A7E"/>
    <w:rsid w:val="00BB19BD"/>
    <w:rsid w:val="00BB2B30"/>
    <w:rsid w:val="00BB419B"/>
    <w:rsid w:val="00BB72E9"/>
    <w:rsid w:val="00BC6F0A"/>
    <w:rsid w:val="00BD76FB"/>
    <w:rsid w:val="00BE4ADC"/>
    <w:rsid w:val="00BE7ECE"/>
    <w:rsid w:val="00BF3A7E"/>
    <w:rsid w:val="00C044BA"/>
    <w:rsid w:val="00C05A3A"/>
    <w:rsid w:val="00C15AA0"/>
    <w:rsid w:val="00C17503"/>
    <w:rsid w:val="00C26D09"/>
    <w:rsid w:val="00C33907"/>
    <w:rsid w:val="00C367EF"/>
    <w:rsid w:val="00C40048"/>
    <w:rsid w:val="00C46EE9"/>
    <w:rsid w:val="00C47852"/>
    <w:rsid w:val="00C5512D"/>
    <w:rsid w:val="00C647A7"/>
    <w:rsid w:val="00C728D8"/>
    <w:rsid w:val="00C805B9"/>
    <w:rsid w:val="00C819BF"/>
    <w:rsid w:val="00CA054F"/>
    <w:rsid w:val="00CA2011"/>
    <w:rsid w:val="00CB0647"/>
    <w:rsid w:val="00CB25B3"/>
    <w:rsid w:val="00CC4B6B"/>
    <w:rsid w:val="00CC51D5"/>
    <w:rsid w:val="00CC6172"/>
    <w:rsid w:val="00CD6C2F"/>
    <w:rsid w:val="00CD718A"/>
    <w:rsid w:val="00CD727F"/>
    <w:rsid w:val="00CF3F60"/>
    <w:rsid w:val="00D05073"/>
    <w:rsid w:val="00D056BB"/>
    <w:rsid w:val="00D23C87"/>
    <w:rsid w:val="00D23DD9"/>
    <w:rsid w:val="00D23E73"/>
    <w:rsid w:val="00D30F47"/>
    <w:rsid w:val="00D325B6"/>
    <w:rsid w:val="00D36A2E"/>
    <w:rsid w:val="00D4222B"/>
    <w:rsid w:val="00D42266"/>
    <w:rsid w:val="00D50669"/>
    <w:rsid w:val="00D75A2B"/>
    <w:rsid w:val="00D76256"/>
    <w:rsid w:val="00D8166B"/>
    <w:rsid w:val="00D82BCC"/>
    <w:rsid w:val="00D832CA"/>
    <w:rsid w:val="00D90EC4"/>
    <w:rsid w:val="00DA1FF9"/>
    <w:rsid w:val="00DA47D9"/>
    <w:rsid w:val="00DB2A58"/>
    <w:rsid w:val="00DB57F9"/>
    <w:rsid w:val="00DC63B4"/>
    <w:rsid w:val="00DC6BB1"/>
    <w:rsid w:val="00DD0F2A"/>
    <w:rsid w:val="00DD1D5A"/>
    <w:rsid w:val="00DD7270"/>
    <w:rsid w:val="00DD7301"/>
    <w:rsid w:val="00DE2ECA"/>
    <w:rsid w:val="00DE7FCD"/>
    <w:rsid w:val="00DF07E9"/>
    <w:rsid w:val="00DF48B4"/>
    <w:rsid w:val="00DF7102"/>
    <w:rsid w:val="00DF769C"/>
    <w:rsid w:val="00E00545"/>
    <w:rsid w:val="00E03546"/>
    <w:rsid w:val="00E044AB"/>
    <w:rsid w:val="00E06E4A"/>
    <w:rsid w:val="00E12CA2"/>
    <w:rsid w:val="00E2716D"/>
    <w:rsid w:val="00E37F0A"/>
    <w:rsid w:val="00E4580A"/>
    <w:rsid w:val="00E559E5"/>
    <w:rsid w:val="00E57C4A"/>
    <w:rsid w:val="00E6082D"/>
    <w:rsid w:val="00E63477"/>
    <w:rsid w:val="00E64899"/>
    <w:rsid w:val="00E708FB"/>
    <w:rsid w:val="00E71467"/>
    <w:rsid w:val="00E7576D"/>
    <w:rsid w:val="00E90705"/>
    <w:rsid w:val="00E9576E"/>
    <w:rsid w:val="00EA3442"/>
    <w:rsid w:val="00EA3FE1"/>
    <w:rsid w:val="00EA4067"/>
    <w:rsid w:val="00EB5ECD"/>
    <w:rsid w:val="00ED4842"/>
    <w:rsid w:val="00EE3E5B"/>
    <w:rsid w:val="00EE4FD6"/>
    <w:rsid w:val="00EF18DD"/>
    <w:rsid w:val="00EF4003"/>
    <w:rsid w:val="00EF6D2A"/>
    <w:rsid w:val="00F01EF7"/>
    <w:rsid w:val="00F0217D"/>
    <w:rsid w:val="00F168A9"/>
    <w:rsid w:val="00F17072"/>
    <w:rsid w:val="00F21EBA"/>
    <w:rsid w:val="00F25AA3"/>
    <w:rsid w:val="00F25C82"/>
    <w:rsid w:val="00F326B2"/>
    <w:rsid w:val="00F3476D"/>
    <w:rsid w:val="00F36643"/>
    <w:rsid w:val="00F47EDA"/>
    <w:rsid w:val="00F5094A"/>
    <w:rsid w:val="00F518E0"/>
    <w:rsid w:val="00F554C8"/>
    <w:rsid w:val="00F606F6"/>
    <w:rsid w:val="00F627DB"/>
    <w:rsid w:val="00F702FE"/>
    <w:rsid w:val="00F727AF"/>
    <w:rsid w:val="00F73B02"/>
    <w:rsid w:val="00F819F0"/>
    <w:rsid w:val="00F8659E"/>
    <w:rsid w:val="00F92000"/>
    <w:rsid w:val="00F92919"/>
    <w:rsid w:val="00FA5D40"/>
    <w:rsid w:val="00FB2A8A"/>
    <w:rsid w:val="00FB2E64"/>
    <w:rsid w:val="00FB4417"/>
    <w:rsid w:val="00FC0ECE"/>
    <w:rsid w:val="00FC2358"/>
    <w:rsid w:val="00FD02C5"/>
    <w:rsid w:val="00FD3969"/>
    <w:rsid w:val="00FD4BA3"/>
    <w:rsid w:val="00FD5C34"/>
    <w:rsid w:val="00FE13C8"/>
    <w:rsid w:val="00FE31A6"/>
    <w:rsid w:val="00FE36B0"/>
    <w:rsid w:val="00FE388F"/>
    <w:rsid w:val="00FF2140"/>
    <w:rsid w:val="00FF4E97"/>
    <w:rsid w:val="00FF64ED"/>
    <w:rsid w:val="00FF7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BC928C"/>
  <w15:docId w15:val="{2FD332A9-1FE2-8545-A598-E7F2C6466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Roman" w:eastAsia="Times Roman" w:hAnsi="Times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2919"/>
    <w:rPr>
      <w:sz w:val="24"/>
    </w:rPr>
  </w:style>
  <w:style w:type="paragraph" w:styleId="Heading1">
    <w:name w:val="heading 1"/>
    <w:basedOn w:val="Normal"/>
    <w:next w:val="Normal"/>
    <w:link w:val="Heading1Char"/>
    <w:qFormat/>
    <w:rsid w:val="000A2C00"/>
    <w:pPr>
      <w:keepNext/>
      <w:spacing w:before="240" w:after="60"/>
      <w:outlineLvl w:val="0"/>
    </w:pPr>
    <w:rPr>
      <w:rFonts w:ascii="Arial" w:hAnsi="Arial" w:cs="Arial"/>
      <w:b/>
      <w:bCs/>
      <w:kern w:val="32"/>
      <w:sz w:val="32"/>
      <w:szCs w:val="32"/>
    </w:rPr>
  </w:style>
  <w:style w:type="paragraph" w:styleId="Heading2">
    <w:name w:val="heading 2"/>
    <w:basedOn w:val="Normal"/>
    <w:qFormat/>
    <w:rsid w:val="009D2098"/>
    <w:pPr>
      <w:spacing w:before="100" w:beforeAutospacing="1" w:after="100" w:afterAutospacing="1" w:line="315" w:lineRule="atLeast"/>
      <w:outlineLvl w:val="1"/>
    </w:pPr>
    <w:rPr>
      <w:rFonts w:ascii="Times New Roman" w:eastAsia="Times New Roman" w:hAnsi="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92919"/>
    <w:pPr>
      <w:tabs>
        <w:tab w:val="center" w:pos="4320"/>
        <w:tab w:val="right" w:pos="8640"/>
      </w:tabs>
    </w:pPr>
  </w:style>
  <w:style w:type="paragraph" w:styleId="Footer">
    <w:name w:val="footer"/>
    <w:basedOn w:val="Normal"/>
    <w:link w:val="FooterChar"/>
    <w:uiPriority w:val="99"/>
    <w:rsid w:val="00F92919"/>
    <w:pPr>
      <w:tabs>
        <w:tab w:val="center" w:pos="4320"/>
        <w:tab w:val="right" w:pos="8640"/>
      </w:tabs>
    </w:pPr>
  </w:style>
  <w:style w:type="paragraph" w:styleId="BodyTextIndent2">
    <w:name w:val="Body Text Indent 2"/>
    <w:basedOn w:val="Normal"/>
    <w:rsid w:val="000708E6"/>
    <w:pPr>
      <w:autoSpaceDE w:val="0"/>
      <w:autoSpaceDN w:val="0"/>
      <w:ind w:firstLine="720"/>
    </w:pPr>
    <w:rPr>
      <w:rFonts w:ascii="Times New Roman" w:eastAsia="Times New Roman" w:hAnsi="Times New Roman"/>
      <w:szCs w:val="24"/>
    </w:rPr>
  </w:style>
  <w:style w:type="character" w:styleId="Hyperlink">
    <w:name w:val="Hyperlink"/>
    <w:basedOn w:val="DefaultParagraphFont"/>
    <w:uiPriority w:val="99"/>
    <w:rsid w:val="002450AF"/>
    <w:rPr>
      <w:color w:val="0000FF"/>
      <w:u w:val="single"/>
    </w:rPr>
  </w:style>
  <w:style w:type="character" w:styleId="FollowedHyperlink">
    <w:name w:val="FollowedHyperlink"/>
    <w:basedOn w:val="DefaultParagraphFont"/>
    <w:rsid w:val="00164290"/>
    <w:rPr>
      <w:color w:val="800080"/>
      <w:u w:val="single"/>
    </w:rPr>
  </w:style>
  <w:style w:type="paragraph" w:styleId="NormalWeb">
    <w:name w:val="Normal (Web)"/>
    <w:basedOn w:val="Normal"/>
    <w:link w:val="NormalWebChar"/>
    <w:rsid w:val="00F168A9"/>
    <w:pPr>
      <w:spacing w:before="100" w:beforeAutospacing="1" w:after="100" w:afterAutospacing="1"/>
    </w:pPr>
    <w:rPr>
      <w:rFonts w:ascii="Times New Roman" w:eastAsia="Times New Roman" w:hAnsi="Times New Roman"/>
      <w:szCs w:val="24"/>
    </w:rPr>
  </w:style>
  <w:style w:type="character" w:styleId="Strong">
    <w:name w:val="Strong"/>
    <w:basedOn w:val="DefaultParagraphFont"/>
    <w:qFormat/>
    <w:rsid w:val="001B2CF4"/>
    <w:rPr>
      <w:b/>
    </w:rPr>
  </w:style>
  <w:style w:type="paragraph" w:styleId="Title">
    <w:name w:val="Title"/>
    <w:basedOn w:val="Normal"/>
    <w:qFormat/>
    <w:rsid w:val="001B2CF4"/>
    <w:pPr>
      <w:jc w:val="center"/>
    </w:pPr>
    <w:rPr>
      <w:rFonts w:ascii="Times New Roman" w:eastAsia="Times New Roman" w:hAnsi="Times New Roman"/>
    </w:rPr>
  </w:style>
  <w:style w:type="table" w:styleId="TableGrid">
    <w:name w:val="Table Grid"/>
    <w:basedOn w:val="TableNormal"/>
    <w:rsid w:val="00DB2A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condgeneraltext1">
    <w:name w:val="secondgeneraltext1"/>
    <w:basedOn w:val="DefaultParagraphFont"/>
    <w:rsid w:val="00341EC2"/>
    <w:rPr>
      <w:rFonts w:ascii="Verdana" w:hAnsi="Verdana" w:hint="default"/>
      <w:b w:val="0"/>
      <w:bCs w:val="0"/>
      <w:i w:val="0"/>
      <w:iCs w:val="0"/>
      <w:caps w:val="0"/>
      <w:smallCaps w:val="0"/>
      <w:sz w:val="28"/>
      <w:szCs w:val="28"/>
    </w:rPr>
  </w:style>
  <w:style w:type="character" w:styleId="Emphasis">
    <w:name w:val="Emphasis"/>
    <w:basedOn w:val="DefaultParagraphFont"/>
    <w:qFormat/>
    <w:rsid w:val="009D2098"/>
    <w:rPr>
      <w:i/>
      <w:iCs/>
    </w:rPr>
  </w:style>
  <w:style w:type="character" w:customStyle="1" w:styleId="Heading1Char">
    <w:name w:val="Heading 1 Char"/>
    <w:basedOn w:val="DefaultParagraphFont"/>
    <w:link w:val="Heading1"/>
    <w:rsid w:val="000A2C00"/>
    <w:rPr>
      <w:rFonts w:ascii="Arial" w:eastAsia="Times Roman" w:hAnsi="Arial" w:cs="Arial"/>
      <w:b/>
      <w:bCs/>
      <w:kern w:val="32"/>
      <w:sz w:val="32"/>
      <w:szCs w:val="32"/>
      <w:lang w:val="en-US" w:eastAsia="en-US" w:bidi="ar-SA"/>
    </w:rPr>
  </w:style>
  <w:style w:type="paragraph" w:styleId="TOC1">
    <w:name w:val="toc 1"/>
    <w:basedOn w:val="Normal"/>
    <w:next w:val="Normal"/>
    <w:autoRedefine/>
    <w:uiPriority w:val="39"/>
    <w:rsid w:val="001214E3"/>
    <w:pPr>
      <w:tabs>
        <w:tab w:val="right" w:pos="10214"/>
      </w:tabs>
      <w:spacing w:before="60"/>
    </w:pPr>
    <w:rPr>
      <w:rFonts w:ascii="Arial" w:hAnsi="Arial" w:cs="Arial"/>
      <w:b/>
      <w:bCs/>
      <w:caps/>
      <w:szCs w:val="24"/>
    </w:rPr>
  </w:style>
  <w:style w:type="paragraph" w:styleId="TOC2">
    <w:name w:val="toc 2"/>
    <w:basedOn w:val="Normal"/>
    <w:next w:val="Normal"/>
    <w:autoRedefine/>
    <w:semiHidden/>
    <w:rsid w:val="000A2C00"/>
    <w:pPr>
      <w:spacing w:before="240"/>
    </w:pPr>
    <w:rPr>
      <w:rFonts w:ascii="Times New Roman" w:hAnsi="Times New Roman"/>
      <w:b/>
      <w:bCs/>
      <w:sz w:val="20"/>
    </w:rPr>
  </w:style>
  <w:style w:type="paragraph" w:styleId="TOC3">
    <w:name w:val="toc 3"/>
    <w:basedOn w:val="Normal"/>
    <w:next w:val="Normal"/>
    <w:autoRedefine/>
    <w:semiHidden/>
    <w:rsid w:val="000A2C00"/>
    <w:pPr>
      <w:ind w:left="240"/>
    </w:pPr>
    <w:rPr>
      <w:rFonts w:ascii="Times New Roman" w:hAnsi="Times New Roman"/>
      <w:sz w:val="20"/>
    </w:rPr>
  </w:style>
  <w:style w:type="paragraph" w:styleId="TOC4">
    <w:name w:val="toc 4"/>
    <w:basedOn w:val="Normal"/>
    <w:next w:val="Normal"/>
    <w:autoRedefine/>
    <w:semiHidden/>
    <w:rsid w:val="000A2C00"/>
    <w:pPr>
      <w:ind w:left="480"/>
    </w:pPr>
    <w:rPr>
      <w:rFonts w:ascii="Times New Roman" w:hAnsi="Times New Roman"/>
      <w:sz w:val="20"/>
    </w:rPr>
  </w:style>
  <w:style w:type="paragraph" w:styleId="TOC5">
    <w:name w:val="toc 5"/>
    <w:basedOn w:val="Normal"/>
    <w:next w:val="Normal"/>
    <w:autoRedefine/>
    <w:semiHidden/>
    <w:rsid w:val="000A2C00"/>
    <w:pPr>
      <w:ind w:left="720"/>
    </w:pPr>
    <w:rPr>
      <w:rFonts w:ascii="Times New Roman" w:hAnsi="Times New Roman"/>
      <w:sz w:val="20"/>
    </w:rPr>
  </w:style>
  <w:style w:type="paragraph" w:styleId="TOC6">
    <w:name w:val="toc 6"/>
    <w:basedOn w:val="Normal"/>
    <w:next w:val="Normal"/>
    <w:autoRedefine/>
    <w:semiHidden/>
    <w:rsid w:val="000A2C00"/>
    <w:pPr>
      <w:ind w:left="960"/>
    </w:pPr>
    <w:rPr>
      <w:rFonts w:ascii="Times New Roman" w:hAnsi="Times New Roman"/>
      <w:sz w:val="20"/>
    </w:rPr>
  </w:style>
  <w:style w:type="paragraph" w:styleId="TOC7">
    <w:name w:val="toc 7"/>
    <w:basedOn w:val="Normal"/>
    <w:next w:val="Normal"/>
    <w:autoRedefine/>
    <w:semiHidden/>
    <w:rsid w:val="000A2C00"/>
    <w:pPr>
      <w:ind w:left="1200"/>
    </w:pPr>
    <w:rPr>
      <w:rFonts w:ascii="Times New Roman" w:hAnsi="Times New Roman"/>
      <w:sz w:val="20"/>
    </w:rPr>
  </w:style>
  <w:style w:type="paragraph" w:styleId="TOC8">
    <w:name w:val="toc 8"/>
    <w:basedOn w:val="Normal"/>
    <w:next w:val="Normal"/>
    <w:autoRedefine/>
    <w:semiHidden/>
    <w:rsid w:val="000A2C00"/>
    <w:pPr>
      <w:ind w:left="1440"/>
    </w:pPr>
    <w:rPr>
      <w:rFonts w:ascii="Times New Roman" w:hAnsi="Times New Roman"/>
      <w:sz w:val="20"/>
    </w:rPr>
  </w:style>
  <w:style w:type="paragraph" w:styleId="TOC9">
    <w:name w:val="toc 9"/>
    <w:basedOn w:val="Normal"/>
    <w:next w:val="Normal"/>
    <w:autoRedefine/>
    <w:semiHidden/>
    <w:rsid w:val="000A2C00"/>
    <w:pPr>
      <w:ind w:left="1680"/>
    </w:pPr>
    <w:rPr>
      <w:rFonts w:ascii="Times New Roman" w:hAnsi="Times New Roman"/>
      <w:sz w:val="20"/>
    </w:rPr>
  </w:style>
  <w:style w:type="character" w:styleId="PageNumber">
    <w:name w:val="page number"/>
    <w:basedOn w:val="DefaultParagraphFont"/>
    <w:rsid w:val="003527E7"/>
  </w:style>
  <w:style w:type="paragraph" w:styleId="BalloonText">
    <w:name w:val="Balloon Text"/>
    <w:basedOn w:val="Normal"/>
    <w:semiHidden/>
    <w:rsid w:val="001214E3"/>
    <w:rPr>
      <w:rFonts w:ascii="Tahoma" w:hAnsi="Tahoma" w:cs="Tahoma"/>
      <w:sz w:val="16"/>
      <w:szCs w:val="16"/>
    </w:rPr>
  </w:style>
  <w:style w:type="character" w:styleId="CommentReference">
    <w:name w:val="annotation reference"/>
    <w:basedOn w:val="DefaultParagraphFont"/>
    <w:semiHidden/>
    <w:rsid w:val="001E7CC8"/>
    <w:rPr>
      <w:sz w:val="16"/>
      <w:szCs w:val="16"/>
    </w:rPr>
  </w:style>
  <w:style w:type="paragraph" w:styleId="CommentText">
    <w:name w:val="annotation text"/>
    <w:basedOn w:val="Normal"/>
    <w:semiHidden/>
    <w:rsid w:val="001E7CC8"/>
    <w:rPr>
      <w:sz w:val="20"/>
    </w:rPr>
  </w:style>
  <w:style w:type="paragraph" w:styleId="CommentSubject">
    <w:name w:val="annotation subject"/>
    <w:basedOn w:val="CommentText"/>
    <w:next w:val="CommentText"/>
    <w:semiHidden/>
    <w:rsid w:val="001E7CC8"/>
    <w:rPr>
      <w:b/>
      <w:bCs/>
    </w:rPr>
  </w:style>
  <w:style w:type="paragraph" w:styleId="PlainText">
    <w:name w:val="Plain Text"/>
    <w:basedOn w:val="Normal"/>
    <w:rsid w:val="00BA13CA"/>
    <w:rPr>
      <w:rFonts w:ascii="Courier New" w:eastAsia="Times New Roman" w:hAnsi="Courier New"/>
      <w:sz w:val="20"/>
    </w:rPr>
  </w:style>
  <w:style w:type="paragraph" w:customStyle="1" w:styleId="Style1">
    <w:name w:val="Style1"/>
    <w:basedOn w:val="BodyText"/>
    <w:rsid w:val="00846C6E"/>
  </w:style>
  <w:style w:type="paragraph" w:customStyle="1" w:styleId="Style2">
    <w:name w:val="Style2"/>
    <w:basedOn w:val="BodyText"/>
    <w:rsid w:val="00846C6E"/>
  </w:style>
  <w:style w:type="paragraph" w:styleId="BodyText">
    <w:name w:val="Body Text"/>
    <w:basedOn w:val="Normal"/>
    <w:rsid w:val="00846C6E"/>
    <w:pPr>
      <w:spacing w:after="120"/>
    </w:pPr>
  </w:style>
  <w:style w:type="character" w:customStyle="1" w:styleId="EmailStyle45">
    <w:name w:val="EmailStyle45"/>
    <w:basedOn w:val="DefaultParagraphFont"/>
    <w:semiHidden/>
    <w:rsid w:val="00C46EE9"/>
    <w:rPr>
      <w:color w:val="000000"/>
    </w:rPr>
  </w:style>
  <w:style w:type="character" w:customStyle="1" w:styleId="NormalWebChar">
    <w:name w:val="Normal (Web) Char"/>
    <w:basedOn w:val="DefaultParagraphFont"/>
    <w:link w:val="NormalWeb"/>
    <w:rsid w:val="00E71467"/>
    <w:rPr>
      <w:rFonts w:ascii="Times New Roman" w:eastAsia="Times New Roman" w:hAnsi="Times New Roman"/>
      <w:sz w:val="24"/>
      <w:szCs w:val="24"/>
    </w:rPr>
  </w:style>
  <w:style w:type="character" w:customStyle="1" w:styleId="FooterChar">
    <w:name w:val="Footer Char"/>
    <w:basedOn w:val="DefaultParagraphFont"/>
    <w:link w:val="Footer"/>
    <w:uiPriority w:val="99"/>
    <w:rsid w:val="00AE68CA"/>
    <w:rPr>
      <w:sz w:val="24"/>
    </w:rPr>
  </w:style>
  <w:style w:type="character" w:styleId="UnresolvedMention">
    <w:name w:val="Unresolved Mention"/>
    <w:basedOn w:val="DefaultParagraphFont"/>
    <w:uiPriority w:val="99"/>
    <w:semiHidden/>
    <w:unhideWhenUsed/>
    <w:rsid w:val="000301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50374">
      <w:bodyDiv w:val="1"/>
      <w:marLeft w:val="0"/>
      <w:marRight w:val="0"/>
      <w:marTop w:val="0"/>
      <w:marBottom w:val="0"/>
      <w:divBdr>
        <w:top w:val="none" w:sz="0" w:space="0" w:color="auto"/>
        <w:left w:val="none" w:sz="0" w:space="0" w:color="auto"/>
        <w:bottom w:val="none" w:sz="0" w:space="0" w:color="auto"/>
        <w:right w:val="none" w:sz="0" w:space="0" w:color="auto"/>
      </w:divBdr>
      <w:divsChild>
        <w:div w:id="597298514">
          <w:marLeft w:val="0"/>
          <w:marRight w:val="0"/>
          <w:marTop w:val="0"/>
          <w:marBottom w:val="0"/>
          <w:divBdr>
            <w:top w:val="none" w:sz="0" w:space="0" w:color="auto"/>
            <w:left w:val="none" w:sz="0" w:space="0" w:color="auto"/>
            <w:bottom w:val="none" w:sz="0" w:space="0" w:color="auto"/>
            <w:right w:val="none" w:sz="0" w:space="0" w:color="auto"/>
          </w:divBdr>
          <w:divsChild>
            <w:div w:id="915289072">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523515706">
      <w:bodyDiv w:val="1"/>
      <w:marLeft w:val="0"/>
      <w:marRight w:val="0"/>
      <w:marTop w:val="0"/>
      <w:marBottom w:val="0"/>
      <w:divBdr>
        <w:top w:val="none" w:sz="0" w:space="0" w:color="auto"/>
        <w:left w:val="none" w:sz="0" w:space="0" w:color="auto"/>
        <w:bottom w:val="none" w:sz="0" w:space="0" w:color="auto"/>
        <w:right w:val="none" w:sz="0" w:space="0" w:color="auto"/>
      </w:divBdr>
      <w:divsChild>
        <w:div w:id="617565660">
          <w:marLeft w:val="-6229"/>
          <w:marRight w:val="0"/>
          <w:marTop w:val="0"/>
          <w:marBottom w:val="0"/>
          <w:divBdr>
            <w:top w:val="none" w:sz="0" w:space="0" w:color="auto"/>
            <w:left w:val="none" w:sz="0" w:space="0" w:color="auto"/>
            <w:bottom w:val="none" w:sz="0" w:space="0" w:color="auto"/>
            <w:right w:val="none" w:sz="0" w:space="0" w:color="auto"/>
          </w:divBdr>
          <w:divsChild>
            <w:div w:id="1420710445">
              <w:marLeft w:val="0"/>
              <w:marRight w:val="0"/>
              <w:marTop w:val="0"/>
              <w:marBottom w:val="0"/>
              <w:divBdr>
                <w:top w:val="none" w:sz="0" w:space="0" w:color="auto"/>
                <w:left w:val="single" w:sz="6" w:space="0" w:color="CC9933"/>
                <w:bottom w:val="none" w:sz="0" w:space="0" w:color="auto"/>
                <w:right w:val="single" w:sz="6" w:space="0" w:color="CC9933"/>
              </w:divBdr>
              <w:divsChild>
                <w:div w:id="1444880628">
                  <w:marLeft w:val="2428"/>
                  <w:marRight w:val="502"/>
                  <w:marTop w:val="0"/>
                  <w:marBottom w:val="0"/>
                  <w:divBdr>
                    <w:top w:val="none" w:sz="0" w:space="0" w:color="auto"/>
                    <w:left w:val="single" w:sz="6" w:space="25" w:color="CDCDCD"/>
                    <w:bottom w:val="none" w:sz="0" w:space="0" w:color="auto"/>
                    <w:right w:val="none" w:sz="0" w:space="0" w:color="auto"/>
                  </w:divBdr>
                </w:div>
              </w:divsChild>
            </w:div>
          </w:divsChild>
        </w:div>
      </w:divsChild>
    </w:div>
    <w:div w:id="718624659">
      <w:bodyDiv w:val="1"/>
      <w:marLeft w:val="0"/>
      <w:marRight w:val="0"/>
      <w:marTop w:val="0"/>
      <w:marBottom w:val="0"/>
      <w:divBdr>
        <w:top w:val="none" w:sz="0" w:space="0" w:color="auto"/>
        <w:left w:val="none" w:sz="0" w:space="0" w:color="auto"/>
        <w:bottom w:val="none" w:sz="0" w:space="0" w:color="auto"/>
        <w:right w:val="none" w:sz="0" w:space="0" w:color="auto"/>
      </w:divBdr>
      <w:divsChild>
        <w:div w:id="19741921">
          <w:marLeft w:val="-6229"/>
          <w:marRight w:val="0"/>
          <w:marTop w:val="0"/>
          <w:marBottom w:val="0"/>
          <w:divBdr>
            <w:top w:val="none" w:sz="0" w:space="0" w:color="auto"/>
            <w:left w:val="none" w:sz="0" w:space="0" w:color="auto"/>
            <w:bottom w:val="none" w:sz="0" w:space="0" w:color="auto"/>
            <w:right w:val="none" w:sz="0" w:space="0" w:color="auto"/>
          </w:divBdr>
          <w:divsChild>
            <w:div w:id="1720782572">
              <w:marLeft w:val="0"/>
              <w:marRight w:val="0"/>
              <w:marTop w:val="0"/>
              <w:marBottom w:val="0"/>
              <w:divBdr>
                <w:top w:val="none" w:sz="0" w:space="0" w:color="auto"/>
                <w:left w:val="single" w:sz="6" w:space="0" w:color="CC9933"/>
                <w:bottom w:val="none" w:sz="0" w:space="0" w:color="auto"/>
                <w:right w:val="single" w:sz="6" w:space="0" w:color="CC9933"/>
              </w:divBdr>
              <w:divsChild>
                <w:div w:id="1501654670">
                  <w:marLeft w:val="2428"/>
                  <w:marRight w:val="502"/>
                  <w:marTop w:val="0"/>
                  <w:marBottom w:val="0"/>
                  <w:divBdr>
                    <w:top w:val="none" w:sz="0" w:space="0" w:color="auto"/>
                    <w:left w:val="single" w:sz="6" w:space="25" w:color="CDCDCD"/>
                    <w:bottom w:val="none" w:sz="0" w:space="0" w:color="auto"/>
                    <w:right w:val="none" w:sz="0" w:space="0" w:color="auto"/>
                  </w:divBdr>
                </w:div>
              </w:divsChild>
            </w:div>
          </w:divsChild>
        </w:div>
      </w:divsChild>
    </w:div>
    <w:div w:id="730813891">
      <w:bodyDiv w:val="1"/>
      <w:marLeft w:val="0"/>
      <w:marRight w:val="0"/>
      <w:marTop w:val="0"/>
      <w:marBottom w:val="0"/>
      <w:divBdr>
        <w:top w:val="none" w:sz="0" w:space="0" w:color="auto"/>
        <w:left w:val="none" w:sz="0" w:space="0" w:color="auto"/>
        <w:bottom w:val="none" w:sz="0" w:space="0" w:color="auto"/>
        <w:right w:val="none" w:sz="0" w:space="0" w:color="auto"/>
      </w:divBdr>
      <w:divsChild>
        <w:div w:id="1100375749">
          <w:marLeft w:val="0"/>
          <w:marRight w:val="0"/>
          <w:marTop w:val="0"/>
          <w:marBottom w:val="0"/>
          <w:divBdr>
            <w:top w:val="none" w:sz="0" w:space="0" w:color="auto"/>
            <w:left w:val="none" w:sz="0" w:space="0" w:color="auto"/>
            <w:bottom w:val="none" w:sz="0" w:space="0" w:color="auto"/>
            <w:right w:val="none" w:sz="0" w:space="0" w:color="auto"/>
          </w:divBdr>
          <w:divsChild>
            <w:div w:id="995259966">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147162472">
      <w:bodyDiv w:val="1"/>
      <w:marLeft w:val="0"/>
      <w:marRight w:val="0"/>
      <w:marTop w:val="0"/>
      <w:marBottom w:val="0"/>
      <w:divBdr>
        <w:top w:val="none" w:sz="0" w:space="0" w:color="auto"/>
        <w:left w:val="none" w:sz="0" w:space="0" w:color="auto"/>
        <w:bottom w:val="none" w:sz="0" w:space="0" w:color="auto"/>
        <w:right w:val="none" w:sz="0" w:space="0" w:color="auto"/>
      </w:divBdr>
      <w:divsChild>
        <w:div w:id="2083405967">
          <w:marLeft w:val="0"/>
          <w:marRight w:val="0"/>
          <w:marTop w:val="0"/>
          <w:marBottom w:val="0"/>
          <w:divBdr>
            <w:top w:val="none" w:sz="0" w:space="0" w:color="auto"/>
            <w:left w:val="none" w:sz="0" w:space="0" w:color="auto"/>
            <w:bottom w:val="none" w:sz="0" w:space="0" w:color="auto"/>
            <w:right w:val="none" w:sz="0" w:space="0" w:color="auto"/>
          </w:divBdr>
          <w:divsChild>
            <w:div w:id="1691492541">
              <w:marLeft w:val="0"/>
              <w:marRight w:val="0"/>
              <w:marTop w:val="0"/>
              <w:marBottom w:val="0"/>
              <w:divBdr>
                <w:top w:val="none" w:sz="0" w:space="0" w:color="auto"/>
                <w:left w:val="single" w:sz="6" w:space="0" w:color="FFFFFF"/>
                <w:bottom w:val="none" w:sz="0" w:space="0" w:color="auto"/>
                <w:right w:val="single" w:sz="6" w:space="0" w:color="FFFFFF"/>
              </w:divBdr>
              <w:divsChild>
                <w:div w:id="726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153837">
      <w:bodyDiv w:val="1"/>
      <w:marLeft w:val="0"/>
      <w:marRight w:val="0"/>
      <w:marTop w:val="0"/>
      <w:marBottom w:val="0"/>
      <w:divBdr>
        <w:top w:val="none" w:sz="0" w:space="0" w:color="auto"/>
        <w:left w:val="none" w:sz="0" w:space="0" w:color="auto"/>
        <w:bottom w:val="none" w:sz="0" w:space="0" w:color="auto"/>
        <w:right w:val="none" w:sz="0" w:space="0" w:color="auto"/>
      </w:divBdr>
      <w:divsChild>
        <w:div w:id="1976985470">
          <w:marLeft w:val="-6229"/>
          <w:marRight w:val="0"/>
          <w:marTop w:val="0"/>
          <w:marBottom w:val="0"/>
          <w:divBdr>
            <w:top w:val="none" w:sz="0" w:space="0" w:color="auto"/>
            <w:left w:val="none" w:sz="0" w:space="0" w:color="auto"/>
            <w:bottom w:val="none" w:sz="0" w:space="0" w:color="auto"/>
            <w:right w:val="none" w:sz="0" w:space="0" w:color="auto"/>
          </w:divBdr>
          <w:divsChild>
            <w:div w:id="1585722601">
              <w:marLeft w:val="0"/>
              <w:marRight w:val="0"/>
              <w:marTop w:val="0"/>
              <w:marBottom w:val="0"/>
              <w:divBdr>
                <w:top w:val="none" w:sz="0" w:space="0" w:color="auto"/>
                <w:left w:val="single" w:sz="6" w:space="0" w:color="CC9933"/>
                <w:bottom w:val="none" w:sz="0" w:space="0" w:color="auto"/>
                <w:right w:val="single" w:sz="6" w:space="0" w:color="CC9933"/>
              </w:divBdr>
              <w:divsChild>
                <w:div w:id="1736582272">
                  <w:marLeft w:val="2428"/>
                  <w:marRight w:val="502"/>
                  <w:marTop w:val="0"/>
                  <w:marBottom w:val="0"/>
                  <w:divBdr>
                    <w:top w:val="none" w:sz="0" w:space="0" w:color="auto"/>
                    <w:left w:val="single" w:sz="6" w:space="25" w:color="CDCDCD"/>
                    <w:bottom w:val="none" w:sz="0" w:space="0" w:color="auto"/>
                    <w:right w:val="none" w:sz="0" w:space="0" w:color="auto"/>
                  </w:divBdr>
                </w:div>
              </w:divsChild>
            </w:div>
          </w:divsChild>
        </w:div>
      </w:divsChild>
    </w:div>
    <w:div w:id="2025936625">
      <w:bodyDiv w:val="1"/>
      <w:marLeft w:val="0"/>
      <w:marRight w:val="0"/>
      <w:marTop w:val="0"/>
      <w:marBottom w:val="0"/>
      <w:divBdr>
        <w:top w:val="none" w:sz="0" w:space="0" w:color="auto"/>
        <w:left w:val="none" w:sz="0" w:space="0" w:color="auto"/>
        <w:bottom w:val="none" w:sz="0" w:space="0" w:color="auto"/>
        <w:right w:val="none" w:sz="0" w:space="0" w:color="auto"/>
      </w:divBdr>
    </w:div>
    <w:div w:id="2090692495">
      <w:bodyDiv w:val="1"/>
      <w:marLeft w:val="0"/>
      <w:marRight w:val="0"/>
      <w:marTop w:val="0"/>
      <w:marBottom w:val="0"/>
      <w:divBdr>
        <w:top w:val="none" w:sz="0" w:space="0" w:color="auto"/>
        <w:left w:val="none" w:sz="0" w:space="0" w:color="auto"/>
        <w:bottom w:val="none" w:sz="0" w:space="0" w:color="auto"/>
        <w:right w:val="none" w:sz="0" w:space="0" w:color="auto"/>
      </w:divBdr>
      <w:divsChild>
        <w:div w:id="1034231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sych.wisc.edu/internal-forms-documents-and-information/" TargetMode="External"/><Relationship Id="rId21" Type="http://schemas.openxmlformats.org/officeDocument/2006/relationships/hyperlink" Target="http://www.fpm.wisc.edu/trans/" TargetMode="External"/><Relationship Id="rId42" Type="http://schemas.openxmlformats.org/officeDocument/2006/relationships/hyperlink" Target="mailto:av@fpm.wisc.edu" TargetMode="External"/><Relationship Id="rId47" Type="http://schemas.openxmlformats.org/officeDocument/2006/relationships/hyperlink" Target="https://av.fpm.wisc.edu/" TargetMode="External"/><Relationship Id="rId63" Type="http://schemas.openxmlformats.org/officeDocument/2006/relationships/hyperlink" Target="http://students.wisc.edu/saja/doc.html" TargetMode="External"/><Relationship Id="rId68" Type="http://schemas.openxmlformats.org/officeDocument/2006/relationships/hyperlink" Target="http://registrar.wisc.edu/class_rosters.htm" TargetMode="External"/><Relationship Id="rId84" Type="http://schemas.openxmlformats.org/officeDocument/2006/relationships/hyperlink" Target="http://www.ls.wisc.edu/gened/" TargetMode="External"/><Relationship Id="rId89" Type="http://schemas.openxmlformats.org/officeDocument/2006/relationships/hyperlink" Target="mailto:join-psych_majors@lists.wisc.edu" TargetMode="External"/><Relationship Id="rId16" Type="http://schemas.openxmlformats.org/officeDocument/2006/relationships/hyperlink" Target="mailto:twinston@wisc.edu" TargetMode="External"/><Relationship Id="rId11" Type="http://schemas.openxmlformats.org/officeDocument/2006/relationships/hyperlink" Target="mailto:admin@psych.wisc.edu" TargetMode="External"/><Relationship Id="rId32" Type="http://schemas.openxmlformats.org/officeDocument/2006/relationships/hyperlink" Target="https://learnuw.wisc.edu/" TargetMode="External"/><Relationship Id="rId37" Type="http://schemas.openxmlformats.org/officeDocument/2006/relationships/hyperlink" Target="http://www.oed.wisc.edu/workshop.html" TargetMode="External"/><Relationship Id="rId53" Type="http://schemas.openxmlformats.org/officeDocument/2006/relationships/hyperlink" Target="mailto:advisor@psych.wisc.edu" TargetMode="External"/><Relationship Id="rId58" Type="http://schemas.openxmlformats.org/officeDocument/2006/relationships/hyperlink" Target="mailto:guts@rso.wisc.edu" TargetMode="External"/><Relationship Id="rId74" Type="http://schemas.openxmlformats.org/officeDocument/2006/relationships/hyperlink" Target="https://registrar.wisc.edu/incompletes/" TargetMode="External"/><Relationship Id="rId79" Type="http://schemas.openxmlformats.org/officeDocument/2006/relationships/hyperlink" Target="http://psych.wisc.edu/internal-forms-documents-and-information/"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jobcenter.wisc.edu/" TargetMode="External"/><Relationship Id="rId95" Type="http://schemas.openxmlformats.org/officeDocument/2006/relationships/image" Target="media/image4.emf"/><Relationship Id="rId22" Type="http://schemas.openxmlformats.org/officeDocument/2006/relationships/hyperlink" Target="mailto:payroll@psych.wisc.edu" TargetMode="External"/><Relationship Id="rId27" Type="http://schemas.openxmlformats.org/officeDocument/2006/relationships/hyperlink" Target="mailto:advisor@psych.wisc.edu" TargetMode="External"/><Relationship Id="rId43" Type="http://schemas.openxmlformats.org/officeDocument/2006/relationships/hyperlink" Target="mailto:mjones@wisc.edu" TargetMode="External"/><Relationship Id="rId48" Type="http://schemas.openxmlformats.org/officeDocument/2006/relationships/hyperlink" Target="http://www.fpm.wisc.edu/support" TargetMode="External"/><Relationship Id="rId64" Type="http://schemas.openxmlformats.org/officeDocument/2006/relationships/hyperlink" Target="http://registrar.wisc.edu/Grades_and_Grading_%20Policy.htm" TargetMode="External"/><Relationship Id="rId69" Type="http://schemas.openxmlformats.org/officeDocument/2006/relationships/hyperlink" Target="mailto:mcmacdonald@wisc.edu)" TargetMode="External"/><Relationship Id="rId80" Type="http://schemas.openxmlformats.org/officeDocument/2006/relationships/hyperlink" Target="http://www.ls.wisc.edu/handbook/ChapterFive/chV-8.htm" TargetMode="External"/><Relationship Id="rId85" Type="http://schemas.openxmlformats.org/officeDocument/2006/relationships/header" Target="header1.xml"/><Relationship Id="rId12" Type="http://schemas.openxmlformats.org/officeDocument/2006/relationships/hyperlink" Target="mailto:jrgovin@wisc.edu" TargetMode="External"/><Relationship Id="rId17" Type="http://schemas.openxmlformats.org/officeDocument/2006/relationships/hyperlink" Target="mailto:veahl@wisc.edu" TargetMode="External"/><Relationship Id="rId25" Type="http://schemas.openxmlformats.org/officeDocument/2006/relationships/hyperlink" Target="mailto:bmritchie@wisc.edu" TargetMode="External"/><Relationship Id="rId33" Type="http://schemas.openxmlformats.org/officeDocument/2006/relationships/hyperlink" Target="http://www.taa-madison.org/" TargetMode="External"/><Relationship Id="rId38" Type="http://schemas.openxmlformats.org/officeDocument/2006/relationships/hyperlink" Target="http://taa-madison.org/" TargetMode="External"/><Relationship Id="rId46" Type="http://schemas.openxmlformats.org/officeDocument/2006/relationships/hyperlink" Target="http://TLE.wisc.edu" TargetMode="External"/><Relationship Id="rId59" Type="http://schemas.openxmlformats.org/officeDocument/2006/relationships/hyperlink" Target="http://transportation.wisc.edu/search.aspx?query=safewalk" TargetMode="External"/><Relationship Id="rId67" Type="http://schemas.openxmlformats.org/officeDocument/2006/relationships/hyperlink" Target="http://registrar.wisc.edu/" TargetMode="External"/><Relationship Id="rId20" Type="http://schemas.openxmlformats.org/officeDocument/2006/relationships/hyperlink" Target="mailto:gmalchow@wisc.edu" TargetMode="External"/><Relationship Id="rId41" Type="http://schemas.openxmlformats.org/officeDocument/2006/relationships/hyperlink" Target="http://glial.psych.wisc.edu/Schedules/RoomsAndEquipment/index.php?logout=true" TargetMode="External"/><Relationship Id="rId54" Type="http://schemas.openxmlformats.org/officeDocument/2006/relationships/hyperlink" Target="http://www.uhs.wisc.edu/" TargetMode="External"/><Relationship Id="rId62" Type="http://schemas.openxmlformats.org/officeDocument/2006/relationships/hyperlink" Target="mailto:askbucky@uwmad.wisc.edu" TargetMode="External"/><Relationship Id="rId70" Type="http://schemas.openxmlformats.org/officeDocument/2006/relationships/hyperlink" Target="mailto:mjones@wisc.edu" TargetMode="External"/><Relationship Id="rId75" Type="http://schemas.openxmlformats.org/officeDocument/2006/relationships/hyperlink" Target="http://www.secfac.wisc.edu/governance/ReligiousObservancesMemo.htm" TargetMode="External"/><Relationship Id="rId83" Type="http://schemas.openxmlformats.org/officeDocument/2006/relationships/hyperlink" Target="http://uwmadison.sona-systems.com" TargetMode="External"/><Relationship Id="rId88" Type="http://schemas.openxmlformats.org/officeDocument/2006/relationships/hyperlink" Target="mailto:advisor@psych.wisc.edu" TargetMode="External"/><Relationship Id="rId91" Type="http://schemas.openxmlformats.org/officeDocument/2006/relationships/hyperlink" Target="mailto:mjones@wisc.edu" TargetMode="External"/><Relationship Id="rId9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lial.psych.wisc.edu/Schedules/RoomsAndEquipment/index.php" TargetMode="External"/><Relationship Id="rId23" Type="http://schemas.openxmlformats.org/officeDocument/2006/relationships/hyperlink" Target="mailto:payroll@psych.wisc.edu" TargetMode="External"/><Relationship Id="rId28" Type="http://schemas.openxmlformats.org/officeDocument/2006/relationships/hyperlink" Target="mailto:advisor@psych.wisc.edu" TargetMode="External"/><Relationship Id="rId36" Type="http://schemas.openxmlformats.org/officeDocument/2006/relationships/hyperlink" Target="https://dept.writing.wisc.edu/wac/wac-comm-b-training/" TargetMode="External"/><Relationship Id="rId49" Type="http://schemas.openxmlformats.org/officeDocument/2006/relationships/hyperlink" Target="mailto:learnuwsupport@doit.wisc.edu" TargetMode="External"/><Relationship Id="rId57" Type="http://schemas.openxmlformats.org/officeDocument/2006/relationships/hyperlink" Target="http://www.wisc.edu/writing/Handbook/index.html" TargetMode="External"/><Relationship Id="rId10" Type="http://schemas.openxmlformats.org/officeDocument/2006/relationships/hyperlink" Target="mailto:gmalchow@wisc.edu" TargetMode="External"/><Relationship Id="rId31" Type="http://schemas.openxmlformats.org/officeDocument/2006/relationships/hyperlink" Target="mailto:rypstat@wisc.edu" TargetMode="External"/><Relationship Id="rId44" Type="http://schemas.openxmlformats.org/officeDocument/2006/relationships/hyperlink" Target="mailto:advisor@psych.wisc.edu" TargetMode="External"/><Relationship Id="rId52" Type="http://schemas.openxmlformats.org/officeDocument/2006/relationships/hyperlink" Target="https://at.doit.wisc.edu/learn-uw-madison/consultations-events/" TargetMode="External"/><Relationship Id="rId60" Type="http://schemas.openxmlformats.org/officeDocument/2006/relationships/hyperlink" Target="http://transportation.wisc.edu/search.aspx?query=safewalk" TargetMode="External"/><Relationship Id="rId65" Type="http://schemas.openxmlformats.org/officeDocument/2006/relationships/hyperlink" Target="http://archives.library.wisc.edu/records/schedules/GRS_StudentRec.pdf" TargetMode="External"/><Relationship Id="rId73" Type="http://schemas.openxmlformats.org/officeDocument/2006/relationships/hyperlink" Target="http://www.wisc.edu/pubs/ug/regist.html" TargetMode="External"/><Relationship Id="rId78" Type="http://schemas.openxmlformats.org/officeDocument/2006/relationships/hyperlink" Target="mailto:mjones@wisc.edu" TargetMode="External"/><Relationship Id="rId81" Type="http://schemas.openxmlformats.org/officeDocument/2006/relationships/hyperlink" Target="http://www.wisc.edu/writing/wf/main.html" TargetMode="External"/><Relationship Id="rId86" Type="http://schemas.openxmlformats.org/officeDocument/2006/relationships/footer" Target="footer1.xml"/><Relationship Id="rId94" Type="http://schemas.openxmlformats.org/officeDocument/2006/relationships/image" Target="media/image3.emf"/><Relationship Id="rId99" Type="http://schemas.openxmlformats.org/officeDocument/2006/relationships/hyperlink" Target="http://glial.psych.wisc.edu/Schedules/RoomsAndEquipment/index.php"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cmacdonald@wisc.edu" TargetMode="External"/><Relationship Id="rId13" Type="http://schemas.openxmlformats.org/officeDocument/2006/relationships/hyperlink" Target="mailto:gjkant@wisc.edu" TargetMode="External"/><Relationship Id="rId18" Type="http://schemas.openxmlformats.org/officeDocument/2006/relationships/hyperlink" Target="mailto:kbelt@psych.wisc.edu" TargetMode="External"/><Relationship Id="rId39" Type="http://schemas.openxmlformats.org/officeDocument/2006/relationships/hyperlink" Target="http://www.mcburney.wisc.edu/" TargetMode="External"/><Relationship Id="rId34" Type="http://schemas.openxmlformats.org/officeDocument/2006/relationships/hyperlink" Target="https://esl.wisc.edu/ita-training/speak/" TargetMode="External"/><Relationship Id="rId50" Type="http://schemas.openxmlformats.org/officeDocument/2006/relationships/hyperlink" Target="https://kb.wisc.edu/luwmad/page.php?id=63782" TargetMode="External"/><Relationship Id="rId55" Type="http://schemas.openxmlformats.org/officeDocument/2006/relationships/hyperlink" Target="http://www.mcburney.wisc.edu/" TargetMode="External"/><Relationship Id="rId76" Type="http://schemas.openxmlformats.org/officeDocument/2006/relationships/hyperlink" Target="https://kb.wisc.edu/ls/page.php?id=21697" TargetMode="External"/><Relationship Id="rId97" Type="http://schemas.openxmlformats.org/officeDocument/2006/relationships/hyperlink" Target="http://psych.wisc.edu" TargetMode="External"/><Relationship Id="rId7" Type="http://schemas.openxmlformats.org/officeDocument/2006/relationships/endnotes" Target="endnotes.xml"/><Relationship Id="rId71" Type="http://schemas.openxmlformats.org/officeDocument/2006/relationships/hyperlink" Target="mailto:erose3@psych.wisc.edu" TargetMode="External"/><Relationship Id="rId92" Type="http://schemas.openxmlformats.org/officeDocument/2006/relationships/hyperlink" Target="mailto:mcmacdonald@wisc.edu" TargetMode="External"/><Relationship Id="rId2" Type="http://schemas.openxmlformats.org/officeDocument/2006/relationships/numbering" Target="numbering.xml"/><Relationship Id="rId29" Type="http://schemas.openxmlformats.org/officeDocument/2006/relationships/hyperlink" Target="mailto:advisor@psych.wisc.edu" TargetMode="External"/><Relationship Id="rId24" Type="http://schemas.openxmlformats.org/officeDocument/2006/relationships/hyperlink" Target="mailto:gmalchow@wisc.edu" TargetMode="External"/><Relationship Id="rId40" Type="http://schemas.openxmlformats.org/officeDocument/2006/relationships/hyperlink" Target="mailto:gmalchow@wisc.edu" TargetMode="External"/><Relationship Id="rId45" Type="http://schemas.openxmlformats.org/officeDocument/2006/relationships/hyperlink" Target="http://www.ls.wisc.edu/taresources.htm" TargetMode="External"/><Relationship Id="rId66" Type="http://schemas.openxmlformats.org/officeDocument/2006/relationships/hyperlink" Target="http://registrar.wisc.edu/ferpa_overview.htm" TargetMode="External"/><Relationship Id="rId87" Type="http://schemas.openxmlformats.org/officeDocument/2006/relationships/footer" Target="footer2.xml"/><Relationship Id="rId61" Type="http://schemas.openxmlformats.org/officeDocument/2006/relationships/hyperlink" Target="http://www2.fpm.wisc.edu/trans/Safeservices.asp" TargetMode="External"/><Relationship Id="rId82" Type="http://schemas.openxmlformats.org/officeDocument/2006/relationships/hyperlink" Target="http://uwmadison.sona-systems.com" TargetMode="External"/><Relationship Id="rId19" Type="http://schemas.openxmlformats.org/officeDocument/2006/relationships/hyperlink" Target="mailto:reimbursements@psych.wisc.edu" TargetMode="External"/><Relationship Id="rId14" Type="http://schemas.openxmlformats.org/officeDocument/2006/relationships/hyperlink" Target="mailto:gmalchow@wisc.edu" TargetMode="External"/><Relationship Id="rId30" Type="http://schemas.openxmlformats.org/officeDocument/2006/relationships/hyperlink" Target="mailto:advisor@psych.wisc.edu" TargetMode="External"/><Relationship Id="rId35" Type="http://schemas.openxmlformats.org/officeDocument/2006/relationships/hyperlink" Target="mailto:mjones@wisc.edu" TargetMode="External"/><Relationship Id="rId56" Type="http://schemas.openxmlformats.org/officeDocument/2006/relationships/hyperlink" Target="http://www.wisc.edu/writing" TargetMode="External"/><Relationship Id="rId77" Type="http://schemas.openxmlformats.org/officeDocument/2006/relationships/hyperlink" Target="https://doso.students.wisc.edu/services/behavior-intervention-team/" TargetMode="External"/><Relationship Id="rId100" Type="http://schemas.openxmlformats.org/officeDocument/2006/relationships/footer" Target="footer3.xml"/><Relationship Id="rId8" Type="http://schemas.openxmlformats.org/officeDocument/2006/relationships/hyperlink" Target="mailto:erose3@wisc.edu" TargetMode="External"/><Relationship Id="rId51" Type="http://schemas.openxmlformats.org/officeDocument/2006/relationships/hyperlink" Target="file:///Users/melaniesjones/Downloads/Canvas" TargetMode="External"/><Relationship Id="rId72" Type="http://schemas.openxmlformats.org/officeDocument/2006/relationships/hyperlink" Target="https://classlists.wisc.edu" TargetMode="External"/><Relationship Id="rId93" Type="http://schemas.openxmlformats.org/officeDocument/2006/relationships/image" Target="media/image2.emf"/><Relationship Id="rId98" Type="http://schemas.openxmlformats.org/officeDocument/2006/relationships/hyperlink" Target="http://glial.psych.wisc.edu/Schedules/RoomsAndEquipment/index.php"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hyperlink" Target="http://wisc.edu/"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6015D-889A-954C-AA49-D922FA4D9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14575</Words>
  <Characters>83078</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November 5, 2007</vt:lpstr>
    </vt:vector>
  </TitlesOfParts>
  <Company>Univ of Wisconsin Psychology Dept</Company>
  <LinksUpToDate>false</LinksUpToDate>
  <CharactersWithSpaces>97459</CharactersWithSpaces>
  <SharedDoc>false</SharedDoc>
  <HyperlinkBase/>
  <HLinks>
    <vt:vector size="954" baseType="variant">
      <vt:variant>
        <vt:i4>917530</vt:i4>
      </vt:variant>
      <vt:variant>
        <vt:i4>774</vt:i4>
      </vt:variant>
      <vt:variant>
        <vt:i4>0</vt:i4>
      </vt:variant>
      <vt:variant>
        <vt:i4>5</vt:i4>
      </vt:variant>
      <vt:variant>
        <vt:lpwstr>http://glial.psych.wisc.edu/Schedules/RoomsAndEquipment/index.php</vt:lpwstr>
      </vt:variant>
      <vt:variant>
        <vt:lpwstr/>
      </vt:variant>
      <vt:variant>
        <vt:i4>917530</vt:i4>
      </vt:variant>
      <vt:variant>
        <vt:i4>771</vt:i4>
      </vt:variant>
      <vt:variant>
        <vt:i4>0</vt:i4>
      </vt:variant>
      <vt:variant>
        <vt:i4>5</vt:i4>
      </vt:variant>
      <vt:variant>
        <vt:lpwstr>http://glial.psych.wisc.edu/Schedules/RoomsAndEquipment/index.php</vt:lpwstr>
      </vt:variant>
      <vt:variant>
        <vt:lpwstr/>
      </vt:variant>
      <vt:variant>
        <vt:i4>2818093</vt:i4>
      </vt:variant>
      <vt:variant>
        <vt:i4>768</vt:i4>
      </vt:variant>
      <vt:variant>
        <vt:i4>0</vt:i4>
      </vt:variant>
      <vt:variant>
        <vt:i4>5</vt:i4>
      </vt:variant>
      <vt:variant>
        <vt:lpwstr>http://psych.wisc.edu/</vt:lpwstr>
      </vt:variant>
      <vt:variant>
        <vt:lpwstr/>
      </vt:variant>
      <vt:variant>
        <vt:i4>5177379</vt:i4>
      </vt:variant>
      <vt:variant>
        <vt:i4>696</vt:i4>
      </vt:variant>
      <vt:variant>
        <vt:i4>0</vt:i4>
      </vt:variant>
      <vt:variant>
        <vt:i4>5</vt:i4>
      </vt:variant>
      <vt:variant>
        <vt:lpwstr>mwalibali@wisc.edu</vt:lpwstr>
      </vt:variant>
      <vt:variant>
        <vt:lpwstr/>
      </vt:variant>
      <vt:variant>
        <vt:i4>65594</vt:i4>
      </vt:variant>
      <vt:variant>
        <vt:i4>693</vt:i4>
      </vt:variant>
      <vt:variant>
        <vt:i4>0</vt:i4>
      </vt:variant>
      <vt:variant>
        <vt:i4>5</vt:i4>
      </vt:variant>
      <vt:variant>
        <vt:lpwstr>vlenzlinger@psych.wisc.edu</vt:lpwstr>
      </vt:variant>
      <vt:variant>
        <vt:lpwstr/>
      </vt:variant>
      <vt:variant>
        <vt:i4>2228262</vt:i4>
      </vt:variant>
      <vt:variant>
        <vt:i4>630</vt:i4>
      </vt:variant>
      <vt:variant>
        <vt:i4>0</vt:i4>
      </vt:variant>
      <vt:variant>
        <vt:i4>5</vt:i4>
      </vt:variant>
      <vt:variant>
        <vt:lpwstr>http://psych.wisc.edu/ugstudies/Forms.html</vt:lpwstr>
      </vt:variant>
      <vt:variant>
        <vt:lpwstr/>
      </vt:variant>
      <vt:variant>
        <vt:i4>2752558</vt:i4>
      </vt:variant>
      <vt:variant>
        <vt:i4>627</vt:i4>
      </vt:variant>
      <vt:variant>
        <vt:i4>0</vt:i4>
      </vt:variant>
      <vt:variant>
        <vt:i4>5</vt:i4>
      </vt:variant>
      <vt:variant>
        <vt:lpwstr>http://psych.wisc.edu/ugstudies/ScheduleAnAppointment.html</vt:lpwstr>
      </vt:variant>
      <vt:variant>
        <vt:lpwstr/>
      </vt:variant>
      <vt:variant>
        <vt:i4>1966146</vt:i4>
      </vt:variant>
      <vt:variant>
        <vt:i4>624</vt:i4>
      </vt:variant>
      <vt:variant>
        <vt:i4>0</vt:i4>
      </vt:variant>
      <vt:variant>
        <vt:i4>5</vt:i4>
      </vt:variant>
      <vt:variant>
        <vt:lpwstr>http://www.ls.wisc.edu/gened/</vt:lpwstr>
      </vt:variant>
      <vt:variant>
        <vt:lpwstr/>
      </vt:variant>
      <vt:variant>
        <vt:i4>7602209</vt:i4>
      </vt:variant>
      <vt:variant>
        <vt:i4>621</vt:i4>
      </vt:variant>
      <vt:variant>
        <vt:i4>0</vt:i4>
      </vt:variant>
      <vt:variant>
        <vt:i4>5</vt:i4>
      </vt:variant>
      <vt:variant>
        <vt:lpwstr>http://uwmadison.sona-systems.com/</vt:lpwstr>
      </vt:variant>
      <vt:variant>
        <vt:lpwstr/>
      </vt:variant>
      <vt:variant>
        <vt:i4>7602209</vt:i4>
      </vt:variant>
      <vt:variant>
        <vt:i4>618</vt:i4>
      </vt:variant>
      <vt:variant>
        <vt:i4>0</vt:i4>
      </vt:variant>
      <vt:variant>
        <vt:i4>5</vt:i4>
      </vt:variant>
      <vt:variant>
        <vt:lpwstr>http://uwmadison.sona-systems.com/</vt:lpwstr>
      </vt:variant>
      <vt:variant>
        <vt:lpwstr/>
      </vt:variant>
      <vt:variant>
        <vt:i4>5832712</vt:i4>
      </vt:variant>
      <vt:variant>
        <vt:i4>615</vt:i4>
      </vt:variant>
      <vt:variant>
        <vt:i4>0</vt:i4>
      </vt:variant>
      <vt:variant>
        <vt:i4>5</vt:i4>
      </vt:variant>
      <vt:variant>
        <vt:lpwstr>http://www.wisc.edu/writing/wf/main.html</vt:lpwstr>
      </vt:variant>
      <vt:variant>
        <vt:lpwstr/>
      </vt:variant>
      <vt:variant>
        <vt:i4>655374</vt:i4>
      </vt:variant>
      <vt:variant>
        <vt:i4>612</vt:i4>
      </vt:variant>
      <vt:variant>
        <vt:i4>0</vt:i4>
      </vt:variant>
      <vt:variant>
        <vt:i4>5</vt:i4>
      </vt:variant>
      <vt:variant>
        <vt:lpwstr>http://www.ls.wisc.edu/handbook/ChapterFive/chV-8.htm</vt:lpwstr>
      </vt:variant>
      <vt:variant>
        <vt:lpwstr/>
      </vt:variant>
      <vt:variant>
        <vt:i4>7602294</vt:i4>
      </vt:variant>
      <vt:variant>
        <vt:i4>609</vt:i4>
      </vt:variant>
      <vt:variant>
        <vt:i4>0</vt:i4>
      </vt:variant>
      <vt:variant>
        <vt:i4>5</vt:i4>
      </vt:variant>
      <vt:variant>
        <vt:lpwstr>http://psych.wisc.edu/internal/RoomScheduling.html</vt:lpwstr>
      </vt:variant>
      <vt:variant>
        <vt:lpwstr/>
      </vt:variant>
      <vt:variant>
        <vt:i4>917530</vt:i4>
      </vt:variant>
      <vt:variant>
        <vt:i4>606</vt:i4>
      </vt:variant>
      <vt:variant>
        <vt:i4>0</vt:i4>
      </vt:variant>
      <vt:variant>
        <vt:i4>5</vt:i4>
      </vt:variant>
      <vt:variant>
        <vt:lpwstr>http://glial.psych.wisc.edu/Schedules/RoomsAndEquipment/index.php</vt:lpwstr>
      </vt:variant>
      <vt:variant>
        <vt:lpwstr/>
      </vt:variant>
      <vt:variant>
        <vt:i4>5767230</vt:i4>
      </vt:variant>
      <vt:variant>
        <vt:i4>603</vt:i4>
      </vt:variant>
      <vt:variant>
        <vt:i4>0</vt:i4>
      </vt:variant>
      <vt:variant>
        <vt:i4>5</vt:i4>
      </vt:variant>
      <vt:variant>
        <vt:lpwstr>mailto:vlenzlinger@psych.wisc.edu</vt:lpwstr>
      </vt:variant>
      <vt:variant>
        <vt:lpwstr/>
      </vt:variant>
      <vt:variant>
        <vt:i4>131151</vt:i4>
      </vt:variant>
      <vt:variant>
        <vt:i4>600</vt:i4>
      </vt:variant>
      <vt:variant>
        <vt:i4>0</vt:i4>
      </vt:variant>
      <vt:variant>
        <vt:i4>5</vt:i4>
      </vt:variant>
      <vt:variant>
        <vt:lpwstr>http://www.wisc.edu/students/saja/pdf/Handling Classroom Disruptions1.pdf</vt:lpwstr>
      </vt:variant>
      <vt:variant>
        <vt:lpwstr/>
      </vt:variant>
      <vt:variant>
        <vt:i4>2949227</vt:i4>
      </vt:variant>
      <vt:variant>
        <vt:i4>597</vt:i4>
      </vt:variant>
      <vt:variant>
        <vt:i4>0</vt:i4>
      </vt:variant>
      <vt:variant>
        <vt:i4>5</vt:i4>
      </vt:variant>
      <vt:variant>
        <vt:lpwstr>http://www.ls.wisc.edu/handbook/ChapterSix/chVI-11.htm</vt:lpwstr>
      </vt:variant>
      <vt:variant>
        <vt:lpwstr/>
      </vt:variant>
      <vt:variant>
        <vt:i4>2097275</vt:i4>
      </vt:variant>
      <vt:variant>
        <vt:i4>594</vt:i4>
      </vt:variant>
      <vt:variant>
        <vt:i4>0</vt:i4>
      </vt:variant>
      <vt:variant>
        <vt:i4>5</vt:i4>
      </vt:variant>
      <vt:variant>
        <vt:lpwstr>http://www.secfac.wisc.edu/governance/ReligiousObservancesMemo.htm</vt:lpwstr>
      </vt:variant>
      <vt:variant>
        <vt:lpwstr/>
      </vt:variant>
      <vt:variant>
        <vt:i4>2818152</vt:i4>
      </vt:variant>
      <vt:variant>
        <vt:i4>591</vt:i4>
      </vt:variant>
      <vt:variant>
        <vt:i4>0</vt:i4>
      </vt:variant>
      <vt:variant>
        <vt:i4>5</vt:i4>
      </vt:variant>
      <vt:variant>
        <vt:lpwstr>http://www.ls.wisc.edu/handbook/chaptersix/chVI-27.htm</vt:lpwstr>
      </vt:variant>
      <vt:variant>
        <vt:lpwstr/>
      </vt:variant>
      <vt:variant>
        <vt:i4>5767252</vt:i4>
      </vt:variant>
      <vt:variant>
        <vt:i4>588</vt:i4>
      </vt:variant>
      <vt:variant>
        <vt:i4>0</vt:i4>
      </vt:variant>
      <vt:variant>
        <vt:i4>5</vt:i4>
      </vt:variant>
      <vt:variant>
        <vt:lpwstr>http://www.wisc.edu/pubs/ug/regist.html</vt:lpwstr>
      </vt:variant>
      <vt:variant>
        <vt:lpwstr>x3</vt:lpwstr>
      </vt:variant>
      <vt:variant>
        <vt:i4>196632</vt:i4>
      </vt:variant>
      <vt:variant>
        <vt:i4>585</vt:i4>
      </vt:variant>
      <vt:variant>
        <vt:i4>0</vt:i4>
      </vt:variant>
      <vt:variant>
        <vt:i4>5</vt:i4>
      </vt:variant>
      <vt:variant>
        <vt:lpwstr>https://classlists.wisc.edu/</vt:lpwstr>
      </vt:variant>
      <vt:variant>
        <vt:lpwstr/>
      </vt:variant>
      <vt:variant>
        <vt:i4>5767230</vt:i4>
      </vt:variant>
      <vt:variant>
        <vt:i4>582</vt:i4>
      </vt:variant>
      <vt:variant>
        <vt:i4>0</vt:i4>
      </vt:variant>
      <vt:variant>
        <vt:i4>5</vt:i4>
      </vt:variant>
      <vt:variant>
        <vt:lpwstr>mailto:vlenzlinger@psych.wisc.edu</vt:lpwstr>
      </vt:variant>
      <vt:variant>
        <vt:lpwstr/>
      </vt:variant>
      <vt:variant>
        <vt:i4>4259952</vt:i4>
      </vt:variant>
      <vt:variant>
        <vt:i4>579</vt:i4>
      </vt:variant>
      <vt:variant>
        <vt:i4>0</vt:i4>
      </vt:variant>
      <vt:variant>
        <vt:i4>5</vt:i4>
      </vt:variant>
      <vt:variant>
        <vt:lpwstr>mailto:mwalibali@wisc.edu</vt:lpwstr>
      </vt:variant>
      <vt:variant>
        <vt:lpwstr/>
      </vt:variant>
      <vt:variant>
        <vt:i4>1769492</vt:i4>
      </vt:variant>
      <vt:variant>
        <vt:i4>576</vt:i4>
      </vt:variant>
      <vt:variant>
        <vt:i4>0</vt:i4>
      </vt:variant>
      <vt:variant>
        <vt:i4>5</vt:i4>
      </vt:variant>
      <vt:variant>
        <vt:lpwstr>http://registrar.em.wisc.edu/faculty/rosters/</vt:lpwstr>
      </vt:variant>
      <vt:variant>
        <vt:lpwstr/>
      </vt:variant>
      <vt:variant>
        <vt:i4>5242895</vt:i4>
      </vt:variant>
      <vt:variant>
        <vt:i4>573</vt:i4>
      </vt:variant>
      <vt:variant>
        <vt:i4>0</vt:i4>
      </vt:variant>
      <vt:variant>
        <vt:i4>5</vt:i4>
      </vt:variant>
      <vt:variant>
        <vt:lpwstr>http://www.registrar.wisc.edu/deadlines.php?term</vt:lpwstr>
      </vt:variant>
      <vt:variant>
        <vt:lpwstr/>
      </vt:variant>
      <vt:variant>
        <vt:i4>589939</vt:i4>
      </vt:variant>
      <vt:variant>
        <vt:i4>570</vt:i4>
      </vt:variant>
      <vt:variant>
        <vt:i4>0</vt:i4>
      </vt:variant>
      <vt:variant>
        <vt:i4>5</vt:i4>
      </vt:variant>
      <vt:variant>
        <vt:lpwstr>http://registrar.wisc.edu/ferpa/faculty/faculty_do.php</vt:lpwstr>
      </vt:variant>
      <vt:variant>
        <vt:lpwstr/>
      </vt:variant>
      <vt:variant>
        <vt:i4>589939</vt:i4>
      </vt:variant>
      <vt:variant>
        <vt:i4>567</vt:i4>
      </vt:variant>
      <vt:variant>
        <vt:i4>0</vt:i4>
      </vt:variant>
      <vt:variant>
        <vt:i4>5</vt:i4>
      </vt:variant>
      <vt:variant>
        <vt:lpwstr>http://registrar.wisc.edu/ferpa/faculty/faculty_do.php</vt:lpwstr>
      </vt:variant>
      <vt:variant>
        <vt:lpwstr/>
      </vt:variant>
      <vt:variant>
        <vt:i4>655403</vt:i4>
      </vt:variant>
      <vt:variant>
        <vt:i4>564</vt:i4>
      </vt:variant>
      <vt:variant>
        <vt:i4>0</vt:i4>
      </vt:variant>
      <vt:variant>
        <vt:i4>5</vt:i4>
      </vt:variant>
      <vt:variant>
        <vt:lpwstr>http://archives.library.wisc.edu/records/schedules/GRS_StudentRec.pdf</vt:lpwstr>
      </vt:variant>
      <vt:variant>
        <vt:lpwstr/>
      </vt:variant>
      <vt:variant>
        <vt:i4>2883643</vt:i4>
      </vt:variant>
      <vt:variant>
        <vt:i4>561</vt:i4>
      </vt:variant>
      <vt:variant>
        <vt:i4>0</vt:i4>
      </vt:variant>
      <vt:variant>
        <vt:i4>5</vt:i4>
      </vt:variant>
      <vt:variant>
        <vt:lpwstr>http://www.registrar.wisc.edu/faculty/grades/gradeinstr/tutorial/egradingshort.pdf</vt:lpwstr>
      </vt:variant>
      <vt:variant>
        <vt:lpwstr/>
      </vt:variant>
      <vt:variant>
        <vt:i4>2097207</vt:i4>
      </vt:variant>
      <vt:variant>
        <vt:i4>558</vt:i4>
      </vt:variant>
      <vt:variant>
        <vt:i4>0</vt:i4>
      </vt:variant>
      <vt:variant>
        <vt:i4>5</vt:i4>
      </vt:variant>
      <vt:variant>
        <vt:lpwstr>http://www.wisc.edu/students/saja/misconduct/UWS17.html</vt:lpwstr>
      </vt:variant>
      <vt:variant>
        <vt:lpwstr/>
      </vt:variant>
      <vt:variant>
        <vt:i4>2097207</vt:i4>
      </vt:variant>
      <vt:variant>
        <vt:i4>555</vt:i4>
      </vt:variant>
      <vt:variant>
        <vt:i4>0</vt:i4>
      </vt:variant>
      <vt:variant>
        <vt:i4>5</vt:i4>
      </vt:variant>
      <vt:variant>
        <vt:lpwstr>http://www.wisc.edu/students/saja/misconduct/UWS17.html</vt:lpwstr>
      </vt:variant>
      <vt:variant>
        <vt:lpwstr/>
      </vt:variant>
      <vt:variant>
        <vt:i4>1310835</vt:i4>
      </vt:variant>
      <vt:variant>
        <vt:i4>552</vt:i4>
      </vt:variant>
      <vt:variant>
        <vt:i4>0</vt:i4>
      </vt:variant>
      <vt:variant>
        <vt:i4>5</vt:i4>
      </vt:variant>
      <vt:variant>
        <vt:lpwstr>mailto:askbucky@uwmad.wisc.edu</vt:lpwstr>
      </vt:variant>
      <vt:variant>
        <vt:lpwstr/>
      </vt:variant>
      <vt:variant>
        <vt:i4>3866724</vt:i4>
      </vt:variant>
      <vt:variant>
        <vt:i4>549</vt:i4>
      </vt:variant>
      <vt:variant>
        <vt:i4>0</vt:i4>
      </vt:variant>
      <vt:variant>
        <vt:i4>5</vt:i4>
      </vt:variant>
      <vt:variant>
        <vt:lpwstr>http://www.visit.wisc.edu/</vt:lpwstr>
      </vt:variant>
      <vt:variant>
        <vt:lpwstr/>
      </vt:variant>
      <vt:variant>
        <vt:i4>4980748</vt:i4>
      </vt:variant>
      <vt:variant>
        <vt:i4>546</vt:i4>
      </vt:variant>
      <vt:variant>
        <vt:i4>0</vt:i4>
      </vt:variant>
      <vt:variant>
        <vt:i4>5</vt:i4>
      </vt:variant>
      <vt:variant>
        <vt:lpwstr>http://www2.fpm.wisc.edu/trans/Safe/index.htm</vt:lpwstr>
      </vt:variant>
      <vt:variant>
        <vt:lpwstr/>
      </vt:variant>
      <vt:variant>
        <vt:i4>7733279</vt:i4>
      </vt:variant>
      <vt:variant>
        <vt:i4>543</vt:i4>
      </vt:variant>
      <vt:variant>
        <vt:i4>0</vt:i4>
      </vt:variant>
      <vt:variant>
        <vt:i4>5</vt:i4>
      </vt:variant>
      <vt:variant>
        <vt:lpwstr>mailto:guts@rso.wisc.edu</vt:lpwstr>
      </vt:variant>
      <vt:variant>
        <vt:lpwstr/>
      </vt:variant>
      <vt:variant>
        <vt:i4>8126511</vt:i4>
      </vt:variant>
      <vt:variant>
        <vt:i4>540</vt:i4>
      </vt:variant>
      <vt:variant>
        <vt:i4>0</vt:i4>
      </vt:variant>
      <vt:variant>
        <vt:i4>5</vt:i4>
      </vt:variant>
      <vt:variant>
        <vt:lpwstr>http://www.wisc.edu/writing/Handbook/index.html</vt:lpwstr>
      </vt:variant>
      <vt:variant>
        <vt:lpwstr/>
      </vt:variant>
      <vt:variant>
        <vt:i4>2228285</vt:i4>
      </vt:variant>
      <vt:variant>
        <vt:i4>537</vt:i4>
      </vt:variant>
      <vt:variant>
        <vt:i4>0</vt:i4>
      </vt:variant>
      <vt:variant>
        <vt:i4>5</vt:i4>
      </vt:variant>
      <vt:variant>
        <vt:lpwstr>http://www.wisc.edu/writing</vt:lpwstr>
      </vt:variant>
      <vt:variant>
        <vt:lpwstr/>
      </vt:variant>
      <vt:variant>
        <vt:i4>458783</vt:i4>
      </vt:variant>
      <vt:variant>
        <vt:i4>534</vt:i4>
      </vt:variant>
      <vt:variant>
        <vt:i4>0</vt:i4>
      </vt:variant>
      <vt:variant>
        <vt:i4>5</vt:i4>
      </vt:variant>
      <vt:variant>
        <vt:lpwstr>http://www.mcburney.wisc.edu/</vt:lpwstr>
      </vt:variant>
      <vt:variant>
        <vt:lpwstr/>
      </vt:variant>
      <vt:variant>
        <vt:i4>2686978</vt:i4>
      </vt:variant>
      <vt:variant>
        <vt:i4>531</vt:i4>
      </vt:variant>
      <vt:variant>
        <vt:i4>0</vt:i4>
      </vt:variant>
      <vt:variant>
        <vt:i4>5</vt:i4>
      </vt:variant>
      <vt:variant>
        <vt:lpwstr>http://www.uhs.wisc.edu/home.jsp?cat_id=36</vt:lpwstr>
      </vt:variant>
      <vt:variant>
        <vt:lpwstr/>
      </vt:variant>
      <vt:variant>
        <vt:i4>7536740</vt:i4>
      </vt:variant>
      <vt:variant>
        <vt:i4>528</vt:i4>
      </vt:variant>
      <vt:variant>
        <vt:i4>0</vt:i4>
      </vt:variant>
      <vt:variant>
        <vt:i4>5</vt:i4>
      </vt:variant>
      <vt:variant>
        <vt:lpwstr>http://glial.psych.wisc.edu/Schedules/Advising/</vt:lpwstr>
      </vt:variant>
      <vt:variant>
        <vt:lpwstr/>
      </vt:variant>
      <vt:variant>
        <vt:i4>6226035</vt:i4>
      </vt:variant>
      <vt:variant>
        <vt:i4>525</vt:i4>
      </vt:variant>
      <vt:variant>
        <vt:i4>0</vt:i4>
      </vt:variant>
      <vt:variant>
        <vt:i4>5</vt:i4>
      </vt:variant>
      <vt:variant>
        <vt:lpwstr>mailto:mjones@wisc.edu</vt:lpwstr>
      </vt:variant>
      <vt:variant>
        <vt:lpwstr/>
      </vt:variant>
      <vt:variant>
        <vt:i4>3670033</vt:i4>
      </vt:variant>
      <vt:variant>
        <vt:i4>522</vt:i4>
      </vt:variant>
      <vt:variant>
        <vt:i4>0</vt:i4>
      </vt:variant>
      <vt:variant>
        <vt:i4>5</vt:i4>
      </vt:variant>
      <vt:variant>
        <vt:lpwstr>mailto:sasaeger@wisc.edu</vt:lpwstr>
      </vt:variant>
      <vt:variant>
        <vt:lpwstr/>
      </vt:variant>
      <vt:variant>
        <vt:i4>6815845</vt:i4>
      </vt:variant>
      <vt:variant>
        <vt:i4>519</vt:i4>
      </vt:variant>
      <vt:variant>
        <vt:i4>0</vt:i4>
      </vt:variant>
      <vt:variant>
        <vt:i4>5</vt:i4>
      </vt:variant>
      <vt:variant>
        <vt:lpwstr>http://kb.doit.wisc.edu/luwmad/page.php?id=3297</vt:lpwstr>
      </vt:variant>
      <vt:variant>
        <vt:lpwstr/>
      </vt:variant>
      <vt:variant>
        <vt:i4>7274530</vt:i4>
      </vt:variant>
      <vt:variant>
        <vt:i4>516</vt:i4>
      </vt:variant>
      <vt:variant>
        <vt:i4>0</vt:i4>
      </vt:variant>
      <vt:variant>
        <vt:i4>5</vt:i4>
      </vt:variant>
      <vt:variant>
        <vt:lpwstr>http://academictech.doit.wisc.edu/workshops/learnuw.htm</vt:lpwstr>
      </vt:variant>
      <vt:variant>
        <vt:lpwstr/>
      </vt:variant>
      <vt:variant>
        <vt:i4>7274530</vt:i4>
      </vt:variant>
      <vt:variant>
        <vt:i4>513</vt:i4>
      </vt:variant>
      <vt:variant>
        <vt:i4>0</vt:i4>
      </vt:variant>
      <vt:variant>
        <vt:i4>5</vt:i4>
      </vt:variant>
      <vt:variant>
        <vt:lpwstr>http://academictech.doit.wisc.edu/workshops/learnuw.htm</vt:lpwstr>
      </vt:variant>
      <vt:variant>
        <vt:lpwstr/>
      </vt:variant>
      <vt:variant>
        <vt:i4>1769486</vt:i4>
      </vt:variant>
      <vt:variant>
        <vt:i4>510</vt:i4>
      </vt:variant>
      <vt:variant>
        <vt:i4>0</vt:i4>
      </vt:variant>
      <vt:variant>
        <vt:i4>5</vt:i4>
      </vt:variant>
      <vt:variant>
        <vt:lpwstr>http://academictech.doit.wisc.edu/ORFI/learnuw/index.htm</vt:lpwstr>
      </vt:variant>
      <vt:variant>
        <vt:lpwstr/>
      </vt:variant>
      <vt:variant>
        <vt:i4>524312</vt:i4>
      </vt:variant>
      <vt:variant>
        <vt:i4>507</vt:i4>
      </vt:variant>
      <vt:variant>
        <vt:i4>0</vt:i4>
      </vt:variant>
      <vt:variant>
        <vt:i4>5</vt:i4>
      </vt:variant>
      <vt:variant>
        <vt:lpwstr>http://kb.doit.wisc.edu/images/group16/5278/LUW-CheckList.pdf</vt:lpwstr>
      </vt:variant>
      <vt:variant>
        <vt:lpwstr/>
      </vt:variant>
      <vt:variant>
        <vt:i4>6291557</vt:i4>
      </vt:variant>
      <vt:variant>
        <vt:i4>504</vt:i4>
      </vt:variant>
      <vt:variant>
        <vt:i4>0</vt:i4>
      </vt:variant>
      <vt:variant>
        <vt:i4>5</vt:i4>
      </vt:variant>
      <vt:variant>
        <vt:lpwstr>http://kb.doit.wisc.edu/luwmad/page.php?id=5278</vt:lpwstr>
      </vt:variant>
      <vt:variant>
        <vt:lpwstr/>
      </vt:variant>
      <vt:variant>
        <vt:i4>6291557</vt:i4>
      </vt:variant>
      <vt:variant>
        <vt:i4>501</vt:i4>
      </vt:variant>
      <vt:variant>
        <vt:i4>0</vt:i4>
      </vt:variant>
      <vt:variant>
        <vt:i4>5</vt:i4>
      </vt:variant>
      <vt:variant>
        <vt:lpwstr>http://kb.doit.wisc.edu/luwmad/page.php?id=5277</vt:lpwstr>
      </vt:variant>
      <vt:variant>
        <vt:lpwstr/>
      </vt:variant>
      <vt:variant>
        <vt:i4>6291557</vt:i4>
      </vt:variant>
      <vt:variant>
        <vt:i4>498</vt:i4>
      </vt:variant>
      <vt:variant>
        <vt:i4>0</vt:i4>
      </vt:variant>
      <vt:variant>
        <vt:i4>5</vt:i4>
      </vt:variant>
      <vt:variant>
        <vt:lpwstr>http://kb.doit.wisc.edu/luwmad/page.php?id=2200</vt:lpwstr>
      </vt:variant>
      <vt:variant>
        <vt:lpwstr/>
      </vt:variant>
      <vt:variant>
        <vt:i4>131150</vt:i4>
      </vt:variant>
      <vt:variant>
        <vt:i4>495</vt:i4>
      </vt:variant>
      <vt:variant>
        <vt:i4>0</vt:i4>
      </vt:variant>
      <vt:variant>
        <vt:i4>5</vt:i4>
      </vt:variant>
      <vt:variant>
        <vt:lpwstr>http://registrar.wisc.edu/timetable/</vt:lpwstr>
      </vt:variant>
      <vt:variant>
        <vt:lpwstr/>
      </vt:variant>
      <vt:variant>
        <vt:i4>6815846</vt:i4>
      </vt:variant>
      <vt:variant>
        <vt:i4>492</vt:i4>
      </vt:variant>
      <vt:variant>
        <vt:i4>0</vt:i4>
      </vt:variant>
      <vt:variant>
        <vt:i4>5</vt:i4>
      </vt:variant>
      <vt:variant>
        <vt:lpwstr>http://kb.doit.wisc.edu/luwmad/page.php?id=3192</vt:lpwstr>
      </vt:variant>
      <vt:variant>
        <vt:lpwstr/>
      </vt:variant>
      <vt:variant>
        <vt:i4>6291567</vt:i4>
      </vt:variant>
      <vt:variant>
        <vt:i4>489</vt:i4>
      </vt:variant>
      <vt:variant>
        <vt:i4>0</vt:i4>
      </vt:variant>
      <vt:variant>
        <vt:i4>5</vt:i4>
      </vt:variant>
      <vt:variant>
        <vt:lpwstr>http://kb.doit.wisc.edu/luwmad/page.php?id=4860</vt:lpwstr>
      </vt:variant>
      <vt:variant>
        <vt:lpwstr/>
      </vt:variant>
      <vt:variant>
        <vt:i4>4653082</vt:i4>
      </vt:variant>
      <vt:variant>
        <vt:i4>486</vt:i4>
      </vt:variant>
      <vt:variant>
        <vt:i4>0</vt:i4>
      </vt:variant>
      <vt:variant>
        <vt:i4>5</vt:i4>
      </vt:variant>
      <vt:variant>
        <vt:lpwstr>https://learnuw.wisc.edu/</vt:lpwstr>
      </vt:variant>
      <vt:variant>
        <vt:lpwstr/>
      </vt:variant>
      <vt:variant>
        <vt:i4>3539064</vt:i4>
      </vt:variant>
      <vt:variant>
        <vt:i4>483</vt:i4>
      </vt:variant>
      <vt:variant>
        <vt:i4>0</vt:i4>
      </vt:variant>
      <vt:variant>
        <vt:i4>5</vt:i4>
      </vt:variant>
      <vt:variant>
        <vt:lpwstr>http://www.fpm.wisc.edu/support</vt:lpwstr>
      </vt:variant>
      <vt:variant>
        <vt:lpwstr/>
      </vt:variant>
      <vt:variant>
        <vt:i4>65652</vt:i4>
      </vt:variant>
      <vt:variant>
        <vt:i4>480</vt:i4>
      </vt:variant>
      <vt:variant>
        <vt:i4>0</vt:i4>
      </vt:variant>
      <vt:variant>
        <vt:i4>5</vt:i4>
      </vt:variant>
      <vt:variant>
        <vt:lpwstr>mailto:gminix@fpm.wisc.edu</vt:lpwstr>
      </vt:variant>
      <vt:variant>
        <vt:lpwstr/>
      </vt:variant>
      <vt:variant>
        <vt:i4>1703948</vt:i4>
      </vt:variant>
      <vt:variant>
        <vt:i4>477</vt:i4>
      </vt:variant>
      <vt:variant>
        <vt:i4>0</vt:i4>
      </vt:variant>
      <vt:variant>
        <vt:i4>5</vt:i4>
      </vt:variant>
      <vt:variant>
        <vt:lpwstr>http://www2.fpm.wisc.edu/support/Training_Faculty/00100_introduction.html</vt:lpwstr>
      </vt:variant>
      <vt:variant>
        <vt:lpwstr/>
      </vt:variant>
      <vt:variant>
        <vt:i4>3997734</vt:i4>
      </vt:variant>
      <vt:variant>
        <vt:i4>474</vt:i4>
      </vt:variant>
      <vt:variant>
        <vt:i4>0</vt:i4>
      </vt:variant>
      <vt:variant>
        <vt:i4>5</vt:i4>
      </vt:variant>
      <vt:variant>
        <vt:lpwstr>http://www.wisc.edu/support</vt:lpwstr>
      </vt:variant>
      <vt:variant>
        <vt:lpwstr/>
      </vt:variant>
      <vt:variant>
        <vt:i4>3670062</vt:i4>
      </vt:variant>
      <vt:variant>
        <vt:i4>471</vt:i4>
      </vt:variant>
      <vt:variant>
        <vt:i4>0</vt:i4>
      </vt:variant>
      <vt:variant>
        <vt:i4>5</vt:i4>
      </vt:variant>
      <vt:variant>
        <vt:lpwstr>../www.wisc.edu/support</vt:lpwstr>
      </vt:variant>
      <vt:variant>
        <vt:lpwstr/>
      </vt:variant>
      <vt:variant>
        <vt:i4>5963857</vt:i4>
      </vt:variant>
      <vt:variant>
        <vt:i4>468</vt:i4>
      </vt:variant>
      <vt:variant>
        <vt:i4>0</vt:i4>
      </vt:variant>
      <vt:variant>
        <vt:i4>5</vt:i4>
      </vt:variant>
      <vt:variant>
        <vt:lpwstr>http://tle.wisc.edu/</vt:lpwstr>
      </vt:variant>
      <vt:variant>
        <vt:lpwstr/>
      </vt:variant>
      <vt:variant>
        <vt:i4>6684772</vt:i4>
      </vt:variant>
      <vt:variant>
        <vt:i4>465</vt:i4>
      </vt:variant>
      <vt:variant>
        <vt:i4>0</vt:i4>
      </vt:variant>
      <vt:variant>
        <vt:i4>5</vt:i4>
      </vt:variant>
      <vt:variant>
        <vt:lpwstr>http://www.ls.wisc.edu/TAresources.htm</vt:lpwstr>
      </vt:variant>
      <vt:variant>
        <vt:lpwstr/>
      </vt:variant>
      <vt:variant>
        <vt:i4>5767230</vt:i4>
      </vt:variant>
      <vt:variant>
        <vt:i4>462</vt:i4>
      </vt:variant>
      <vt:variant>
        <vt:i4>0</vt:i4>
      </vt:variant>
      <vt:variant>
        <vt:i4>5</vt:i4>
      </vt:variant>
      <vt:variant>
        <vt:lpwstr>mailto:vlenzlinger@psych.wisc.edu</vt:lpwstr>
      </vt:variant>
      <vt:variant>
        <vt:lpwstr/>
      </vt:variant>
      <vt:variant>
        <vt:i4>65652</vt:i4>
      </vt:variant>
      <vt:variant>
        <vt:i4>459</vt:i4>
      </vt:variant>
      <vt:variant>
        <vt:i4>0</vt:i4>
      </vt:variant>
      <vt:variant>
        <vt:i4>5</vt:i4>
      </vt:variant>
      <vt:variant>
        <vt:lpwstr>mailto:gminix@fpm.wisc.edu</vt:lpwstr>
      </vt:variant>
      <vt:variant>
        <vt:lpwstr/>
      </vt:variant>
      <vt:variant>
        <vt:i4>4456539</vt:i4>
      </vt:variant>
      <vt:variant>
        <vt:i4>456</vt:i4>
      </vt:variant>
      <vt:variant>
        <vt:i4>0</vt:i4>
      </vt:variant>
      <vt:variant>
        <vt:i4>5</vt:i4>
      </vt:variant>
      <vt:variant>
        <vt:lpwstr>http://glial.psych.wisc.edu/Schedules/RoomsAndEquipment/index.php?logout=true</vt:lpwstr>
      </vt:variant>
      <vt:variant>
        <vt:lpwstr/>
      </vt:variant>
      <vt:variant>
        <vt:i4>458783</vt:i4>
      </vt:variant>
      <vt:variant>
        <vt:i4>453</vt:i4>
      </vt:variant>
      <vt:variant>
        <vt:i4>0</vt:i4>
      </vt:variant>
      <vt:variant>
        <vt:i4>5</vt:i4>
      </vt:variant>
      <vt:variant>
        <vt:lpwstr>http://www.mcburney.wisc.edu/</vt:lpwstr>
      </vt:variant>
      <vt:variant>
        <vt:lpwstr/>
      </vt:variant>
      <vt:variant>
        <vt:i4>4915269</vt:i4>
      </vt:variant>
      <vt:variant>
        <vt:i4>450</vt:i4>
      </vt:variant>
      <vt:variant>
        <vt:i4>0</vt:i4>
      </vt:variant>
      <vt:variant>
        <vt:i4>5</vt:i4>
      </vt:variant>
      <vt:variant>
        <vt:lpwstr>http://www.taa-madison.org/resources/Experience-Diversity.pdf</vt:lpwstr>
      </vt:variant>
      <vt:variant>
        <vt:lpwstr/>
      </vt:variant>
      <vt:variant>
        <vt:i4>5767234</vt:i4>
      </vt:variant>
      <vt:variant>
        <vt:i4>447</vt:i4>
      </vt:variant>
      <vt:variant>
        <vt:i4>0</vt:i4>
      </vt:variant>
      <vt:variant>
        <vt:i4>5</vt:i4>
      </vt:variant>
      <vt:variant>
        <vt:lpwstr>http://www.oed.wisc.edu/workshop.html</vt:lpwstr>
      </vt:variant>
      <vt:variant>
        <vt:lpwstr/>
      </vt:variant>
      <vt:variant>
        <vt:i4>2949246</vt:i4>
      </vt:variant>
      <vt:variant>
        <vt:i4>444</vt:i4>
      </vt:variant>
      <vt:variant>
        <vt:i4>0</vt:i4>
      </vt:variant>
      <vt:variant>
        <vt:i4>5</vt:i4>
      </vt:variant>
      <vt:variant>
        <vt:lpwstr>http://mendota.english.wisc.edu/~WAC/seminar.jsp?id=21</vt:lpwstr>
      </vt:variant>
      <vt:variant>
        <vt:lpwstr/>
      </vt:variant>
      <vt:variant>
        <vt:i4>5767230</vt:i4>
      </vt:variant>
      <vt:variant>
        <vt:i4>441</vt:i4>
      </vt:variant>
      <vt:variant>
        <vt:i4>0</vt:i4>
      </vt:variant>
      <vt:variant>
        <vt:i4>5</vt:i4>
      </vt:variant>
      <vt:variant>
        <vt:lpwstr>mailto:vlenzlinger@psych.wisc.edu</vt:lpwstr>
      </vt:variant>
      <vt:variant>
        <vt:lpwstr/>
      </vt:variant>
      <vt:variant>
        <vt:i4>6160393</vt:i4>
      </vt:variant>
      <vt:variant>
        <vt:i4>438</vt:i4>
      </vt:variant>
      <vt:variant>
        <vt:i4>0</vt:i4>
      </vt:variant>
      <vt:variant>
        <vt:i4>5</vt:i4>
      </vt:variant>
      <vt:variant>
        <vt:lpwstr>http://www.english.wisc.edu/esl/speak.htm</vt:lpwstr>
      </vt:variant>
      <vt:variant>
        <vt:lpwstr/>
      </vt:variant>
      <vt:variant>
        <vt:i4>2228263</vt:i4>
      </vt:variant>
      <vt:variant>
        <vt:i4>435</vt:i4>
      </vt:variant>
      <vt:variant>
        <vt:i4>0</vt:i4>
      </vt:variant>
      <vt:variant>
        <vt:i4>5</vt:i4>
      </vt:variant>
      <vt:variant>
        <vt:lpwstr>http://www.taa-madison.org/</vt:lpwstr>
      </vt:variant>
      <vt:variant>
        <vt:lpwstr/>
      </vt:variant>
      <vt:variant>
        <vt:i4>4653082</vt:i4>
      </vt:variant>
      <vt:variant>
        <vt:i4>432</vt:i4>
      </vt:variant>
      <vt:variant>
        <vt:i4>0</vt:i4>
      </vt:variant>
      <vt:variant>
        <vt:i4>5</vt:i4>
      </vt:variant>
      <vt:variant>
        <vt:lpwstr>https://learnuw.wisc.edu/</vt:lpwstr>
      </vt:variant>
      <vt:variant>
        <vt:lpwstr/>
      </vt:variant>
      <vt:variant>
        <vt:i4>3014670</vt:i4>
      </vt:variant>
      <vt:variant>
        <vt:i4>429</vt:i4>
      </vt:variant>
      <vt:variant>
        <vt:i4>0</vt:i4>
      </vt:variant>
      <vt:variant>
        <vt:i4>5</vt:i4>
      </vt:variant>
      <vt:variant>
        <vt:lpwstr>mailto:rypstat@wisc.edu</vt:lpwstr>
      </vt:variant>
      <vt:variant>
        <vt:lpwstr/>
      </vt:variant>
      <vt:variant>
        <vt:i4>3670033</vt:i4>
      </vt:variant>
      <vt:variant>
        <vt:i4>426</vt:i4>
      </vt:variant>
      <vt:variant>
        <vt:i4>0</vt:i4>
      </vt:variant>
      <vt:variant>
        <vt:i4>5</vt:i4>
      </vt:variant>
      <vt:variant>
        <vt:lpwstr>mailto:sasaeger@wisc.edu</vt:lpwstr>
      </vt:variant>
      <vt:variant>
        <vt:lpwstr/>
      </vt:variant>
      <vt:variant>
        <vt:i4>6226035</vt:i4>
      </vt:variant>
      <vt:variant>
        <vt:i4>423</vt:i4>
      </vt:variant>
      <vt:variant>
        <vt:i4>0</vt:i4>
      </vt:variant>
      <vt:variant>
        <vt:i4>5</vt:i4>
      </vt:variant>
      <vt:variant>
        <vt:lpwstr>mailto:mjones@wisc.edu</vt:lpwstr>
      </vt:variant>
      <vt:variant>
        <vt:lpwstr/>
      </vt:variant>
      <vt:variant>
        <vt:i4>5767230</vt:i4>
      </vt:variant>
      <vt:variant>
        <vt:i4>420</vt:i4>
      </vt:variant>
      <vt:variant>
        <vt:i4>0</vt:i4>
      </vt:variant>
      <vt:variant>
        <vt:i4>5</vt:i4>
      </vt:variant>
      <vt:variant>
        <vt:lpwstr>mailto:vlenzlinger@psych.wisc.edu</vt:lpwstr>
      </vt:variant>
      <vt:variant>
        <vt:lpwstr/>
      </vt:variant>
      <vt:variant>
        <vt:i4>4456539</vt:i4>
      </vt:variant>
      <vt:variant>
        <vt:i4>417</vt:i4>
      </vt:variant>
      <vt:variant>
        <vt:i4>0</vt:i4>
      </vt:variant>
      <vt:variant>
        <vt:i4>5</vt:i4>
      </vt:variant>
      <vt:variant>
        <vt:lpwstr>http://glial.psych.wisc.edu/Schedules/RoomsAndEquipment/index.php?logout=true</vt:lpwstr>
      </vt:variant>
      <vt:variant>
        <vt:lpwstr/>
      </vt:variant>
      <vt:variant>
        <vt:i4>5767230</vt:i4>
      </vt:variant>
      <vt:variant>
        <vt:i4>414</vt:i4>
      </vt:variant>
      <vt:variant>
        <vt:i4>0</vt:i4>
      </vt:variant>
      <vt:variant>
        <vt:i4>5</vt:i4>
      </vt:variant>
      <vt:variant>
        <vt:lpwstr>mailto:vlenzlinger@psych.wisc.edu</vt:lpwstr>
      </vt:variant>
      <vt:variant>
        <vt:lpwstr/>
      </vt:variant>
      <vt:variant>
        <vt:i4>2228309</vt:i4>
      </vt:variant>
      <vt:variant>
        <vt:i4>411</vt:i4>
      </vt:variant>
      <vt:variant>
        <vt:i4>0</vt:i4>
      </vt:variant>
      <vt:variant>
        <vt:i4>5</vt:i4>
      </vt:variant>
      <vt:variant>
        <vt:lpwstr>mailto:bball@psych.wisc.edu</vt:lpwstr>
      </vt:variant>
      <vt:variant>
        <vt:lpwstr/>
      </vt:variant>
      <vt:variant>
        <vt:i4>3276826</vt:i4>
      </vt:variant>
      <vt:variant>
        <vt:i4>408</vt:i4>
      </vt:variant>
      <vt:variant>
        <vt:i4>0</vt:i4>
      </vt:variant>
      <vt:variant>
        <vt:i4>5</vt:i4>
      </vt:variant>
      <vt:variant>
        <vt:lpwstr>mailto:gmalchow@wisc.edu</vt:lpwstr>
      </vt:variant>
      <vt:variant>
        <vt:lpwstr/>
      </vt:variant>
      <vt:variant>
        <vt:i4>4653092</vt:i4>
      </vt:variant>
      <vt:variant>
        <vt:i4>405</vt:i4>
      </vt:variant>
      <vt:variant>
        <vt:i4>0</vt:i4>
      </vt:variant>
      <vt:variant>
        <vt:i4>5</vt:i4>
      </vt:variant>
      <vt:variant>
        <vt:lpwstr>mailto:payroll@psych.wisc.edu</vt:lpwstr>
      </vt:variant>
      <vt:variant>
        <vt:lpwstr/>
      </vt:variant>
      <vt:variant>
        <vt:i4>7471218</vt:i4>
      </vt:variant>
      <vt:variant>
        <vt:i4>402</vt:i4>
      </vt:variant>
      <vt:variant>
        <vt:i4>0</vt:i4>
      </vt:variant>
      <vt:variant>
        <vt:i4>5</vt:i4>
      </vt:variant>
      <vt:variant>
        <vt:lpwstr>http://www.fpm.wisc.edu/trans/</vt:lpwstr>
      </vt:variant>
      <vt:variant>
        <vt:lpwstr/>
      </vt:variant>
      <vt:variant>
        <vt:i4>3276826</vt:i4>
      </vt:variant>
      <vt:variant>
        <vt:i4>399</vt:i4>
      </vt:variant>
      <vt:variant>
        <vt:i4>0</vt:i4>
      </vt:variant>
      <vt:variant>
        <vt:i4>5</vt:i4>
      </vt:variant>
      <vt:variant>
        <vt:lpwstr>mailto:gmalchow@wisc.edu</vt:lpwstr>
      </vt:variant>
      <vt:variant>
        <vt:lpwstr/>
      </vt:variant>
      <vt:variant>
        <vt:i4>7602186</vt:i4>
      </vt:variant>
      <vt:variant>
        <vt:i4>396</vt:i4>
      </vt:variant>
      <vt:variant>
        <vt:i4>0</vt:i4>
      </vt:variant>
      <vt:variant>
        <vt:i4>5</vt:i4>
      </vt:variant>
      <vt:variant>
        <vt:lpwstr>mailto:grants@psych.wisc.edu</vt:lpwstr>
      </vt:variant>
      <vt:variant>
        <vt:lpwstr/>
      </vt:variant>
      <vt:variant>
        <vt:i4>4849705</vt:i4>
      </vt:variant>
      <vt:variant>
        <vt:i4>393</vt:i4>
      </vt:variant>
      <vt:variant>
        <vt:i4>0</vt:i4>
      </vt:variant>
      <vt:variant>
        <vt:i4>5</vt:i4>
      </vt:variant>
      <vt:variant>
        <vt:lpwstr>mailto:csensor@psych.wisc.edu</vt:lpwstr>
      </vt:variant>
      <vt:variant>
        <vt:lpwstr/>
      </vt:variant>
      <vt:variant>
        <vt:i4>5701736</vt:i4>
      </vt:variant>
      <vt:variant>
        <vt:i4>390</vt:i4>
      </vt:variant>
      <vt:variant>
        <vt:i4>0</vt:i4>
      </vt:variant>
      <vt:variant>
        <vt:i4>5</vt:i4>
      </vt:variant>
      <vt:variant>
        <vt:lpwstr>mailto:veahl@wisc.edu</vt:lpwstr>
      </vt:variant>
      <vt:variant>
        <vt:lpwstr/>
      </vt:variant>
      <vt:variant>
        <vt:i4>3735559</vt:i4>
      </vt:variant>
      <vt:variant>
        <vt:i4>387</vt:i4>
      </vt:variant>
      <vt:variant>
        <vt:i4>0</vt:i4>
      </vt:variant>
      <vt:variant>
        <vt:i4>5</vt:i4>
      </vt:variant>
      <vt:variant>
        <vt:lpwstr>mailto:twinston@wisc.edu</vt:lpwstr>
      </vt:variant>
      <vt:variant>
        <vt:lpwstr/>
      </vt:variant>
      <vt:variant>
        <vt:i4>4259952</vt:i4>
      </vt:variant>
      <vt:variant>
        <vt:i4>384</vt:i4>
      </vt:variant>
      <vt:variant>
        <vt:i4>0</vt:i4>
      </vt:variant>
      <vt:variant>
        <vt:i4>5</vt:i4>
      </vt:variant>
      <vt:variant>
        <vt:lpwstr>mailto:mwalibali@wisc.edu</vt:lpwstr>
      </vt:variant>
      <vt:variant>
        <vt:lpwstr/>
      </vt:variant>
      <vt:variant>
        <vt:i4>2752513</vt:i4>
      </vt:variant>
      <vt:variant>
        <vt:i4>381</vt:i4>
      </vt:variant>
      <vt:variant>
        <vt:i4>0</vt:i4>
      </vt:variant>
      <vt:variant>
        <vt:i4>5</vt:i4>
      </vt:variant>
      <vt:variant>
        <vt:lpwstr>mailto:jjcurtin@wisc.edu</vt:lpwstr>
      </vt:variant>
      <vt:variant>
        <vt:lpwstr/>
      </vt:variant>
      <vt:variant>
        <vt:i4>3997786</vt:i4>
      </vt:variant>
      <vt:variant>
        <vt:i4>378</vt:i4>
      </vt:variant>
      <vt:variant>
        <vt:i4>0</vt:i4>
      </vt:variant>
      <vt:variant>
        <vt:i4>5</vt:i4>
      </vt:variant>
      <vt:variant>
        <vt:lpwstr>mailto:chair@psych.wisc.edu</vt:lpwstr>
      </vt:variant>
      <vt:variant>
        <vt:lpwstr/>
      </vt:variant>
      <vt:variant>
        <vt:i4>2162698</vt:i4>
      </vt:variant>
      <vt:variant>
        <vt:i4>375</vt:i4>
      </vt:variant>
      <vt:variant>
        <vt:i4>0</vt:i4>
      </vt:variant>
      <vt:variant>
        <vt:i4>5</vt:i4>
      </vt:variant>
      <vt:variant>
        <vt:lpwstr>mailto:sdgallag@wisc.edu</vt:lpwstr>
      </vt:variant>
      <vt:variant>
        <vt:lpwstr/>
      </vt:variant>
      <vt:variant>
        <vt:i4>5767230</vt:i4>
      </vt:variant>
      <vt:variant>
        <vt:i4>372</vt:i4>
      </vt:variant>
      <vt:variant>
        <vt:i4>0</vt:i4>
      </vt:variant>
      <vt:variant>
        <vt:i4>5</vt:i4>
      </vt:variant>
      <vt:variant>
        <vt:lpwstr>mailto:vlenzlinger@psych.wisc.edu</vt:lpwstr>
      </vt:variant>
      <vt:variant>
        <vt:lpwstr/>
      </vt:variant>
      <vt:variant>
        <vt:i4>7536738</vt:i4>
      </vt:variant>
      <vt:variant>
        <vt:i4>369</vt:i4>
      </vt:variant>
      <vt:variant>
        <vt:i4>0</vt:i4>
      </vt:variant>
      <vt:variant>
        <vt:i4>5</vt:i4>
      </vt:variant>
      <vt:variant>
        <vt:lpwstr>http://glial.psych.wisc.edu/Schedules/RoomsAndEquipment/ctrlpnl.php</vt:lpwstr>
      </vt:variant>
      <vt:variant>
        <vt:lpwstr/>
      </vt:variant>
      <vt:variant>
        <vt:i4>3276826</vt:i4>
      </vt:variant>
      <vt:variant>
        <vt:i4>366</vt:i4>
      </vt:variant>
      <vt:variant>
        <vt:i4>0</vt:i4>
      </vt:variant>
      <vt:variant>
        <vt:i4>5</vt:i4>
      </vt:variant>
      <vt:variant>
        <vt:lpwstr>mailto:gmalchow@wisc.edu</vt:lpwstr>
      </vt:variant>
      <vt:variant>
        <vt:lpwstr/>
      </vt:variant>
      <vt:variant>
        <vt:i4>5898363</vt:i4>
      </vt:variant>
      <vt:variant>
        <vt:i4>363</vt:i4>
      </vt:variant>
      <vt:variant>
        <vt:i4>0</vt:i4>
      </vt:variant>
      <vt:variant>
        <vt:i4>5</vt:i4>
      </vt:variant>
      <vt:variant>
        <vt:lpwstr>mailto:gjkant@wisc.edu</vt:lpwstr>
      </vt:variant>
      <vt:variant>
        <vt:lpwstr/>
      </vt:variant>
      <vt:variant>
        <vt:i4>3735569</vt:i4>
      </vt:variant>
      <vt:variant>
        <vt:i4>360</vt:i4>
      </vt:variant>
      <vt:variant>
        <vt:i4>0</vt:i4>
      </vt:variant>
      <vt:variant>
        <vt:i4>5</vt:i4>
      </vt:variant>
      <vt:variant>
        <vt:lpwstr>mailto:jrgovin@wisc.edu</vt:lpwstr>
      </vt:variant>
      <vt:variant>
        <vt:lpwstr/>
      </vt:variant>
      <vt:variant>
        <vt:i4>65652</vt:i4>
      </vt:variant>
      <vt:variant>
        <vt:i4>357</vt:i4>
      </vt:variant>
      <vt:variant>
        <vt:i4>0</vt:i4>
      </vt:variant>
      <vt:variant>
        <vt:i4>5</vt:i4>
      </vt:variant>
      <vt:variant>
        <vt:lpwstr>mailto:gminix@fpm.wisc.edu</vt:lpwstr>
      </vt:variant>
      <vt:variant>
        <vt:lpwstr/>
      </vt:variant>
      <vt:variant>
        <vt:i4>1769492</vt:i4>
      </vt:variant>
      <vt:variant>
        <vt:i4>354</vt:i4>
      </vt:variant>
      <vt:variant>
        <vt:i4>0</vt:i4>
      </vt:variant>
      <vt:variant>
        <vt:i4>5</vt:i4>
      </vt:variant>
      <vt:variant>
        <vt:lpwstr>http://registrar.em.wisc.edu/faculty/rosters/</vt:lpwstr>
      </vt:variant>
      <vt:variant>
        <vt:lpwstr/>
      </vt:variant>
      <vt:variant>
        <vt:i4>3080278</vt:i4>
      </vt:variant>
      <vt:variant>
        <vt:i4>351</vt:i4>
      </vt:variant>
      <vt:variant>
        <vt:i4>0</vt:i4>
      </vt:variant>
      <vt:variant>
        <vt:i4>5</vt:i4>
      </vt:variant>
      <vt:variant>
        <vt:lpwstr>mailto:admin@psych.wisc.edu</vt:lpwstr>
      </vt:variant>
      <vt:variant>
        <vt:lpwstr/>
      </vt:variant>
      <vt:variant>
        <vt:i4>3276826</vt:i4>
      </vt:variant>
      <vt:variant>
        <vt:i4>348</vt:i4>
      </vt:variant>
      <vt:variant>
        <vt:i4>0</vt:i4>
      </vt:variant>
      <vt:variant>
        <vt:i4>5</vt:i4>
      </vt:variant>
      <vt:variant>
        <vt:lpwstr>mailto:gmalchow@wisc.edu</vt:lpwstr>
      </vt:variant>
      <vt:variant>
        <vt:lpwstr/>
      </vt:variant>
      <vt:variant>
        <vt:i4>2359410</vt:i4>
      </vt:variant>
      <vt:variant>
        <vt:i4>345</vt:i4>
      </vt:variant>
      <vt:variant>
        <vt:i4>0</vt:i4>
      </vt:variant>
      <vt:variant>
        <vt:i4>5</vt:i4>
      </vt:variant>
      <vt:variant>
        <vt:lpwstr>http://psych.wisc.edu/home.html</vt:lpwstr>
      </vt:variant>
      <vt:variant>
        <vt:lpwstr/>
      </vt:variant>
      <vt:variant>
        <vt:i4>3145775</vt:i4>
      </vt:variant>
      <vt:variant>
        <vt:i4>342</vt:i4>
      </vt:variant>
      <vt:variant>
        <vt:i4>0</vt:i4>
      </vt:variant>
      <vt:variant>
        <vt:i4>5</vt:i4>
      </vt:variant>
      <vt:variant>
        <vt:lpwstr>http://psych.wisc.edu/internal/FacilitiesAndOperations.html</vt:lpwstr>
      </vt:variant>
      <vt:variant>
        <vt:lpwstr/>
      </vt:variant>
      <vt:variant>
        <vt:i4>4259952</vt:i4>
      </vt:variant>
      <vt:variant>
        <vt:i4>339</vt:i4>
      </vt:variant>
      <vt:variant>
        <vt:i4>0</vt:i4>
      </vt:variant>
      <vt:variant>
        <vt:i4>5</vt:i4>
      </vt:variant>
      <vt:variant>
        <vt:lpwstr>mailto:mwalibali@wisc.edu</vt:lpwstr>
      </vt:variant>
      <vt:variant>
        <vt:lpwstr/>
      </vt:variant>
      <vt:variant>
        <vt:i4>1441850</vt:i4>
      </vt:variant>
      <vt:variant>
        <vt:i4>332</vt:i4>
      </vt:variant>
      <vt:variant>
        <vt:i4>0</vt:i4>
      </vt:variant>
      <vt:variant>
        <vt:i4>5</vt:i4>
      </vt:variant>
      <vt:variant>
        <vt:lpwstr/>
      </vt:variant>
      <vt:variant>
        <vt:lpwstr>_Toc238953584</vt:lpwstr>
      </vt:variant>
      <vt:variant>
        <vt:i4>1441850</vt:i4>
      </vt:variant>
      <vt:variant>
        <vt:i4>326</vt:i4>
      </vt:variant>
      <vt:variant>
        <vt:i4>0</vt:i4>
      </vt:variant>
      <vt:variant>
        <vt:i4>5</vt:i4>
      </vt:variant>
      <vt:variant>
        <vt:lpwstr/>
      </vt:variant>
      <vt:variant>
        <vt:lpwstr>_Toc238953583</vt:lpwstr>
      </vt:variant>
      <vt:variant>
        <vt:i4>1441850</vt:i4>
      </vt:variant>
      <vt:variant>
        <vt:i4>320</vt:i4>
      </vt:variant>
      <vt:variant>
        <vt:i4>0</vt:i4>
      </vt:variant>
      <vt:variant>
        <vt:i4>5</vt:i4>
      </vt:variant>
      <vt:variant>
        <vt:lpwstr/>
      </vt:variant>
      <vt:variant>
        <vt:lpwstr>_Toc238953582</vt:lpwstr>
      </vt:variant>
      <vt:variant>
        <vt:i4>1441850</vt:i4>
      </vt:variant>
      <vt:variant>
        <vt:i4>314</vt:i4>
      </vt:variant>
      <vt:variant>
        <vt:i4>0</vt:i4>
      </vt:variant>
      <vt:variant>
        <vt:i4>5</vt:i4>
      </vt:variant>
      <vt:variant>
        <vt:lpwstr/>
      </vt:variant>
      <vt:variant>
        <vt:lpwstr>_Toc238953581</vt:lpwstr>
      </vt:variant>
      <vt:variant>
        <vt:i4>1441850</vt:i4>
      </vt:variant>
      <vt:variant>
        <vt:i4>308</vt:i4>
      </vt:variant>
      <vt:variant>
        <vt:i4>0</vt:i4>
      </vt:variant>
      <vt:variant>
        <vt:i4>5</vt:i4>
      </vt:variant>
      <vt:variant>
        <vt:lpwstr/>
      </vt:variant>
      <vt:variant>
        <vt:lpwstr>_Toc238953580</vt:lpwstr>
      </vt:variant>
      <vt:variant>
        <vt:i4>1638458</vt:i4>
      </vt:variant>
      <vt:variant>
        <vt:i4>302</vt:i4>
      </vt:variant>
      <vt:variant>
        <vt:i4>0</vt:i4>
      </vt:variant>
      <vt:variant>
        <vt:i4>5</vt:i4>
      </vt:variant>
      <vt:variant>
        <vt:lpwstr/>
      </vt:variant>
      <vt:variant>
        <vt:lpwstr>_Toc238953579</vt:lpwstr>
      </vt:variant>
      <vt:variant>
        <vt:i4>1638458</vt:i4>
      </vt:variant>
      <vt:variant>
        <vt:i4>296</vt:i4>
      </vt:variant>
      <vt:variant>
        <vt:i4>0</vt:i4>
      </vt:variant>
      <vt:variant>
        <vt:i4>5</vt:i4>
      </vt:variant>
      <vt:variant>
        <vt:lpwstr/>
      </vt:variant>
      <vt:variant>
        <vt:lpwstr>_Toc238953578</vt:lpwstr>
      </vt:variant>
      <vt:variant>
        <vt:i4>1638458</vt:i4>
      </vt:variant>
      <vt:variant>
        <vt:i4>290</vt:i4>
      </vt:variant>
      <vt:variant>
        <vt:i4>0</vt:i4>
      </vt:variant>
      <vt:variant>
        <vt:i4>5</vt:i4>
      </vt:variant>
      <vt:variant>
        <vt:lpwstr/>
      </vt:variant>
      <vt:variant>
        <vt:lpwstr>_Toc238953577</vt:lpwstr>
      </vt:variant>
      <vt:variant>
        <vt:i4>1638458</vt:i4>
      </vt:variant>
      <vt:variant>
        <vt:i4>284</vt:i4>
      </vt:variant>
      <vt:variant>
        <vt:i4>0</vt:i4>
      </vt:variant>
      <vt:variant>
        <vt:i4>5</vt:i4>
      </vt:variant>
      <vt:variant>
        <vt:lpwstr/>
      </vt:variant>
      <vt:variant>
        <vt:lpwstr>_Toc238953576</vt:lpwstr>
      </vt:variant>
      <vt:variant>
        <vt:i4>1638458</vt:i4>
      </vt:variant>
      <vt:variant>
        <vt:i4>278</vt:i4>
      </vt:variant>
      <vt:variant>
        <vt:i4>0</vt:i4>
      </vt:variant>
      <vt:variant>
        <vt:i4>5</vt:i4>
      </vt:variant>
      <vt:variant>
        <vt:lpwstr/>
      </vt:variant>
      <vt:variant>
        <vt:lpwstr>_Toc238953575</vt:lpwstr>
      </vt:variant>
      <vt:variant>
        <vt:i4>1638458</vt:i4>
      </vt:variant>
      <vt:variant>
        <vt:i4>272</vt:i4>
      </vt:variant>
      <vt:variant>
        <vt:i4>0</vt:i4>
      </vt:variant>
      <vt:variant>
        <vt:i4>5</vt:i4>
      </vt:variant>
      <vt:variant>
        <vt:lpwstr/>
      </vt:variant>
      <vt:variant>
        <vt:lpwstr>_Toc238953574</vt:lpwstr>
      </vt:variant>
      <vt:variant>
        <vt:i4>1638458</vt:i4>
      </vt:variant>
      <vt:variant>
        <vt:i4>266</vt:i4>
      </vt:variant>
      <vt:variant>
        <vt:i4>0</vt:i4>
      </vt:variant>
      <vt:variant>
        <vt:i4>5</vt:i4>
      </vt:variant>
      <vt:variant>
        <vt:lpwstr/>
      </vt:variant>
      <vt:variant>
        <vt:lpwstr>_Toc238953573</vt:lpwstr>
      </vt:variant>
      <vt:variant>
        <vt:i4>1638458</vt:i4>
      </vt:variant>
      <vt:variant>
        <vt:i4>260</vt:i4>
      </vt:variant>
      <vt:variant>
        <vt:i4>0</vt:i4>
      </vt:variant>
      <vt:variant>
        <vt:i4>5</vt:i4>
      </vt:variant>
      <vt:variant>
        <vt:lpwstr/>
      </vt:variant>
      <vt:variant>
        <vt:lpwstr>_Toc238953572</vt:lpwstr>
      </vt:variant>
      <vt:variant>
        <vt:i4>1638458</vt:i4>
      </vt:variant>
      <vt:variant>
        <vt:i4>254</vt:i4>
      </vt:variant>
      <vt:variant>
        <vt:i4>0</vt:i4>
      </vt:variant>
      <vt:variant>
        <vt:i4>5</vt:i4>
      </vt:variant>
      <vt:variant>
        <vt:lpwstr/>
      </vt:variant>
      <vt:variant>
        <vt:lpwstr>_Toc238953571</vt:lpwstr>
      </vt:variant>
      <vt:variant>
        <vt:i4>1638458</vt:i4>
      </vt:variant>
      <vt:variant>
        <vt:i4>248</vt:i4>
      </vt:variant>
      <vt:variant>
        <vt:i4>0</vt:i4>
      </vt:variant>
      <vt:variant>
        <vt:i4>5</vt:i4>
      </vt:variant>
      <vt:variant>
        <vt:lpwstr/>
      </vt:variant>
      <vt:variant>
        <vt:lpwstr>_Toc238953570</vt:lpwstr>
      </vt:variant>
      <vt:variant>
        <vt:i4>1572922</vt:i4>
      </vt:variant>
      <vt:variant>
        <vt:i4>242</vt:i4>
      </vt:variant>
      <vt:variant>
        <vt:i4>0</vt:i4>
      </vt:variant>
      <vt:variant>
        <vt:i4>5</vt:i4>
      </vt:variant>
      <vt:variant>
        <vt:lpwstr/>
      </vt:variant>
      <vt:variant>
        <vt:lpwstr>_Toc238953569</vt:lpwstr>
      </vt:variant>
      <vt:variant>
        <vt:i4>1572922</vt:i4>
      </vt:variant>
      <vt:variant>
        <vt:i4>236</vt:i4>
      </vt:variant>
      <vt:variant>
        <vt:i4>0</vt:i4>
      </vt:variant>
      <vt:variant>
        <vt:i4>5</vt:i4>
      </vt:variant>
      <vt:variant>
        <vt:lpwstr/>
      </vt:variant>
      <vt:variant>
        <vt:lpwstr>_Toc238953568</vt:lpwstr>
      </vt:variant>
      <vt:variant>
        <vt:i4>1572922</vt:i4>
      </vt:variant>
      <vt:variant>
        <vt:i4>230</vt:i4>
      </vt:variant>
      <vt:variant>
        <vt:i4>0</vt:i4>
      </vt:variant>
      <vt:variant>
        <vt:i4>5</vt:i4>
      </vt:variant>
      <vt:variant>
        <vt:lpwstr/>
      </vt:variant>
      <vt:variant>
        <vt:lpwstr>_Toc238953567</vt:lpwstr>
      </vt:variant>
      <vt:variant>
        <vt:i4>1572922</vt:i4>
      </vt:variant>
      <vt:variant>
        <vt:i4>224</vt:i4>
      </vt:variant>
      <vt:variant>
        <vt:i4>0</vt:i4>
      </vt:variant>
      <vt:variant>
        <vt:i4>5</vt:i4>
      </vt:variant>
      <vt:variant>
        <vt:lpwstr/>
      </vt:variant>
      <vt:variant>
        <vt:lpwstr>_Toc238953566</vt:lpwstr>
      </vt:variant>
      <vt:variant>
        <vt:i4>1572922</vt:i4>
      </vt:variant>
      <vt:variant>
        <vt:i4>218</vt:i4>
      </vt:variant>
      <vt:variant>
        <vt:i4>0</vt:i4>
      </vt:variant>
      <vt:variant>
        <vt:i4>5</vt:i4>
      </vt:variant>
      <vt:variant>
        <vt:lpwstr/>
      </vt:variant>
      <vt:variant>
        <vt:lpwstr>_Toc238953565</vt:lpwstr>
      </vt:variant>
      <vt:variant>
        <vt:i4>1572922</vt:i4>
      </vt:variant>
      <vt:variant>
        <vt:i4>212</vt:i4>
      </vt:variant>
      <vt:variant>
        <vt:i4>0</vt:i4>
      </vt:variant>
      <vt:variant>
        <vt:i4>5</vt:i4>
      </vt:variant>
      <vt:variant>
        <vt:lpwstr/>
      </vt:variant>
      <vt:variant>
        <vt:lpwstr>_Toc238953564</vt:lpwstr>
      </vt:variant>
      <vt:variant>
        <vt:i4>1572922</vt:i4>
      </vt:variant>
      <vt:variant>
        <vt:i4>206</vt:i4>
      </vt:variant>
      <vt:variant>
        <vt:i4>0</vt:i4>
      </vt:variant>
      <vt:variant>
        <vt:i4>5</vt:i4>
      </vt:variant>
      <vt:variant>
        <vt:lpwstr/>
      </vt:variant>
      <vt:variant>
        <vt:lpwstr>_Toc238953563</vt:lpwstr>
      </vt:variant>
      <vt:variant>
        <vt:i4>1572922</vt:i4>
      </vt:variant>
      <vt:variant>
        <vt:i4>200</vt:i4>
      </vt:variant>
      <vt:variant>
        <vt:i4>0</vt:i4>
      </vt:variant>
      <vt:variant>
        <vt:i4>5</vt:i4>
      </vt:variant>
      <vt:variant>
        <vt:lpwstr/>
      </vt:variant>
      <vt:variant>
        <vt:lpwstr>_Toc238953562</vt:lpwstr>
      </vt:variant>
      <vt:variant>
        <vt:i4>1572922</vt:i4>
      </vt:variant>
      <vt:variant>
        <vt:i4>194</vt:i4>
      </vt:variant>
      <vt:variant>
        <vt:i4>0</vt:i4>
      </vt:variant>
      <vt:variant>
        <vt:i4>5</vt:i4>
      </vt:variant>
      <vt:variant>
        <vt:lpwstr/>
      </vt:variant>
      <vt:variant>
        <vt:lpwstr>_Toc238953561</vt:lpwstr>
      </vt:variant>
      <vt:variant>
        <vt:i4>1572922</vt:i4>
      </vt:variant>
      <vt:variant>
        <vt:i4>188</vt:i4>
      </vt:variant>
      <vt:variant>
        <vt:i4>0</vt:i4>
      </vt:variant>
      <vt:variant>
        <vt:i4>5</vt:i4>
      </vt:variant>
      <vt:variant>
        <vt:lpwstr/>
      </vt:variant>
      <vt:variant>
        <vt:lpwstr>_Toc238953560</vt:lpwstr>
      </vt:variant>
      <vt:variant>
        <vt:i4>1769530</vt:i4>
      </vt:variant>
      <vt:variant>
        <vt:i4>182</vt:i4>
      </vt:variant>
      <vt:variant>
        <vt:i4>0</vt:i4>
      </vt:variant>
      <vt:variant>
        <vt:i4>5</vt:i4>
      </vt:variant>
      <vt:variant>
        <vt:lpwstr/>
      </vt:variant>
      <vt:variant>
        <vt:lpwstr>_Toc238953559</vt:lpwstr>
      </vt:variant>
      <vt:variant>
        <vt:i4>1769530</vt:i4>
      </vt:variant>
      <vt:variant>
        <vt:i4>176</vt:i4>
      </vt:variant>
      <vt:variant>
        <vt:i4>0</vt:i4>
      </vt:variant>
      <vt:variant>
        <vt:i4>5</vt:i4>
      </vt:variant>
      <vt:variant>
        <vt:lpwstr/>
      </vt:variant>
      <vt:variant>
        <vt:lpwstr>_Toc238953558</vt:lpwstr>
      </vt:variant>
      <vt:variant>
        <vt:i4>1769530</vt:i4>
      </vt:variant>
      <vt:variant>
        <vt:i4>170</vt:i4>
      </vt:variant>
      <vt:variant>
        <vt:i4>0</vt:i4>
      </vt:variant>
      <vt:variant>
        <vt:i4>5</vt:i4>
      </vt:variant>
      <vt:variant>
        <vt:lpwstr/>
      </vt:variant>
      <vt:variant>
        <vt:lpwstr>_Toc238953557</vt:lpwstr>
      </vt:variant>
      <vt:variant>
        <vt:i4>1769530</vt:i4>
      </vt:variant>
      <vt:variant>
        <vt:i4>164</vt:i4>
      </vt:variant>
      <vt:variant>
        <vt:i4>0</vt:i4>
      </vt:variant>
      <vt:variant>
        <vt:i4>5</vt:i4>
      </vt:variant>
      <vt:variant>
        <vt:lpwstr/>
      </vt:variant>
      <vt:variant>
        <vt:lpwstr>_Toc238953556</vt:lpwstr>
      </vt:variant>
      <vt:variant>
        <vt:i4>1769530</vt:i4>
      </vt:variant>
      <vt:variant>
        <vt:i4>158</vt:i4>
      </vt:variant>
      <vt:variant>
        <vt:i4>0</vt:i4>
      </vt:variant>
      <vt:variant>
        <vt:i4>5</vt:i4>
      </vt:variant>
      <vt:variant>
        <vt:lpwstr/>
      </vt:variant>
      <vt:variant>
        <vt:lpwstr>_Toc238953555</vt:lpwstr>
      </vt:variant>
      <vt:variant>
        <vt:i4>1769530</vt:i4>
      </vt:variant>
      <vt:variant>
        <vt:i4>152</vt:i4>
      </vt:variant>
      <vt:variant>
        <vt:i4>0</vt:i4>
      </vt:variant>
      <vt:variant>
        <vt:i4>5</vt:i4>
      </vt:variant>
      <vt:variant>
        <vt:lpwstr/>
      </vt:variant>
      <vt:variant>
        <vt:lpwstr>_Toc238953554</vt:lpwstr>
      </vt:variant>
      <vt:variant>
        <vt:i4>1769530</vt:i4>
      </vt:variant>
      <vt:variant>
        <vt:i4>146</vt:i4>
      </vt:variant>
      <vt:variant>
        <vt:i4>0</vt:i4>
      </vt:variant>
      <vt:variant>
        <vt:i4>5</vt:i4>
      </vt:variant>
      <vt:variant>
        <vt:lpwstr/>
      </vt:variant>
      <vt:variant>
        <vt:lpwstr>_Toc238953553</vt:lpwstr>
      </vt:variant>
      <vt:variant>
        <vt:i4>1769530</vt:i4>
      </vt:variant>
      <vt:variant>
        <vt:i4>140</vt:i4>
      </vt:variant>
      <vt:variant>
        <vt:i4>0</vt:i4>
      </vt:variant>
      <vt:variant>
        <vt:i4>5</vt:i4>
      </vt:variant>
      <vt:variant>
        <vt:lpwstr/>
      </vt:variant>
      <vt:variant>
        <vt:lpwstr>_Toc238953552</vt:lpwstr>
      </vt:variant>
      <vt:variant>
        <vt:i4>1769530</vt:i4>
      </vt:variant>
      <vt:variant>
        <vt:i4>134</vt:i4>
      </vt:variant>
      <vt:variant>
        <vt:i4>0</vt:i4>
      </vt:variant>
      <vt:variant>
        <vt:i4>5</vt:i4>
      </vt:variant>
      <vt:variant>
        <vt:lpwstr/>
      </vt:variant>
      <vt:variant>
        <vt:lpwstr>_Toc238953551</vt:lpwstr>
      </vt:variant>
      <vt:variant>
        <vt:i4>1769530</vt:i4>
      </vt:variant>
      <vt:variant>
        <vt:i4>128</vt:i4>
      </vt:variant>
      <vt:variant>
        <vt:i4>0</vt:i4>
      </vt:variant>
      <vt:variant>
        <vt:i4>5</vt:i4>
      </vt:variant>
      <vt:variant>
        <vt:lpwstr/>
      </vt:variant>
      <vt:variant>
        <vt:lpwstr>_Toc238953550</vt:lpwstr>
      </vt:variant>
      <vt:variant>
        <vt:i4>1703994</vt:i4>
      </vt:variant>
      <vt:variant>
        <vt:i4>122</vt:i4>
      </vt:variant>
      <vt:variant>
        <vt:i4>0</vt:i4>
      </vt:variant>
      <vt:variant>
        <vt:i4>5</vt:i4>
      </vt:variant>
      <vt:variant>
        <vt:lpwstr/>
      </vt:variant>
      <vt:variant>
        <vt:lpwstr>_Toc238953549</vt:lpwstr>
      </vt:variant>
      <vt:variant>
        <vt:i4>1703994</vt:i4>
      </vt:variant>
      <vt:variant>
        <vt:i4>116</vt:i4>
      </vt:variant>
      <vt:variant>
        <vt:i4>0</vt:i4>
      </vt:variant>
      <vt:variant>
        <vt:i4>5</vt:i4>
      </vt:variant>
      <vt:variant>
        <vt:lpwstr/>
      </vt:variant>
      <vt:variant>
        <vt:lpwstr>_Toc238953548</vt:lpwstr>
      </vt:variant>
      <vt:variant>
        <vt:i4>1703994</vt:i4>
      </vt:variant>
      <vt:variant>
        <vt:i4>110</vt:i4>
      </vt:variant>
      <vt:variant>
        <vt:i4>0</vt:i4>
      </vt:variant>
      <vt:variant>
        <vt:i4>5</vt:i4>
      </vt:variant>
      <vt:variant>
        <vt:lpwstr/>
      </vt:variant>
      <vt:variant>
        <vt:lpwstr>_Toc238953547</vt:lpwstr>
      </vt:variant>
      <vt:variant>
        <vt:i4>1703994</vt:i4>
      </vt:variant>
      <vt:variant>
        <vt:i4>104</vt:i4>
      </vt:variant>
      <vt:variant>
        <vt:i4>0</vt:i4>
      </vt:variant>
      <vt:variant>
        <vt:i4>5</vt:i4>
      </vt:variant>
      <vt:variant>
        <vt:lpwstr/>
      </vt:variant>
      <vt:variant>
        <vt:lpwstr>_Toc238953546</vt:lpwstr>
      </vt:variant>
      <vt:variant>
        <vt:i4>1703994</vt:i4>
      </vt:variant>
      <vt:variant>
        <vt:i4>98</vt:i4>
      </vt:variant>
      <vt:variant>
        <vt:i4>0</vt:i4>
      </vt:variant>
      <vt:variant>
        <vt:i4>5</vt:i4>
      </vt:variant>
      <vt:variant>
        <vt:lpwstr/>
      </vt:variant>
      <vt:variant>
        <vt:lpwstr>_Toc238953545</vt:lpwstr>
      </vt:variant>
      <vt:variant>
        <vt:i4>1703994</vt:i4>
      </vt:variant>
      <vt:variant>
        <vt:i4>92</vt:i4>
      </vt:variant>
      <vt:variant>
        <vt:i4>0</vt:i4>
      </vt:variant>
      <vt:variant>
        <vt:i4>5</vt:i4>
      </vt:variant>
      <vt:variant>
        <vt:lpwstr/>
      </vt:variant>
      <vt:variant>
        <vt:lpwstr>_Toc238953544</vt:lpwstr>
      </vt:variant>
      <vt:variant>
        <vt:i4>1703994</vt:i4>
      </vt:variant>
      <vt:variant>
        <vt:i4>86</vt:i4>
      </vt:variant>
      <vt:variant>
        <vt:i4>0</vt:i4>
      </vt:variant>
      <vt:variant>
        <vt:i4>5</vt:i4>
      </vt:variant>
      <vt:variant>
        <vt:lpwstr/>
      </vt:variant>
      <vt:variant>
        <vt:lpwstr>_Toc238953543</vt:lpwstr>
      </vt:variant>
      <vt:variant>
        <vt:i4>1703994</vt:i4>
      </vt:variant>
      <vt:variant>
        <vt:i4>80</vt:i4>
      </vt:variant>
      <vt:variant>
        <vt:i4>0</vt:i4>
      </vt:variant>
      <vt:variant>
        <vt:i4>5</vt:i4>
      </vt:variant>
      <vt:variant>
        <vt:lpwstr/>
      </vt:variant>
      <vt:variant>
        <vt:lpwstr>_Toc238953542</vt:lpwstr>
      </vt:variant>
      <vt:variant>
        <vt:i4>1703994</vt:i4>
      </vt:variant>
      <vt:variant>
        <vt:i4>74</vt:i4>
      </vt:variant>
      <vt:variant>
        <vt:i4>0</vt:i4>
      </vt:variant>
      <vt:variant>
        <vt:i4>5</vt:i4>
      </vt:variant>
      <vt:variant>
        <vt:lpwstr/>
      </vt:variant>
      <vt:variant>
        <vt:lpwstr>_Toc238953541</vt:lpwstr>
      </vt:variant>
      <vt:variant>
        <vt:i4>1703994</vt:i4>
      </vt:variant>
      <vt:variant>
        <vt:i4>68</vt:i4>
      </vt:variant>
      <vt:variant>
        <vt:i4>0</vt:i4>
      </vt:variant>
      <vt:variant>
        <vt:i4>5</vt:i4>
      </vt:variant>
      <vt:variant>
        <vt:lpwstr/>
      </vt:variant>
      <vt:variant>
        <vt:lpwstr>_Toc238953540</vt:lpwstr>
      </vt:variant>
      <vt:variant>
        <vt:i4>1900602</vt:i4>
      </vt:variant>
      <vt:variant>
        <vt:i4>62</vt:i4>
      </vt:variant>
      <vt:variant>
        <vt:i4>0</vt:i4>
      </vt:variant>
      <vt:variant>
        <vt:i4>5</vt:i4>
      </vt:variant>
      <vt:variant>
        <vt:lpwstr/>
      </vt:variant>
      <vt:variant>
        <vt:lpwstr>_Toc238953539</vt:lpwstr>
      </vt:variant>
      <vt:variant>
        <vt:i4>1900602</vt:i4>
      </vt:variant>
      <vt:variant>
        <vt:i4>56</vt:i4>
      </vt:variant>
      <vt:variant>
        <vt:i4>0</vt:i4>
      </vt:variant>
      <vt:variant>
        <vt:i4>5</vt:i4>
      </vt:variant>
      <vt:variant>
        <vt:lpwstr/>
      </vt:variant>
      <vt:variant>
        <vt:lpwstr>_Toc238953538</vt:lpwstr>
      </vt:variant>
      <vt:variant>
        <vt:i4>1900602</vt:i4>
      </vt:variant>
      <vt:variant>
        <vt:i4>50</vt:i4>
      </vt:variant>
      <vt:variant>
        <vt:i4>0</vt:i4>
      </vt:variant>
      <vt:variant>
        <vt:i4>5</vt:i4>
      </vt:variant>
      <vt:variant>
        <vt:lpwstr/>
      </vt:variant>
      <vt:variant>
        <vt:lpwstr>_Toc238953537</vt:lpwstr>
      </vt:variant>
      <vt:variant>
        <vt:i4>1900602</vt:i4>
      </vt:variant>
      <vt:variant>
        <vt:i4>44</vt:i4>
      </vt:variant>
      <vt:variant>
        <vt:i4>0</vt:i4>
      </vt:variant>
      <vt:variant>
        <vt:i4>5</vt:i4>
      </vt:variant>
      <vt:variant>
        <vt:lpwstr/>
      </vt:variant>
      <vt:variant>
        <vt:lpwstr>_Toc238953536</vt:lpwstr>
      </vt:variant>
      <vt:variant>
        <vt:i4>1900602</vt:i4>
      </vt:variant>
      <vt:variant>
        <vt:i4>38</vt:i4>
      </vt:variant>
      <vt:variant>
        <vt:i4>0</vt:i4>
      </vt:variant>
      <vt:variant>
        <vt:i4>5</vt:i4>
      </vt:variant>
      <vt:variant>
        <vt:lpwstr/>
      </vt:variant>
      <vt:variant>
        <vt:lpwstr>_Toc238953535</vt:lpwstr>
      </vt:variant>
      <vt:variant>
        <vt:i4>1900602</vt:i4>
      </vt:variant>
      <vt:variant>
        <vt:i4>32</vt:i4>
      </vt:variant>
      <vt:variant>
        <vt:i4>0</vt:i4>
      </vt:variant>
      <vt:variant>
        <vt:i4>5</vt:i4>
      </vt:variant>
      <vt:variant>
        <vt:lpwstr/>
      </vt:variant>
      <vt:variant>
        <vt:lpwstr>_Toc238953534</vt:lpwstr>
      </vt:variant>
      <vt:variant>
        <vt:i4>1900602</vt:i4>
      </vt:variant>
      <vt:variant>
        <vt:i4>26</vt:i4>
      </vt:variant>
      <vt:variant>
        <vt:i4>0</vt:i4>
      </vt:variant>
      <vt:variant>
        <vt:i4>5</vt:i4>
      </vt:variant>
      <vt:variant>
        <vt:lpwstr/>
      </vt:variant>
      <vt:variant>
        <vt:lpwstr>_Toc238953533</vt:lpwstr>
      </vt:variant>
      <vt:variant>
        <vt:i4>1900602</vt:i4>
      </vt:variant>
      <vt:variant>
        <vt:i4>20</vt:i4>
      </vt:variant>
      <vt:variant>
        <vt:i4>0</vt:i4>
      </vt:variant>
      <vt:variant>
        <vt:i4>5</vt:i4>
      </vt:variant>
      <vt:variant>
        <vt:lpwstr/>
      </vt:variant>
      <vt:variant>
        <vt:lpwstr>_Toc238953532</vt:lpwstr>
      </vt:variant>
      <vt:variant>
        <vt:i4>1900602</vt:i4>
      </vt:variant>
      <vt:variant>
        <vt:i4>14</vt:i4>
      </vt:variant>
      <vt:variant>
        <vt:i4>0</vt:i4>
      </vt:variant>
      <vt:variant>
        <vt:i4>5</vt:i4>
      </vt:variant>
      <vt:variant>
        <vt:lpwstr/>
      </vt:variant>
      <vt:variant>
        <vt:lpwstr>_Toc238953531</vt:lpwstr>
      </vt:variant>
      <vt:variant>
        <vt:i4>1900602</vt:i4>
      </vt:variant>
      <vt:variant>
        <vt:i4>8</vt:i4>
      </vt:variant>
      <vt:variant>
        <vt:i4>0</vt:i4>
      </vt:variant>
      <vt:variant>
        <vt:i4>5</vt:i4>
      </vt:variant>
      <vt:variant>
        <vt:lpwstr/>
      </vt:variant>
      <vt:variant>
        <vt:lpwstr>_Toc238953530</vt:lpwstr>
      </vt:variant>
      <vt:variant>
        <vt:i4>1835066</vt:i4>
      </vt:variant>
      <vt:variant>
        <vt:i4>2</vt:i4>
      </vt:variant>
      <vt:variant>
        <vt:i4>0</vt:i4>
      </vt:variant>
      <vt:variant>
        <vt:i4>5</vt:i4>
      </vt:variant>
      <vt:variant>
        <vt:lpwstr/>
      </vt:variant>
      <vt:variant>
        <vt:lpwstr>_Toc238953529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5, 2007</dc:title>
  <dc:creator>Carol Allen</dc:creator>
  <cp:lastModifiedBy>Melanie Jones</cp:lastModifiedBy>
  <cp:revision>2</cp:revision>
  <cp:lastPrinted>2014-08-13T18:07:00Z</cp:lastPrinted>
  <dcterms:created xsi:type="dcterms:W3CDTF">2020-08-14T19:19:00Z</dcterms:created>
  <dcterms:modified xsi:type="dcterms:W3CDTF">2020-08-14T19:19:00Z</dcterms:modified>
</cp:coreProperties>
</file>