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3935" w14:textId="54422B00" w:rsidR="00C937F8" w:rsidRPr="004317C9" w:rsidRDefault="005F58E1">
      <w:pPr>
        <w:rPr>
          <w:b/>
          <w:bCs/>
          <w:sz w:val="36"/>
          <w:szCs w:val="36"/>
          <w:u w:val="single"/>
        </w:rPr>
      </w:pPr>
      <w:r w:rsidRPr="004317C9">
        <w:rPr>
          <w:b/>
          <w:bCs/>
          <w:sz w:val="36"/>
          <w:szCs w:val="36"/>
          <w:u w:val="single"/>
        </w:rPr>
        <w:t>Incomplete grade – course agreement form</w:t>
      </w:r>
    </w:p>
    <w:p w14:paraId="1DB61B77" w14:textId="54ADE30F" w:rsidR="00402A42" w:rsidRDefault="006C4FB1" w:rsidP="006C4FB1">
      <w:r w:rsidRPr="006C4FB1">
        <w:t>The following section explains what it means to earn a grade of I (incomplete) for an L&amp;S undergraduate student</w:t>
      </w:r>
      <w:r w:rsidR="00156E79">
        <w:t xml:space="preserve">: </w:t>
      </w:r>
      <w:hyperlink r:id="rId7" w:history="1">
        <w:r w:rsidR="00156E79" w:rsidRPr="005F58E1">
          <w:rPr>
            <w:rStyle w:val="Hyperlink"/>
          </w:rPr>
          <w:t>L&amp;S Incomplete grade policy</w:t>
        </w:r>
      </w:hyperlink>
      <w:r w:rsidR="00156E79">
        <w:t>.</w:t>
      </w:r>
      <w:r w:rsidR="00E91CA0">
        <w:t xml:space="preserve"> For students in schools/colleges outside of L&amp;S, please review </w:t>
      </w:r>
      <w:hyperlink r:id="rId8" w:anchor="schoolsandcollegestext" w:history="1">
        <w:r w:rsidR="00E91CA0" w:rsidRPr="00E91CA0">
          <w:rPr>
            <w:rStyle w:val="Hyperlink"/>
          </w:rPr>
          <w:t>GUIDE</w:t>
        </w:r>
      </w:hyperlink>
      <w:r w:rsidR="00E91CA0">
        <w:t xml:space="preserve"> for the appropriate school/college polic</w:t>
      </w:r>
      <w:r w:rsidR="00F60BBB">
        <w:t>ies and deadlines</w:t>
      </w:r>
      <w:r w:rsidR="00E91CA0">
        <w:t>.</w:t>
      </w:r>
    </w:p>
    <w:p w14:paraId="39F2C537" w14:textId="77777777" w:rsidR="00402A42" w:rsidRPr="004317C9" w:rsidRDefault="00402A42" w:rsidP="006C4FB1"/>
    <w:p w14:paraId="5893AF2B" w14:textId="77777777" w:rsidR="006C4FB1" w:rsidRPr="003E23E1" w:rsidRDefault="006C4FB1" w:rsidP="006C4FB1">
      <w:pPr>
        <w:rPr>
          <w:b/>
          <w:bCs/>
          <w:i/>
          <w:iCs/>
        </w:rPr>
      </w:pPr>
      <w:r w:rsidRPr="003E23E1">
        <w:rPr>
          <w:b/>
          <w:bCs/>
          <w:i/>
          <w:iCs/>
        </w:rPr>
        <w:t>Qualifications for receiving an Incomplete (I) grade</w:t>
      </w:r>
    </w:p>
    <w:p w14:paraId="34B3E3B5" w14:textId="77777777" w:rsidR="006C4FB1" w:rsidRPr="006C4FB1" w:rsidRDefault="006C4FB1" w:rsidP="006C4FB1">
      <w:r w:rsidRPr="006C4FB1">
        <w:t>An instructor may choose to give a student a grade of Incomplete (I) if the student:</w:t>
      </w:r>
    </w:p>
    <w:p w14:paraId="74335D7C" w14:textId="77777777" w:rsidR="006C4FB1" w:rsidRPr="006C4FB1" w:rsidRDefault="006C4FB1" w:rsidP="006C4FB1">
      <w:r w:rsidRPr="006C4FB1">
        <w:t>was passing the class up to that point and</w:t>
      </w:r>
    </w:p>
    <w:p w14:paraId="719649DE" w14:textId="77777777" w:rsidR="006C4FB1" w:rsidRPr="006C4FB1" w:rsidRDefault="006C4FB1" w:rsidP="00D16314">
      <w:pPr>
        <w:pStyle w:val="ListParagraph"/>
        <w:numPr>
          <w:ilvl w:val="0"/>
          <w:numId w:val="2"/>
        </w:numPr>
      </w:pPr>
      <w:r w:rsidRPr="006C4FB1">
        <w:t>was unable to complete the class by the end of the semester because of unforeseeable circumstances and</w:t>
      </w:r>
    </w:p>
    <w:p w14:paraId="2D9CB22D" w14:textId="77777777" w:rsidR="006C4FB1" w:rsidRPr="006C4FB1" w:rsidRDefault="006C4FB1" w:rsidP="00D16314">
      <w:pPr>
        <w:pStyle w:val="ListParagraph"/>
        <w:numPr>
          <w:ilvl w:val="0"/>
          <w:numId w:val="2"/>
        </w:numPr>
      </w:pPr>
      <w:r w:rsidRPr="006C4FB1">
        <w:t>can reasonably complete the remaining work in a timely fashion and</w:t>
      </w:r>
    </w:p>
    <w:p w14:paraId="6F6C2ACE" w14:textId="77777777" w:rsidR="006C4FB1" w:rsidRPr="006C4FB1" w:rsidRDefault="006C4FB1" w:rsidP="00D16314">
      <w:pPr>
        <w:pStyle w:val="ListParagraph"/>
        <w:numPr>
          <w:ilvl w:val="0"/>
          <w:numId w:val="2"/>
        </w:numPr>
      </w:pPr>
      <w:r w:rsidRPr="006C4FB1">
        <w:t xml:space="preserve">has only a small amount of missing graded work (e.g., a single paper or test). An instructor should never grant a student an incomplete if the student has more than 3/4th of the work to complete for the </w:t>
      </w:r>
      <w:proofErr w:type="gramStart"/>
      <w:r w:rsidRPr="006C4FB1">
        <w:t>particular course</w:t>
      </w:r>
      <w:proofErr w:type="gramEnd"/>
      <w:r w:rsidRPr="006C4FB1">
        <w:t>.</w:t>
      </w:r>
    </w:p>
    <w:p w14:paraId="23B32576" w14:textId="77777777" w:rsidR="006C4FB1" w:rsidRPr="006C4FB1" w:rsidRDefault="006C4FB1" w:rsidP="006C4FB1">
      <w:pPr>
        <w:rPr>
          <w:b/>
          <w:bCs/>
        </w:rPr>
      </w:pPr>
      <w:r w:rsidRPr="006C4FB1">
        <w:rPr>
          <w:b/>
          <w:bCs/>
        </w:rPr>
        <w:t>It is not appropriate to require a student to retake the course to satisfy an incomplete.</w:t>
      </w:r>
    </w:p>
    <w:p w14:paraId="19D92E66" w14:textId="77777777" w:rsidR="006C4FB1" w:rsidRDefault="006C4FB1" w:rsidP="006C4FB1">
      <w:pPr>
        <w:rPr>
          <w:b/>
          <w:bCs/>
        </w:rPr>
      </w:pPr>
    </w:p>
    <w:p w14:paraId="2AB0E6D3" w14:textId="18FC15B3" w:rsidR="006C4FB1" w:rsidRPr="003E23E1" w:rsidRDefault="006C4FB1" w:rsidP="006C4FB1">
      <w:pPr>
        <w:rPr>
          <w:b/>
          <w:bCs/>
          <w:i/>
          <w:iCs/>
        </w:rPr>
      </w:pPr>
      <w:r w:rsidRPr="003E23E1">
        <w:rPr>
          <w:b/>
          <w:bCs/>
          <w:i/>
          <w:iCs/>
        </w:rPr>
        <w:t>Instructor responsibilities</w:t>
      </w:r>
    </w:p>
    <w:p w14:paraId="5F940704" w14:textId="07EA82F7" w:rsidR="006C4FB1" w:rsidRPr="006C4FB1" w:rsidRDefault="006C4FB1" w:rsidP="006C4FB1">
      <w:r w:rsidRPr="006C4FB1">
        <w:t>The following are instructor responsibilities when granting an Incomplete grade:</w:t>
      </w:r>
    </w:p>
    <w:p w14:paraId="4CDE008A" w14:textId="130BDC1A" w:rsidR="006C4FB1" w:rsidRPr="006C4FB1" w:rsidRDefault="006C4FB1" w:rsidP="00D16314">
      <w:pPr>
        <w:ind w:left="720"/>
      </w:pPr>
      <w:r w:rsidRPr="006C4FB1">
        <w:t>*Ensure that the student meets the qualifications above</w:t>
      </w:r>
    </w:p>
    <w:p w14:paraId="7BC79109" w14:textId="49079BC6" w:rsidR="006C4FB1" w:rsidRPr="006C4FB1" w:rsidRDefault="006C4FB1" w:rsidP="00D16314">
      <w:pPr>
        <w:ind w:left="720"/>
      </w:pPr>
      <w:r w:rsidRPr="006C4FB1">
        <w:t>*Consult with the student and determine what they must do to complete the course and have the Incomplete from their record, and by when. Work must be completed by the end of the fourth (4th) week of classes of the student's next semester in residence, although the instructor may assign an earlier deadline.</w:t>
      </w:r>
    </w:p>
    <w:p w14:paraId="3213FD7B" w14:textId="5F4F6741" w:rsidR="006C4FB1" w:rsidRPr="006C4FB1" w:rsidRDefault="006C4FB1" w:rsidP="00D16314">
      <w:pPr>
        <w:ind w:left="720"/>
      </w:pPr>
      <w:r w:rsidRPr="006C4FB1">
        <w:t xml:space="preserve">*Assign the Incomplete grade in </w:t>
      </w:r>
      <w:r w:rsidR="00402A42">
        <w:t>Faculty Center</w:t>
      </w:r>
      <w:r w:rsidRPr="006C4FB1">
        <w:t xml:space="preserve"> (if appropriate)</w:t>
      </w:r>
    </w:p>
    <w:p w14:paraId="43F03139" w14:textId="214E25EC" w:rsidR="006C4FB1" w:rsidRDefault="006C4FB1" w:rsidP="00D16314">
      <w:pPr>
        <w:ind w:left="720"/>
      </w:pPr>
      <w:r w:rsidRPr="006C4FB1">
        <w:t>*Assign the final grade once the student has completed the work.</w:t>
      </w:r>
      <w:r w:rsidR="00402A42">
        <w:t xml:space="preserve"> See </w:t>
      </w:r>
      <w:hyperlink r:id="rId9" w:history="1">
        <w:r w:rsidR="00402A42" w:rsidRPr="00402A42">
          <w:rPr>
            <w:rStyle w:val="Hyperlink"/>
          </w:rPr>
          <w:t>deadlines and process here</w:t>
        </w:r>
      </w:hyperlink>
      <w:r w:rsidR="00402A42">
        <w:t>.</w:t>
      </w:r>
    </w:p>
    <w:p w14:paraId="4E11953E" w14:textId="5E15F517" w:rsidR="00E91CA0" w:rsidRPr="006C4FB1" w:rsidRDefault="00E91CA0" w:rsidP="00E91CA0">
      <w:pPr>
        <w:ind w:left="720"/>
      </w:pPr>
      <w:r>
        <w:t xml:space="preserve">*NOTE: It is NOT the responsibility of the </w:t>
      </w:r>
      <w:proofErr w:type="gramStart"/>
      <w:r>
        <w:t>Instructor</w:t>
      </w:r>
      <w:proofErr w:type="gramEnd"/>
      <w:r>
        <w:t xml:space="preserve"> to remind students of established deadlines.</w:t>
      </w:r>
    </w:p>
    <w:p w14:paraId="5F135EE9" w14:textId="77777777" w:rsidR="006C4FB1" w:rsidRDefault="006C4FB1" w:rsidP="006C4FB1">
      <w:pPr>
        <w:rPr>
          <w:b/>
          <w:bCs/>
        </w:rPr>
      </w:pPr>
    </w:p>
    <w:p w14:paraId="709D33DE" w14:textId="2F9AC20E" w:rsidR="006C4FB1" w:rsidRPr="003E23E1" w:rsidRDefault="006C4FB1" w:rsidP="006C4FB1">
      <w:pPr>
        <w:rPr>
          <w:b/>
          <w:bCs/>
          <w:i/>
          <w:iCs/>
        </w:rPr>
      </w:pPr>
      <w:r w:rsidRPr="003E23E1">
        <w:rPr>
          <w:b/>
          <w:bCs/>
          <w:i/>
          <w:iCs/>
        </w:rPr>
        <w:t>Student responsibilities</w:t>
      </w:r>
    </w:p>
    <w:p w14:paraId="59DBB585" w14:textId="58211333" w:rsidR="006C4FB1" w:rsidRPr="003E23E1" w:rsidRDefault="006C4FB1" w:rsidP="006C4FB1">
      <w:r w:rsidRPr="003E23E1">
        <w:t>The following are student responsibilities with Incomplete grades:</w:t>
      </w:r>
    </w:p>
    <w:p w14:paraId="5CCFA27B" w14:textId="0978820F" w:rsidR="006C4FB1" w:rsidRPr="003E23E1" w:rsidRDefault="003E23E1" w:rsidP="00D16314">
      <w:pPr>
        <w:ind w:left="720"/>
      </w:pPr>
      <w:r w:rsidRPr="003E23E1">
        <w:t>*</w:t>
      </w:r>
      <w:r w:rsidR="006C4FB1" w:rsidRPr="003E23E1">
        <w:t>Reach out to the instructor to discuss options if you believe you cannot complete a course by the end of the semester, and if you meet the qualifications above.</w:t>
      </w:r>
    </w:p>
    <w:p w14:paraId="2499297E" w14:textId="6F2231DE" w:rsidR="006C4FB1" w:rsidRPr="003E23E1" w:rsidRDefault="003E23E1" w:rsidP="00D16314">
      <w:pPr>
        <w:ind w:left="720"/>
      </w:pPr>
      <w:r w:rsidRPr="003E23E1">
        <w:t>*</w:t>
      </w:r>
      <w:r w:rsidR="006C4FB1" w:rsidRPr="003E23E1">
        <w:t>Discuss with the instructor what you must do to complete the course and have the Incomplete grade removed from your record, and by when. Work must be completed by the end of the fourth (4th) week of classes of the student's next semester in residence, although the instructor may assign an earlier deadline.</w:t>
      </w:r>
    </w:p>
    <w:p w14:paraId="22D99454" w14:textId="55238A16" w:rsidR="006C4FB1" w:rsidRDefault="003E23E1" w:rsidP="00D16314">
      <w:pPr>
        <w:ind w:left="720"/>
      </w:pPr>
      <w:r w:rsidRPr="003E23E1">
        <w:t>*</w:t>
      </w:r>
      <w:r w:rsidR="006C4FB1" w:rsidRPr="003E23E1">
        <w:t>Complete the work, as per your agreement with the instructor, by the deadline to have the grade of Incomplete removed.</w:t>
      </w:r>
    </w:p>
    <w:p w14:paraId="4F75588A" w14:textId="5FB334C1" w:rsidR="00E91CA0" w:rsidRPr="003E23E1" w:rsidRDefault="00E91CA0" w:rsidP="00D16314">
      <w:pPr>
        <w:ind w:left="720"/>
      </w:pPr>
      <w:r>
        <w:t xml:space="preserve">*NOTE: It is NOT the responsibility of the </w:t>
      </w:r>
      <w:proofErr w:type="gramStart"/>
      <w:r>
        <w:t>Instructor</w:t>
      </w:r>
      <w:proofErr w:type="gramEnd"/>
      <w:r>
        <w:t xml:space="preserve"> to remind students of established deadlines.</w:t>
      </w:r>
    </w:p>
    <w:p w14:paraId="11DB8F8C" w14:textId="70F7E3B1" w:rsidR="003E23E1" w:rsidRDefault="003E23E1" w:rsidP="006C4FB1">
      <w:pPr>
        <w:rPr>
          <w:b/>
          <w:bCs/>
        </w:rPr>
      </w:pPr>
    </w:p>
    <w:p w14:paraId="1F4EBB14" w14:textId="1541A174" w:rsidR="006C4FB1" w:rsidRPr="003E23E1" w:rsidRDefault="006C4FB1" w:rsidP="006C4FB1">
      <w:r w:rsidRPr="006C4FB1">
        <w:rPr>
          <w:b/>
          <w:bCs/>
        </w:rPr>
        <w:t xml:space="preserve">The Incomplete (I) grade is temporary. If work for the course has not been complete by the </w:t>
      </w:r>
      <w:r w:rsidRPr="003E23E1">
        <w:rPr>
          <w:b/>
          <w:bCs/>
        </w:rPr>
        <w:t>deadline</w:t>
      </w:r>
      <w:r w:rsidRPr="003E23E1">
        <w:t>:</w:t>
      </w:r>
    </w:p>
    <w:p w14:paraId="701CAF3D" w14:textId="4A663131" w:rsidR="00051FF7" w:rsidRPr="003E23E1" w:rsidRDefault="004F624C" w:rsidP="006C4FB1">
      <w:r>
        <w:t>T</w:t>
      </w:r>
      <w:r w:rsidR="006C4FB1" w:rsidRPr="003E23E1">
        <w:t xml:space="preserve">he Incomplete (I) grade will lapse into a Failure (F), unless the time limit has been extended by the course instructor before the end of the fourth (4th) week of classes. See </w:t>
      </w:r>
      <w:hyperlink r:id="rId10" w:history="1">
        <w:r w:rsidR="006C4FB1" w:rsidRPr="00156E79">
          <w:rPr>
            <w:rStyle w:val="Hyperlink"/>
          </w:rPr>
          <w:t>extended incomplete request in L&amp;S</w:t>
        </w:r>
      </w:hyperlink>
      <w:r w:rsidR="006C4FB1" w:rsidRPr="003E23E1">
        <w:t xml:space="preserve"> for more details.</w:t>
      </w:r>
    </w:p>
    <w:p w14:paraId="7BFDF9F2" w14:textId="7330C39A" w:rsidR="004317C9" w:rsidRPr="004317C9" w:rsidRDefault="006C4FB1">
      <w:r w:rsidRPr="003E23E1">
        <w:t>If a student has been awarded an Extended Incomplete (EI), the student must complete the work and have the final grade reported to the Registrar's Office before the last day of classes. If the EI has not been removed by the last day of classes, it will lapse into a Failure (F).</w:t>
      </w:r>
    </w:p>
    <w:p w14:paraId="64AD4463" w14:textId="77777777" w:rsidR="00B57333" w:rsidRDefault="00B57333">
      <w:pPr>
        <w:rPr>
          <w:b/>
          <w:bCs/>
        </w:rPr>
      </w:pPr>
    </w:p>
    <w:p w14:paraId="17C3A31E" w14:textId="26C16786" w:rsidR="005F58E1" w:rsidRDefault="005F58E1">
      <w:pPr>
        <w:rPr>
          <w:b/>
          <w:bCs/>
        </w:rPr>
      </w:pPr>
      <w:r>
        <w:rPr>
          <w:b/>
          <w:bCs/>
        </w:rPr>
        <w:t>Instructor and Student should discuss the following</w:t>
      </w:r>
      <w:r w:rsidR="003E23E1">
        <w:rPr>
          <w:b/>
          <w:bCs/>
        </w:rPr>
        <w:t xml:space="preserve"> </w:t>
      </w:r>
      <w:r w:rsidR="00051FF7">
        <w:rPr>
          <w:b/>
          <w:bCs/>
        </w:rPr>
        <w:t>and</w:t>
      </w:r>
      <w:r w:rsidR="003E23E1">
        <w:rPr>
          <w:b/>
          <w:bCs/>
        </w:rPr>
        <w:t xml:space="preserve"> complete the below agreement form</w:t>
      </w:r>
      <w:r>
        <w:rPr>
          <w:b/>
          <w:bCs/>
        </w:rPr>
        <w:t>:</w:t>
      </w:r>
    </w:p>
    <w:p w14:paraId="650A08C6" w14:textId="5E0233A7" w:rsidR="005F58E1" w:rsidRPr="003E23E1" w:rsidRDefault="005F58E1" w:rsidP="005F58E1">
      <w:pPr>
        <w:pStyle w:val="ListParagraph"/>
        <w:numPr>
          <w:ilvl w:val="0"/>
          <w:numId w:val="1"/>
        </w:numPr>
      </w:pPr>
      <w:r w:rsidRPr="003E23E1">
        <w:t xml:space="preserve">ALL remaining coursework, including assignments, quizzes, </w:t>
      </w:r>
      <w:r w:rsidR="00ED06DC" w:rsidRPr="003E23E1">
        <w:t>and exams.</w:t>
      </w:r>
    </w:p>
    <w:p w14:paraId="15846A82" w14:textId="1550C604" w:rsidR="00ED06DC" w:rsidRDefault="00ED06DC" w:rsidP="005F58E1">
      <w:pPr>
        <w:pStyle w:val="ListParagraph"/>
        <w:numPr>
          <w:ilvl w:val="0"/>
          <w:numId w:val="1"/>
        </w:numPr>
      </w:pPr>
      <w:r w:rsidRPr="003E23E1">
        <w:t xml:space="preserve">Deadlines (determined by the </w:t>
      </w:r>
      <w:proofErr w:type="gramStart"/>
      <w:r w:rsidRPr="003E23E1">
        <w:t>Instructor</w:t>
      </w:r>
      <w:proofErr w:type="gramEnd"/>
      <w:r w:rsidRPr="003E23E1">
        <w:t>) to complete the remaining work</w:t>
      </w:r>
      <w:r w:rsidR="00654261">
        <w:t xml:space="preserve"> by the fourth week of the next semester.</w:t>
      </w:r>
    </w:p>
    <w:p w14:paraId="56C950E2" w14:textId="5BADE743" w:rsidR="0028346A" w:rsidRPr="003E23E1" w:rsidRDefault="0028346A" w:rsidP="005F58E1">
      <w:pPr>
        <w:pStyle w:val="ListParagraph"/>
        <w:numPr>
          <w:ilvl w:val="0"/>
          <w:numId w:val="1"/>
        </w:numPr>
      </w:pPr>
      <w:r>
        <w:t>How the student will turn in the work (i.e., Canvas, email, in person exam, etc.)</w:t>
      </w:r>
    </w:p>
    <w:p w14:paraId="6BF71DD4" w14:textId="2C0F111E" w:rsidR="00ED06DC" w:rsidRDefault="00ED06DC" w:rsidP="00ED06DC">
      <w:pPr>
        <w:pStyle w:val="ListParagraph"/>
        <w:numPr>
          <w:ilvl w:val="0"/>
          <w:numId w:val="1"/>
        </w:numPr>
      </w:pPr>
      <w:r w:rsidRPr="003E23E1">
        <w:t>Reasonable expectations and timeline for receiving Instructor feedback and grading.</w:t>
      </w:r>
    </w:p>
    <w:p w14:paraId="5910696A" w14:textId="4CB05256" w:rsidR="00654261" w:rsidRDefault="004317C9" w:rsidP="004317C9">
      <w:pPr>
        <w:pStyle w:val="ListParagraph"/>
        <w:numPr>
          <w:ilvl w:val="0"/>
          <w:numId w:val="1"/>
        </w:numPr>
      </w:pPr>
      <w:r>
        <w:t>Process for requesting further deadline extensions, including Extended Incomplete (EI)</w:t>
      </w:r>
    </w:p>
    <w:p w14:paraId="23538DD4" w14:textId="196DA9A9" w:rsidR="00E91CA0" w:rsidRPr="003E23E1" w:rsidRDefault="00E91CA0" w:rsidP="00E91CA0">
      <w:pPr>
        <w:pStyle w:val="ListParagraph"/>
      </w:pPr>
      <w:r>
        <w:t>NOTE: An Extended Incomplete (EI) is not guaranteed.</w:t>
      </w:r>
    </w:p>
    <w:p w14:paraId="586A3FDE" w14:textId="77777777" w:rsidR="003E23E1" w:rsidRDefault="003E23E1" w:rsidP="003E23E1"/>
    <w:p w14:paraId="7F20FF3C" w14:textId="77777777" w:rsidR="003E23E1" w:rsidRPr="003E23E1" w:rsidRDefault="003E23E1" w:rsidP="003E23E1">
      <w:pPr>
        <w:rPr>
          <w:b/>
          <w:bCs/>
        </w:rPr>
      </w:pPr>
      <w:r w:rsidRPr="003E23E1">
        <w:rPr>
          <w:b/>
          <w:bCs/>
        </w:rPr>
        <w:t>PSYCH Course number ____</w:t>
      </w:r>
    </w:p>
    <w:p w14:paraId="4D032DD2" w14:textId="77777777" w:rsidR="004317C9" w:rsidRDefault="004317C9" w:rsidP="003E23E1">
      <w:pPr>
        <w:rPr>
          <w:b/>
          <w:bCs/>
        </w:rPr>
      </w:pPr>
    </w:p>
    <w:p w14:paraId="35AB812F" w14:textId="5503A4F9" w:rsidR="004317C9" w:rsidRPr="004317C9" w:rsidRDefault="004317C9" w:rsidP="003E23E1">
      <w:pPr>
        <w:rPr>
          <w:b/>
          <w:bCs/>
          <w:i/>
          <w:iCs/>
          <w:u w:val="single"/>
        </w:rPr>
      </w:pPr>
      <w:r w:rsidRPr="004317C9">
        <w:rPr>
          <w:b/>
          <w:bCs/>
          <w:i/>
          <w:iCs/>
          <w:u w:val="single"/>
        </w:rPr>
        <w:t>Instructor</w:t>
      </w:r>
      <w:r>
        <w:rPr>
          <w:b/>
          <w:bCs/>
          <w:i/>
          <w:iCs/>
          <w:u w:val="single"/>
        </w:rPr>
        <w:t xml:space="preserve"> (complete this section)</w:t>
      </w:r>
    </w:p>
    <w:p w14:paraId="47C048FB" w14:textId="0E01AA88" w:rsidR="00156E79" w:rsidRPr="004317C9" w:rsidRDefault="003E23E1" w:rsidP="00ED06DC">
      <w:r w:rsidRPr="004317C9">
        <w:t>The following work must be completed to resolve the incomplete grade:</w:t>
      </w:r>
    </w:p>
    <w:p w14:paraId="7B431ADB" w14:textId="1A95089E" w:rsidR="003E23E1" w:rsidRDefault="003E23E1" w:rsidP="00ED06DC">
      <w:pPr>
        <w:rPr>
          <w:b/>
          <w:bCs/>
        </w:rPr>
      </w:pPr>
      <w:r>
        <w:rPr>
          <w:b/>
          <w:bCs/>
        </w:rPr>
        <w:t>1.</w:t>
      </w:r>
      <w:r w:rsidR="00B57333">
        <w:rPr>
          <w:b/>
          <w:bCs/>
        </w:rPr>
        <w:t xml:space="preserve"> [Assignment name]</w:t>
      </w:r>
    </w:p>
    <w:p w14:paraId="24B3C2DE" w14:textId="2749B423" w:rsidR="008738C6" w:rsidRDefault="008738C6" w:rsidP="00ED06DC">
      <w:pPr>
        <w:rPr>
          <w:b/>
          <w:bCs/>
        </w:rPr>
      </w:pPr>
      <w:r>
        <w:rPr>
          <w:b/>
          <w:bCs/>
        </w:rPr>
        <w:t>Deadline ____</w:t>
      </w:r>
    </w:p>
    <w:p w14:paraId="4930EE84" w14:textId="77777777" w:rsidR="00156E79" w:rsidRDefault="00156E79" w:rsidP="00ED06DC">
      <w:pPr>
        <w:rPr>
          <w:b/>
          <w:bCs/>
        </w:rPr>
      </w:pPr>
    </w:p>
    <w:p w14:paraId="0B8453A6" w14:textId="77777777" w:rsidR="00B57333" w:rsidRDefault="003E23E1" w:rsidP="00B57333">
      <w:pPr>
        <w:rPr>
          <w:b/>
          <w:bCs/>
        </w:rPr>
      </w:pPr>
      <w:r>
        <w:rPr>
          <w:b/>
          <w:bCs/>
        </w:rPr>
        <w:t>2.</w:t>
      </w:r>
      <w:r w:rsidR="00B57333">
        <w:rPr>
          <w:b/>
          <w:bCs/>
        </w:rPr>
        <w:t xml:space="preserve"> [Assignment name]</w:t>
      </w:r>
    </w:p>
    <w:p w14:paraId="1DCC9FAE" w14:textId="6E89D0F5" w:rsidR="003E23E1" w:rsidRDefault="003E23E1" w:rsidP="00ED06DC">
      <w:pPr>
        <w:rPr>
          <w:b/>
          <w:bCs/>
        </w:rPr>
      </w:pPr>
    </w:p>
    <w:p w14:paraId="2A2D5D21" w14:textId="24BDDEE4" w:rsidR="008738C6" w:rsidRDefault="008738C6" w:rsidP="00ED06DC">
      <w:pPr>
        <w:rPr>
          <w:b/>
          <w:bCs/>
        </w:rPr>
      </w:pPr>
      <w:r>
        <w:rPr>
          <w:b/>
          <w:bCs/>
        </w:rPr>
        <w:t>Deadline ____</w:t>
      </w:r>
    </w:p>
    <w:p w14:paraId="752F6DE2" w14:textId="77777777" w:rsidR="00156E79" w:rsidRDefault="00156E79" w:rsidP="00ED06DC">
      <w:pPr>
        <w:rPr>
          <w:b/>
          <w:bCs/>
        </w:rPr>
      </w:pPr>
    </w:p>
    <w:p w14:paraId="4347FE8C" w14:textId="77777777" w:rsidR="00B57333" w:rsidRDefault="003E23E1" w:rsidP="00B57333">
      <w:pPr>
        <w:rPr>
          <w:b/>
          <w:bCs/>
        </w:rPr>
      </w:pPr>
      <w:r>
        <w:rPr>
          <w:b/>
          <w:bCs/>
        </w:rPr>
        <w:t>3.</w:t>
      </w:r>
      <w:r w:rsidR="00B57333">
        <w:rPr>
          <w:b/>
          <w:bCs/>
        </w:rPr>
        <w:t xml:space="preserve"> [Assignment name]</w:t>
      </w:r>
    </w:p>
    <w:p w14:paraId="548FB55F" w14:textId="3BFD16F4" w:rsidR="003E23E1" w:rsidRDefault="003E23E1" w:rsidP="00ED06DC">
      <w:pPr>
        <w:rPr>
          <w:b/>
          <w:bCs/>
        </w:rPr>
      </w:pPr>
    </w:p>
    <w:p w14:paraId="2674FC88" w14:textId="23F8B38A" w:rsidR="003E23E1" w:rsidRDefault="008738C6" w:rsidP="00ED06DC">
      <w:pPr>
        <w:rPr>
          <w:b/>
          <w:bCs/>
        </w:rPr>
      </w:pPr>
      <w:r>
        <w:rPr>
          <w:b/>
          <w:bCs/>
        </w:rPr>
        <w:t>Deadline</w:t>
      </w:r>
      <w:r w:rsidR="00051FF7">
        <w:rPr>
          <w:b/>
          <w:bCs/>
        </w:rPr>
        <w:t xml:space="preserve"> </w:t>
      </w:r>
      <w:r>
        <w:rPr>
          <w:b/>
          <w:bCs/>
        </w:rPr>
        <w:t>____</w:t>
      </w:r>
    </w:p>
    <w:p w14:paraId="3C948E86" w14:textId="77777777" w:rsidR="004317C9" w:rsidRDefault="004317C9" w:rsidP="00ED06DC">
      <w:pPr>
        <w:rPr>
          <w:b/>
          <w:bCs/>
        </w:rPr>
      </w:pPr>
    </w:p>
    <w:p w14:paraId="1B94BC9A" w14:textId="5E9270FF" w:rsidR="00654261" w:rsidRDefault="00654261" w:rsidP="00ED06DC">
      <w:pPr>
        <w:rPr>
          <w:b/>
          <w:bCs/>
        </w:rPr>
      </w:pPr>
      <w:r>
        <w:rPr>
          <w:b/>
          <w:bCs/>
        </w:rPr>
        <w:t>Timeline for receiving Instructor feedback and grading:</w:t>
      </w:r>
    </w:p>
    <w:p w14:paraId="64B3BF95" w14:textId="30ABDA78" w:rsidR="00654261" w:rsidRPr="00654261" w:rsidRDefault="00654261" w:rsidP="00ED06DC">
      <w:r>
        <w:t>Student</w:t>
      </w:r>
      <w:r w:rsidRPr="00654261">
        <w:t xml:space="preserve"> can expect</w:t>
      </w:r>
      <w:r>
        <w:t xml:space="preserve"> to receive</w:t>
      </w:r>
      <w:r w:rsidRPr="00654261">
        <w:t xml:space="preserve"> </w:t>
      </w:r>
      <w:r>
        <w:t>I</w:t>
      </w:r>
      <w:r w:rsidRPr="00654261">
        <w:t xml:space="preserve">nstructor feedback </w:t>
      </w:r>
      <w:r>
        <w:t xml:space="preserve">and grading </w:t>
      </w:r>
      <w:r w:rsidRPr="00654261">
        <w:t>no sooner than ___ (i</w:t>
      </w:r>
      <w:r w:rsidR="0028346A">
        <w:t>.</w:t>
      </w:r>
      <w:r w:rsidRPr="00654261">
        <w:t>e.</w:t>
      </w:r>
      <w:r w:rsidR="0028346A">
        <w:t>,</w:t>
      </w:r>
      <w:r w:rsidRPr="00654261">
        <w:t xml:space="preserve"> Two</w:t>
      </w:r>
      <w:r w:rsidR="0028346A">
        <w:t xml:space="preserve"> </w:t>
      </w:r>
      <w:r w:rsidRPr="00654261">
        <w:t>weeks</w:t>
      </w:r>
      <w:r>
        <w:t xml:space="preserve"> after </w:t>
      </w:r>
      <w:r w:rsidRPr="00654261">
        <w:t>an assignment or exam is completed</w:t>
      </w:r>
      <w:r w:rsidR="00D32FB8">
        <w:t>.</w:t>
      </w:r>
    </w:p>
    <w:p w14:paraId="0721684C" w14:textId="77777777" w:rsidR="004317C9" w:rsidRDefault="004317C9" w:rsidP="00ED06DC">
      <w:pPr>
        <w:rPr>
          <w:b/>
          <w:bCs/>
        </w:rPr>
      </w:pPr>
    </w:p>
    <w:p w14:paraId="4E69366C" w14:textId="194FC301" w:rsidR="00ED06DC" w:rsidRPr="004317C9" w:rsidRDefault="00ED06DC" w:rsidP="00ED06DC">
      <w:pPr>
        <w:rPr>
          <w:b/>
          <w:bCs/>
          <w:i/>
          <w:iCs/>
          <w:u w:val="single"/>
        </w:rPr>
      </w:pPr>
      <w:r w:rsidRPr="004317C9">
        <w:rPr>
          <w:b/>
          <w:bCs/>
          <w:i/>
          <w:iCs/>
          <w:u w:val="single"/>
        </w:rPr>
        <w:t>Student (initial each line)</w:t>
      </w:r>
    </w:p>
    <w:p w14:paraId="7B4399D8" w14:textId="79427BA8" w:rsidR="005F58E1" w:rsidRDefault="00ED06DC">
      <w:r>
        <w:t xml:space="preserve">___ </w:t>
      </w:r>
      <w:r w:rsidR="005F58E1">
        <w:t xml:space="preserve">I have reviewed and understand the </w:t>
      </w:r>
      <w:hyperlink r:id="rId11" w:history="1">
        <w:r w:rsidR="005F58E1" w:rsidRPr="005F58E1">
          <w:rPr>
            <w:rStyle w:val="Hyperlink"/>
          </w:rPr>
          <w:t>L&amp;S Incomplete grade policy</w:t>
        </w:r>
      </w:hyperlink>
      <w:r w:rsidR="005F58E1">
        <w:t>.</w:t>
      </w:r>
    </w:p>
    <w:p w14:paraId="5B475CEA" w14:textId="3184AF1D" w:rsidR="005F58E1" w:rsidRDefault="00ED06DC">
      <w:r>
        <w:t xml:space="preserve">___ </w:t>
      </w:r>
      <w:r w:rsidR="005F58E1">
        <w:t>I understand the Incomplete (I) grade will lapse into an F grade via an automated process in the fourth week of the next semester I am enrolled, if I do not complete the work by the deadlines outlined above.</w:t>
      </w:r>
    </w:p>
    <w:p w14:paraId="7306DAE4" w14:textId="1906A066" w:rsidR="005F58E1" w:rsidRDefault="00ED06DC">
      <w:r>
        <w:t xml:space="preserve">___ </w:t>
      </w:r>
      <w:r w:rsidR="005F58E1">
        <w:t>I will communicate with the Professor, in advance, if I cannot meet the deadlines outlined above.</w:t>
      </w:r>
    </w:p>
    <w:p w14:paraId="2E442D8A" w14:textId="4BE1630C" w:rsidR="00D32FB8" w:rsidRDefault="00D32FB8">
      <w:r>
        <w:t xml:space="preserve">___ I understand my </w:t>
      </w:r>
      <w:proofErr w:type="gramStart"/>
      <w:r>
        <w:t>Instructor</w:t>
      </w:r>
      <w:proofErr w:type="gramEnd"/>
      <w:r>
        <w:t xml:space="preserve"> cannot provide immediate feedback or grading once an assignment or exam is submitted. </w:t>
      </w:r>
    </w:p>
    <w:p w14:paraId="2E888A22" w14:textId="17660A46" w:rsidR="005F58E1" w:rsidRDefault="00ED06DC">
      <w:r>
        <w:t xml:space="preserve">___ </w:t>
      </w:r>
      <w:r w:rsidR="005F58E1">
        <w:t>I have reviewed and under</w:t>
      </w:r>
      <w:r w:rsidR="00051FF7">
        <w:t>stand</w:t>
      </w:r>
      <w:r w:rsidR="005F58E1">
        <w:t xml:space="preserve"> the process to request an </w:t>
      </w:r>
      <w:hyperlink r:id="rId12" w:history="1">
        <w:r w:rsidR="005F58E1" w:rsidRPr="005F58E1">
          <w:rPr>
            <w:rStyle w:val="Hyperlink"/>
          </w:rPr>
          <w:t>Extended Incomplete (EI) grade</w:t>
        </w:r>
      </w:hyperlink>
      <w:r w:rsidR="005F58E1">
        <w:t xml:space="preserve"> and the applicable deadlines.</w:t>
      </w:r>
    </w:p>
    <w:p w14:paraId="396BC0BD" w14:textId="3279ED59" w:rsidR="00D32FB8" w:rsidRDefault="003E23E1">
      <w:r>
        <w:t>___ If I do not complete all of the coursework outlined above</w:t>
      </w:r>
      <w:r w:rsidR="008738C6">
        <w:t xml:space="preserve"> by the deadlines</w:t>
      </w:r>
      <w:r w:rsidR="00D32FB8">
        <w:t xml:space="preserve"> agreed upon</w:t>
      </w:r>
      <w:r>
        <w:t>, I understand I can request th</w:t>
      </w:r>
      <w:r w:rsidR="008738C6">
        <w:t xml:space="preserve">e </w:t>
      </w:r>
      <w:proofErr w:type="gramStart"/>
      <w:r>
        <w:t>Instructor</w:t>
      </w:r>
      <w:proofErr w:type="gramEnd"/>
      <w:r>
        <w:t xml:space="preserve"> </w:t>
      </w:r>
      <w:r w:rsidR="008738C6">
        <w:t xml:space="preserve">submit my final grade </w:t>
      </w:r>
      <w:r>
        <w:t xml:space="preserve">based on the </w:t>
      </w:r>
      <w:r w:rsidR="008738C6">
        <w:t>work I have completed. Note: this may result in a lower grade.</w:t>
      </w:r>
    </w:p>
    <w:p w14:paraId="60658A5D" w14:textId="77777777" w:rsidR="004317C9" w:rsidRDefault="004317C9">
      <w:pPr>
        <w:rPr>
          <w:b/>
          <w:bCs/>
        </w:rPr>
      </w:pPr>
    </w:p>
    <w:p w14:paraId="21EFCA4E" w14:textId="27AAD978" w:rsidR="00051FF7" w:rsidRPr="00051FF7" w:rsidRDefault="00051FF7">
      <w:pPr>
        <w:rPr>
          <w:b/>
          <w:bCs/>
        </w:rPr>
      </w:pPr>
      <w:r w:rsidRPr="00051FF7">
        <w:rPr>
          <w:b/>
          <w:bCs/>
        </w:rPr>
        <w:t>Student signature</w:t>
      </w:r>
      <w:r>
        <w:rPr>
          <w:b/>
          <w:bCs/>
        </w:rPr>
        <w:t xml:space="preserve">   ________________________</w:t>
      </w:r>
    </w:p>
    <w:p w14:paraId="28D0B9EF" w14:textId="5EC85784" w:rsidR="00051FF7" w:rsidRDefault="00051FF7">
      <w:r>
        <w:t>Date</w:t>
      </w:r>
      <w:r w:rsidR="00156E79">
        <w:t xml:space="preserve"> ______</w:t>
      </w:r>
    </w:p>
    <w:p w14:paraId="160B8637" w14:textId="53289C9C" w:rsidR="00051FF7" w:rsidRDefault="00051FF7"/>
    <w:p w14:paraId="580CE217" w14:textId="270A2DDD" w:rsidR="00051FF7" w:rsidRPr="00051FF7" w:rsidRDefault="00051FF7">
      <w:pPr>
        <w:rPr>
          <w:b/>
          <w:bCs/>
        </w:rPr>
      </w:pPr>
      <w:r w:rsidRPr="00051FF7">
        <w:rPr>
          <w:b/>
          <w:bCs/>
        </w:rPr>
        <w:t xml:space="preserve">Instructor </w:t>
      </w:r>
      <w:r w:rsidR="00D32FB8" w:rsidRPr="00051FF7">
        <w:rPr>
          <w:b/>
          <w:bCs/>
        </w:rPr>
        <w:t>signature</w:t>
      </w:r>
      <w:r w:rsidR="00D32FB8">
        <w:rPr>
          <w:b/>
          <w:bCs/>
        </w:rPr>
        <w:t xml:space="preserve"> _</w:t>
      </w:r>
      <w:r>
        <w:rPr>
          <w:b/>
          <w:bCs/>
        </w:rPr>
        <w:t>_______________________</w:t>
      </w:r>
    </w:p>
    <w:p w14:paraId="36ABE4AD" w14:textId="0B0E4270" w:rsidR="00051FF7" w:rsidRPr="005F58E1" w:rsidRDefault="00051FF7">
      <w:r>
        <w:t>Date</w:t>
      </w:r>
      <w:r w:rsidR="00156E79">
        <w:t xml:space="preserve"> ______</w:t>
      </w:r>
    </w:p>
    <w:sectPr w:rsidR="00051FF7" w:rsidRPr="005F58E1" w:rsidSect="00E91CA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0986" w14:textId="77777777" w:rsidR="001D4B13" w:rsidRDefault="001D4B13" w:rsidP="00402A42">
      <w:r>
        <w:separator/>
      </w:r>
    </w:p>
  </w:endnote>
  <w:endnote w:type="continuationSeparator" w:id="0">
    <w:p w14:paraId="4FE2F1FB" w14:textId="77777777" w:rsidR="001D4B13" w:rsidRDefault="001D4B13" w:rsidP="0040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2B3E" w14:textId="77777777" w:rsidR="001D4B13" w:rsidRDefault="001D4B13" w:rsidP="00402A42">
      <w:r>
        <w:separator/>
      </w:r>
    </w:p>
  </w:footnote>
  <w:footnote w:type="continuationSeparator" w:id="0">
    <w:p w14:paraId="314BA0CB" w14:textId="77777777" w:rsidR="001D4B13" w:rsidRDefault="001D4B13" w:rsidP="0040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C457" w14:textId="3446832A" w:rsidR="00402A42" w:rsidRPr="00E91CA0" w:rsidRDefault="00402A42">
    <w:pPr>
      <w:pStyle w:val="Header"/>
      <w:rPr>
        <w:i/>
        <w:iCs/>
      </w:rPr>
    </w:pPr>
    <w:r w:rsidRPr="00E91CA0">
      <w:rPr>
        <w:i/>
        <w:iCs/>
      </w:rPr>
      <w:t>Department of Psychology - Instructional resource</w:t>
    </w:r>
  </w:p>
  <w:p w14:paraId="10229ECE" w14:textId="45E56978" w:rsidR="00402A42" w:rsidRPr="00E91CA0" w:rsidRDefault="00402A42">
    <w:pPr>
      <w:pStyle w:val="Header"/>
      <w:rPr>
        <w:i/>
        <w:iCs/>
      </w:rPr>
    </w:pPr>
    <w:r w:rsidRPr="00E91CA0">
      <w:rPr>
        <w:i/>
        <w:iCs/>
      </w:rPr>
      <w:t>Created Summer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79AF"/>
    <w:multiLevelType w:val="hybridMultilevel"/>
    <w:tmpl w:val="B5CCD484"/>
    <w:lvl w:ilvl="0" w:tplc="7FF670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916F4"/>
    <w:multiLevelType w:val="hybridMultilevel"/>
    <w:tmpl w:val="6498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033669">
    <w:abstractNumId w:val="0"/>
  </w:num>
  <w:num w:numId="2" w16cid:durableId="1132752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E1"/>
    <w:rsid w:val="00051FF7"/>
    <w:rsid w:val="00156E79"/>
    <w:rsid w:val="001D4B13"/>
    <w:rsid w:val="0028346A"/>
    <w:rsid w:val="00313C31"/>
    <w:rsid w:val="003E23E1"/>
    <w:rsid w:val="00402A42"/>
    <w:rsid w:val="00406D45"/>
    <w:rsid w:val="004317C9"/>
    <w:rsid w:val="004515D1"/>
    <w:rsid w:val="00456A50"/>
    <w:rsid w:val="004F624C"/>
    <w:rsid w:val="005B558A"/>
    <w:rsid w:val="005E68D4"/>
    <w:rsid w:val="005F58E1"/>
    <w:rsid w:val="00654261"/>
    <w:rsid w:val="006C4FB1"/>
    <w:rsid w:val="007E5351"/>
    <w:rsid w:val="008738C6"/>
    <w:rsid w:val="00A53B3A"/>
    <w:rsid w:val="00A8062B"/>
    <w:rsid w:val="00B57333"/>
    <w:rsid w:val="00BB5BF3"/>
    <w:rsid w:val="00C918BB"/>
    <w:rsid w:val="00D16314"/>
    <w:rsid w:val="00D32FB8"/>
    <w:rsid w:val="00E64C6E"/>
    <w:rsid w:val="00E91CA0"/>
    <w:rsid w:val="00ED06DC"/>
    <w:rsid w:val="00F60BBB"/>
    <w:rsid w:val="00FA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5EB3"/>
  <w15:chartTrackingRefBased/>
  <w15:docId w15:val="{27E3AFE6-26C3-6F47-98AD-5A3B8BCF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8E1"/>
    <w:rPr>
      <w:color w:val="0563C1" w:themeColor="hyperlink"/>
      <w:u w:val="single"/>
    </w:rPr>
  </w:style>
  <w:style w:type="character" w:styleId="UnresolvedMention">
    <w:name w:val="Unresolved Mention"/>
    <w:basedOn w:val="DefaultParagraphFont"/>
    <w:uiPriority w:val="99"/>
    <w:semiHidden/>
    <w:unhideWhenUsed/>
    <w:rsid w:val="005F58E1"/>
    <w:rPr>
      <w:color w:val="605E5C"/>
      <w:shd w:val="clear" w:color="auto" w:fill="E1DFDD"/>
    </w:rPr>
  </w:style>
  <w:style w:type="paragraph" w:styleId="ListParagraph">
    <w:name w:val="List Paragraph"/>
    <w:basedOn w:val="Normal"/>
    <w:uiPriority w:val="34"/>
    <w:qFormat/>
    <w:rsid w:val="005F58E1"/>
    <w:pPr>
      <w:ind w:left="720"/>
      <w:contextualSpacing/>
    </w:pPr>
  </w:style>
  <w:style w:type="paragraph" w:styleId="Header">
    <w:name w:val="header"/>
    <w:basedOn w:val="Normal"/>
    <w:link w:val="HeaderChar"/>
    <w:uiPriority w:val="99"/>
    <w:unhideWhenUsed/>
    <w:rsid w:val="00402A42"/>
    <w:pPr>
      <w:tabs>
        <w:tab w:val="center" w:pos="4680"/>
        <w:tab w:val="right" w:pos="9360"/>
      </w:tabs>
    </w:pPr>
  </w:style>
  <w:style w:type="character" w:customStyle="1" w:styleId="HeaderChar">
    <w:name w:val="Header Char"/>
    <w:basedOn w:val="DefaultParagraphFont"/>
    <w:link w:val="Header"/>
    <w:uiPriority w:val="99"/>
    <w:rsid w:val="00402A42"/>
  </w:style>
  <w:style w:type="paragraph" w:styleId="Footer">
    <w:name w:val="footer"/>
    <w:basedOn w:val="Normal"/>
    <w:link w:val="FooterChar"/>
    <w:uiPriority w:val="99"/>
    <w:unhideWhenUsed/>
    <w:rsid w:val="00402A42"/>
    <w:pPr>
      <w:tabs>
        <w:tab w:val="center" w:pos="4680"/>
        <w:tab w:val="right" w:pos="9360"/>
      </w:tabs>
    </w:pPr>
  </w:style>
  <w:style w:type="character" w:customStyle="1" w:styleId="FooterChar">
    <w:name w:val="Footer Char"/>
    <w:basedOn w:val="DefaultParagraphFont"/>
    <w:link w:val="Footer"/>
    <w:uiPriority w:val="99"/>
    <w:rsid w:val="00402A42"/>
  </w:style>
  <w:style w:type="paragraph" w:styleId="Revision">
    <w:name w:val="Revision"/>
    <w:hidden/>
    <w:uiPriority w:val="99"/>
    <w:semiHidden/>
    <w:rsid w:val="00B57333"/>
  </w:style>
  <w:style w:type="character" w:styleId="CommentReference">
    <w:name w:val="annotation reference"/>
    <w:basedOn w:val="DefaultParagraphFont"/>
    <w:uiPriority w:val="99"/>
    <w:semiHidden/>
    <w:unhideWhenUsed/>
    <w:rsid w:val="00B57333"/>
    <w:rPr>
      <w:sz w:val="16"/>
      <w:szCs w:val="16"/>
    </w:rPr>
  </w:style>
  <w:style w:type="paragraph" w:styleId="CommentText">
    <w:name w:val="annotation text"/>
    <w:basedOn w:val="Normal"/>
    <w:link w:val="CommentTextChar"/>
    <w:uiPriority w:val="99"/>
    <w:unhideWhenUsed/>
    <w:rsid w:val="00B57333"/>
    <w:rPr>
      <w:sz w:val="20"/>
      <w:szCs w:val="20"/>
    </w:rPr>
  </w:style>
  <w:style w:type="character" w:customStyle="1" w:styleId="CommentTextChar">
    <w:name w:val="Comment Text Char"/>
    <w:basedOn w:val="DefaultParagraphFont"/>
    <w:link w:val="CommentText"/>
    <w:uiPriority w:val="99"/>
    <w:rsid w:val="00B57333"/>
    <w:rPr>
      <w:sz w:val="20"/>
      <w:szCs w:val="20"/>
    </w:rPr>
  </w:style>
  <w:style w:type="paragraph" w:styleId="CommentSubject">
    <w:name w:val="annotation subject"/>
    <w:basedOn w:val="CommentText"/>
    <w:next w:val="CommentText"/>
    <w:link w:val="CommentSubjectChar"/>
    <w:uiPriority w:val="99"/>
    <w:semiHidden/>
    <w:unhideWhenUsed/>
    <w:rsid w:val="00B57333"/>
    <w:rPr>
      <w:b/>
      <w:bCs/>
    </w:rPr>
  </w:style>
  <w:style w:type="character" w:customStyle="1" w:styleId="CommentSubjectChar">
    <w:name w:val="Comment Subject Char"/>
    <w:basedOn w:val="CommentTextChar"/>
    <w:link w:val="CommentSubject"/>
    <w:uiPriority w:val="99"/>
    <w:semiHidden/>
    <w:rsid w:val="00B57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4046">
      <w:bodyDiv w:val="1"/>
      <w:marLeft w:val="0"/>
      <w:marRight w:val="0"/>
      <w:marTop w:val="0"/>
      <w:marBottom w:val="0"/>
      <w:divBdr>
        <w:top w:val="none" w:sz="0" w:space="0" w:color="auto"/>
        <w:left w:val="none" w:sz="0" w:space="0" w:color="auto"/>
        <w:bottom w:val="none" w:sz="0" w:space="0" w:color="auto"/>
        <w:right w:val="none" w:sz="0" w:space="0" w:color="auto"/>
      </w:divBdr>
      <w:divsChild>
        <w:div w:id="190190562">
          <w:marLeft w:val="0"/>
          <w:marRight w:val="0"/>
          <w:marTop w:val="0"/>
          <w:marBottom w:val="0"/>
          <w:divBdr>
            <w:top w:val="none" w:sz="0" w:space="0" w:color="auto"/>
            <w:left w:val="none" w:sz="0" w:space="0" w:color="auto"/>
            <w:bottom w:val="none" w:sz="0" w:space="0" w:color="auto"/>
            <w:right w:val="none" w:sz="0" w:space="0" w:color="auto"/>
          </w:divBdr>
        </w:div>
        <w:div w:id="890269243">
          <w:marLeft w:val="0"/>
          <w:marRight w:val="0"/>
          <w:marTop w:val="0"/>
          <w:marBottom w:val="0"/>
          <w:divBdr>
            <w:top w:val="none" w:sz="0" w:space="0" w:color="auto"/>
            <w:left w:val="none" w:sz="0" w:space="0" w:color="auto"/>
            <w:bottom w:val="none" w:sz="0" w:space="0" w:color="auto"/>
            <w:right w:val="none" w:sz="0" w:space="0" w:color="auto"/>
          </w:divBdr>
        </w:div>
        <w:div w:id="878467719">
          <w:marLeft w:val="0"/>
          <w:marRight w:val="0"/>
          <w:marTop w:val="0"/>
          <w:marBottom w:val="0"/>
          <w:divBdr>
            <w:top w:val="none" w:sz="0" w:space="0" w:color="auto"/>
            <w:left w:val="none" w:sz="0" w:space="0" w:color="auto"/>
            <w:bottom w:val="none" w:sz="0" w:space="0" w:color="auto"/>
            <w:right w:val="none" w:sz="0" w:space="0" w:color="auto"/>
          </w:divBdr>
        </w:div>
        <w:div w:id="505361061">
          <w:marLeft w:val="0"/>
          <w:marRight w:val="0"/>
          <w:marTop w:val="0"/>
          <w:marBottom w:val="0"/>
          <w:divBdr>
            <w:top w:val="none" w:sz="0" w:space="0" w:color="auto"/>
            <w:left w:val="none" w:sz="0" w:space="0" w:color="auto"/>
            <w:bottom w:val="none" w:sz="0" w:space="0" w:color="auto"/>
            <w:right w:val="none" w:sz="0" w:space="0" w:color="auto"/>
          </w:divBdr>
        </w:div>
        <w:div w:id="2059473661">
          <w:marLeft w:val="0"/>
          <w:marRight w:val="0"/>
          <w:marTop w:val="0"/>
          <w:marBottom w:val="0"/>
          <w:divBdr>
            <w:top w:val="none" w:sz="0" w:space="0" w:color="auto"/>
            <w:left w:val="none" w:sz="0" w:space="0" w:color="auto"/>
            <w:bottom w:val="none" w:sz="0" w:space="0" w:color="auto"/>
            <w:right w:val="none" w:sz="0" w:space="0" w:color="auto"/>
          </w:divBdr>
        </w:div>
        <w:div w:id="1459034277">
          <w:marLeft w:val="0"/>
          <w:marRight w:val="0"/>
          <w:marTop w:val="0"/>
          <w:marBottom w:val="0"/>
          <w:divBdr>
            <w:top w:val="none" w:sz="0" w:space="0" w:color="auto"/>
            <w:left w:val="none" w:sz="0" w:space="0" w:color="auto"/>
            <w:bottom w:val="none" w:sz="0" w:space="0" w:color="auto"/>
            <w:right w:val="none" w:sz="0" w:space="0" w:color="auto"/>
          </w:divBdr>
        </w:div>
      </w:divsChild>
    </w:div>
    <w:div w:id="1178887230">
      <w:bodyDiv w:val="1"/>
      <w:marLeft w:val="0"/>
      <w:marRight w:val="0"/>
      <w:marTop w:val="0"/>
      <w:marBottom w:val="0"/>
      <w:divBdr>
        <w:top w:val="none" w:sz="0" w:space="0" w:color="auto"/>
        <w:left w:val="none" w:sz="0" w:space="0" w:color="auto"/>
        <w:bottom w:val="none" w:sz="0" w:space="0" w:color="auto"/>
        <w:right w:val="none" w:sz="0" w:space="0" w:color="auto"/>
      </w:divBdr>
      <w:divsChild>
        <w:div w:id="676076234">
          <w:marLeft w:val="0"/>
          <w:marRight w:val="0"/>
          <w:marTop w:val="0"/>
          <w:marBottom w:val="0"/>
          <w:divBdr>
            <w:top w:val="none" w:sz="0" w:space="0" w:color="auto"/>
            <w:left w:val="none" w:sz="0" w:space="0" w:color="auto"/>
            <w:bottom w:val="none" w:sz="0" w:space="0" w:color="auto"/>
            <w:right w:val="none" w:sz="0" w:space="0" w:color="auto"/>
          </w:divBdr>
        </w:div>
        <w:div w:id="448009162">
          <w:marLeft w:val="0"/>
          <w:marRight w:val="0"/>
          <w:marTop w:val="0"/>
          <w:marBottom w:val="0"/>
          <w:divBdr>
            <w:top w:val="none" w:sz="0" w:space="0" w:color="auto"/>
            <w:left w:val="none" w:sz="0" w:space="0" w:color="auto"/>
            <w:bottom w:val="none" w:sz="0" w:space="0" w:color="auto"/>
            <w:right w:val="none" w:sz="0" w:space="0" w:color="auto"/>
          </w:divBdr>
        </w:div>
        <w:div w:id="1246303079">
          <w:marLeft w:val="0"/>
          <w:marRight w:val="0"/>
          <w:marTop w:val="0"/>
          <w:marBottom w:val="0"/>
          <w:divBdr>
            <w:top w:val="none" w:sz="0" w:space="0" w:color="auto"/>
            <w:left w:val="none" w:sz="0" w:space="0" w:color="auto"/>
            <w:bottom w:val="none" w:sz="0" w:space="0" w:color="auto"/>
            <w:right w:val="none" w:sz="0" w:space="0" w:color="auto"/>
          </w:divBdr>
        </w:div>
        <w:div w:id="1856382245">
          <w:marLeft w:val="0"/>
          <w:marRight w:val="0"/>
          <w:marTop w:val="0"/>
          <w:marBottom w:val="0"/>
          <w:divBdr>
            <w:top w:val="none" w:sz="0" w:space="0" w:color="auto"/>
            <w:left w:val="none" w:sz="0" w:space="0" w:color="auto"/>
            <w:bottom w:val="none" w:sz="0" w:space="0" w:color="auto"/>
            <w:right w:val="none" w:sz="0" w:space="0" w:color="auto"/>
          </w:divBdr>
        </w:div>
        <w:div w:id="763300837">
          <w:marLeft w:val="0"/>
          <w:marRight w:val="0"/>
          <w:marTop w:val="0"/>
          <w:marBottom w:val="0"/>
          <w:divBdr>
            <w:top w:val="none" w:sz="0" w:space="0" w:color="auto"/>
            <w:left w:val="none" w:sz="0" w:space="0" w:color="auto"/>
            <w:bottom w:val="none" w:sz="0" w:space="0" w:color="auto"/>
            <w:right w:val="none" w:sz="0" w:space="0" w:color="auto"/>
          </w:divBdr>
        </w:div>
        <w:div w:id="589585690">
          <w:marLeft w:val="0"/>
          <w:marRight w:val="0"/>
          <w:marTop w:val="0"/>
          <w:marBottom w:val="0"/>
          <w:divBdr>
            <w:top w:val="none" w:sz="0" w:space="0" w:color="auto"/>
            <w:left w:val="none" w:sz="0" w:space="0" w:color="auto"/>
            <w:bottom w:val="none" w:sz="0" w:space="0" w:color="auto"/>
            <w:right w:val="none" w:sz="0" w:space="0" w:color="auto"/>
          </w:divBdr>
        </w:div>
      </w:divsChild>
    </w:div>
    <w:div w:id="2044935199">
      <w:bodyDiv w:val="1"/>
      <w:marLeft w:val="0"/>
      <w:marRight w:val="0"/>
      <w:marTop w:val="0"/>
      <w:marBottom w:val="0"/>
      <w:divBdr>
        <w:top w:val="none" w:sz="0" w:space="0" w:color="auto"/>
        <w:left w:val="none" w:sz="0" w:space="0" w:color="auto"/>
        <w:bottom w:val="none" w:sz="0" w:space="0" w:color="auto"/>
        <w:right w:val="none" w:sz="0" w:space="0" w:color="auto"/>
      </w:divBdr>
      <w:divsChild>
        <w:div w:id="1931355212">
          <w:marLeft w:val="0"/>
          <w:marRight w:val="0"/>
          <w:marTop w:val="0"/>
          <w:marBottom w:val="0"/>
          <w:divBdr>
            <w:top w:val="none" w:sz="0" w:space="0" w:color="auto"/>
            <w:left w:val="none" w:sz="0" w:space="0" w:color="auto"/>
            <w:bottom w:val="none" w:sz="0" w:space="0" w:color="auto"/>
            <w:right w:val="none" w:sz="0" w:space="0" w:color="auto"/>
          </w:divBdr>
        </w:div>
        <w:div w:id="114445569">
          <w:marLeft w:val="0"/>
          <w:marRight w:val="0"/>
          <w:marTop w:val="0"/>
          <w:marBottom w:val="0"/>
          <w:divBdr>
            <w:top w:val="none" w:sz="0" w:space="0" w:color="auto"/>
            <w:left w:val="none" w:sz="0" w:space="0" w:color="auto"/>
            <w:bottom w:val="none" w:sz="0" w:space="0" w:color="auto"/>
            <w:right w:val="none" w:sz="0" w:space="0" w:color="auto"/>
          </w:divBdr>
        </w:div>
        <w:div w:id="1548028208">
          <w:marLeft w:val="0"/>
          <w:marRight w:val="0"/>
          <w:marTop w:val="0"/>
          <w:marBottom w:val="0"/>
          <w:divBdr>
            <w:top w:val="none" w:sz="0" w:space="0" w:color="auto"/>
            <w:left w:val="none" w:sz="0" w:space="0" w:color="auto"/>
            <w:bottom w:val="none" w:sz="0" w:space="0" w:color="auto"/>
            <w:right w:val="none" w:sz="0" w:space="0" w:color="auto"/>
          </w:divBdr>
        </w:div>
        <w:div w:id="1952584698">
          <w:marLeft w:val="0"/>
          <w:marRight w:val="0"/>
          <w:marTop w:val="0"/>
          <w:marBottom w:val="0"/>
          <w:divBdr>
            <w:top w:val="none" w:sz="0" w:space="0" w:color="auto"/>
            <w:left w:val="none" w:sz="0" w:space="0" w:color="auto"/>
            <w:bottom w:val="none" w:sz="0" w:space="0" w:color="auto"/>
            <w:right w:val="none" w:sz="0" w:space="0" w:color="auto"/>
          </w:divBdr>
        </w:div>
        <w:div w:id="561447478">
          <w:marLeft w:val="0"/>
          <w:marRight w:val="0"/>
          <w:marTop w:val="0"/>
          <w:marBottom w:val="0"/>
          <w:divBdr>
            <w:top w:val="none" w:sz="0" w:space="0" w:color="auto"/>
            <w:left w:val="none" w:sz="0" w:space="0" w:color="auto"/>
            <w:bottom w:val="none" w:sz="0" w:space="0" w:color="auto"/>
            <w:right w:val="none" w:sz="0" w:space="0" w:color="auto"/>
          </w:divBdr>
        </w:div>
        <w:div w:id="185410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wisc.edu/undergradua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b.wisc.edu/21330" TargetMode="External"/><Relationship Id="rId12" Type="http://schemas.openxmlformats.org/officeDocument/2006/relationships/hyperlink" Target="https://kb.wisc.edu/ls/page.php?id=2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b.wisc.edu/213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b.wisc.edu/ls/page.php?id=21332" TargetMode="External"/><Relationship Id="rId4" Type="http://schemas.openxmlformats.org/officeDocument/2006/relationships/webSettings" Target="webSettings.xml"/><Relationship Id="rId9" Type="http://schemas.openxmlformats.org/officeDocument/2006/relationships/hyperlink" Target="https://kb.wisc.edu/ls/213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Johnson</cp:lastModifiedBy>
  <cp:revision>2</cp:revision>
  <dcterms:created xsi:type="dcterms:W3CDTF">2022-07-28T15:04:00Z</dcterms:created>
  <dcterms:modified xsi:type="dcterms:W3CDTF">2022-07-28T15:04:00Z</dcterms:modified>
</cp:coreProperties>
</file>